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02" w:rsidRPr="00AE7CEB" w:rsidRDefault="00A45002" w:rsidP="00A45002">
      <w:pPr>
        <w:jc w:val="center"/>
        <w:rPr>
          <w:b/>
          <w:color w:val="000000"/>
          <w:sz w:val="28"/>
          <w:szCs w:val="28"/>
        </w:rPr>
      </w:pPr>
      <w:r w:rsidRPr="00AE7CEB">
        <w:rPr>
          <w:b/>
          <w:color w:val="000000"/>
          <w:sz w:val="28"/>
          <w:szCs w:val="28"/>
        </w:rPr>
        <w:t>ИЗВЕЩЕНИЕ</w:t>
      </w:r>
    </w:p>
    <w:p w:rsidR="00A45002" w:rsidRPr="00AE7CEB" w:rsidRDefault="00A45002" w:rsidP="00A45002">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Pr="00AE7CEB">
        <w:rPr>
          <w:b/>
          <w:sz w:val="28"/>
          <w:szCs w:val="28"/>
        </w:rPr>
        <w:t xml:space="preserve">по продаже земельных участков   </w:t>
      </w:r>
    </w:p>
    <w:p w:rsidR="00A45002" w:rsidRPr="00AE7CEB" w:rsidRDefault="00A45002" w:rsidP="00A45002">
      <w:pPr>
        <w:jc w:val="center"/>
        <w:rPr>
          <w:sz w:val="28"/>
          <w:szCs w:val="28"/>
        </w:rPr>
      </w:pPr>
    </w:p>
    <w:p w:rsidR="00A45002" w:rsidRPr="00AE7CEB" w:rsidRDefault="00A45002" w:rsidP="00A45002">
      <w:pPr>
        <w:ind w:firstLine="709"/>
        <w:jc w:val="both"/>
        <w:rPr>
          <w:sz w:val="28"/>
          <w:szCs w:val="28"/>
        </w:rPr>
      </w:pPr>
      <w:r w:rsidRPr="00AE7CEB">
        <w:rPr>
          <w:sz w:val="28"/>
          <w:szCs w:val="28"/>
        </w:rPr>
        <w:t xml:space="preserve">Организатор аукциона </w:t>
      </w:r>
      <w:r>
        <w:rPr>
          <w:sz w:val="28"/>
          <w:szCs w:val="28"/>
        </w:rPr>
        <w:t>–</w:t>
      </w:r>
      <w:r w:rsidRPr="00AE7CEB">
        <w:rPr>
          <w:sz w:val="28"/>
          <w:szCs w:val="28"/>
        </w:rPr>
        <w:t xml:space="preserve"> </w:t>
      </w:r>
      <w:r>
        <w:rPr>
          <w:sz w:val="28"/>
          <w:szCs w:val="28"/>
        </w:rPr>
        <w:t>администрация Васюринского сельского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Pr="00832D27">
        <w:rPr>
          <w:sz w:val="28"/>
          <w:szCs w:val="28"/>
        </w:rPr>
        <w:t>распоряжение</w:t>
      </w:r>
      <w:r>
        <w:rPr>
          <w:sz w:val="28"/>
          <w:szCs w:val="28"/>
        </w:rPr>
        <w:t>м</w:t>
      </w:r>
      <w:r w:rsidRPr="00832D27">
        <w:rPr>
          <w:sz w:val="28"/>
          <w:szCs w:val="28"/>
        </w:rPr>
        <w:t xml:space="preserve">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 </w:t>
      </w:r>
      <w:r w:rsidRPr="00AE7CEB">
        <w:rPr>
          <w:sz w:val="28"/>
          <w:szCs w:val="28"/>
        </w:rPr>
        <w:t xml:space="preserve">извещает о проведении аукциона по продаже земельных участков, </w:t>
      </w:r>
      <w:r>
        <w:rPr>
          <w:sz w:val="28"/>
          <w:szCs w:val="28"/>
        </w:rPr>
        <w:t>находящихся в муниципальной собственности Васюринского сельского поселения</w:t>
      </w:r>
      <w:r w:rsidRPr="00AE7CEB">
        <w:rPr>
          <w:sz w:val="28"/>
          <w:szCs w:val="28"/>
        </w:rPr>
        <w:t>.</w:t>
      </w:r>
    </w:p>
    <w:p w:rsidR="00A45002" w:rsidRPr="00AE7CEB" w:rsidRDefault="00A45002" w:rsidP="00A45002">
      <w:pPr>
        <w:ind w:firstLine="709"/>
        <w:jc w:val="both"/>
        <w:rPr>
          <w:sz w:val="28"/>
          <w:szCs w:val="28"/>
        </w:rPr>
      </w:pPr>
      <w:r w:rsidRPr="00AE7CEB">
        <w:rPr>
          <w:sz w:val="28"/>
          <w:szCs w:val="28"/>
        </w:rPr>
        <w:t xml:space="preserve">1. Решение о проведении аукциона принято на основании </w:t>
      </w:r>
      <w:r>
        <w:rPr>
          <w:sz w:val="28"/>
          <w:szCs w:val="28"/>
        </w:rPr>
        <w:t>постановления администрации Васюринского сельского поселения</w:t>
      </w:r>
      <w:r w:rsidRPr="00AE7CEB">
        <w:rPr>
          <w:sz w:val="28"/>
          <w:szCs w:val="28"/>
        </w:rPr>
        <w:t xml:space="preserve"> от «</w:t>
      </w:r>
      <w:r>
        <w:rPr>
          <w:sz w:val="28"/>
          <w:szCs w:val="28"/>
        </w:rPr>
        <w:t>01</w:t>
      </w:r>
      <w:r w:rsidRPr="00AE7CEB">
        <w:rPr>
          <w:sz w:val="28"/>
          <w:szCs w:val="28"/>
        </w:rPr>
        <w:t xml:space="preserve">» </w:t>
      </w:r>
      <w:r>
        <w:rPr>
          <w:sz w:val="28"/>
          <w:szCs w:val="28"/>
        </w:rPr>
        <w:t>ноября</w:t>
      </w:r>
      <w:r w:rsidRPr="00AE7CEB">
        <w:rPr>
          <w:sz w:val="28"/>
          <w:szCs w:val="28"/>
        </w:rPr>
        <w:t xml:space="preserve"> 2022 г. № </w:t>
      </w:r>
      <w:r>
        <w:rPr>
          <w:sz w:val="28"/>
          <w:szCs w:val="28"/>
        </w:rPr>
        <w:t>290</w:t>
      </w:r>
      <w:r w:rsidRPr="00AE7CEB">
        <w:rPr>
          <w:sz w:val="28"/>
          <w:szCs w:val="28"/>
        </w:rPr>
        <w:t>.</w:t>
      </w:r>
    </w:p>
    <w:p w:rsidR="00A45002" w:rsidRPr="00AE7CEB" w:rsidRDefault="00A45002" w:rsidP="00A45002">
      <w:pPr>
        <w:ind w:right="43" w:firstLine="709"/>
        <w:jc w:val="both"/>
        <w:rPr>
          <w:color w:val="000000"/>
          <w:kern w:val="1"/>
          <w:sz w:val="28"/>
          <w:szCs w:val="28"/>
          <w:lang w:eastAsia="ar-SA"/>
        </w:rPr>
      </w:pPr>
      <w:r w:rsidRPr="00AE7CEB">
        <w:rPr>
          <w:sz w:val="28"/>
          <w:szCs w:val="28"/>
        </w:rPr>
        <w:t xml:space="preserve">2. Заседание комиссии по рассмотрению заявок на участие в аукционе состоится: </w:t>
      </w:r>
      <w:r w:rsidRPr="00AE7CEB">
        <w:rPr>
          <w:b/>
          <w:sz w:val="28"/>
          <w:szCs w:val="28"/>
        </w:rPr>
        <w:t>«</w:t>
      </w:r>
      <w:r>
        <w:rPr>
          <w:b/>
          <w:sz w:val="28"/>
          <w:szCs w:val="28"/>
        </w:rPr>
        <w:t>02» декабря</w:t>
      </w:r>
      <w:r w:rsidRPr="00AE7CEB">
        <w:rPr>
          <w:b/>
          <w:sz w:val="28"/>
          <w:szCs w:val="28"/>
        </w:rPr>
        <w:t xml:space="preserve"> 2022 г. </w:t>
      </w:r>
      <w:r w:rsidRPr="00AE7CEB">
        <w:rPr>
          <w:sz w:val="28"/>
          <w:szCs w:val="28"/>
        </w:rPr>
        <w:t xml:space="preserve">в </w:t>
      </w:r>
      <w:r>
        <w:rPr>
          <w:b/>
          <w:sz w:val="28"/>
          <w:szCs w:val="28"/>
        </w:rPr>
        <w:t>10</w:t>
      </w:r>
      <w:r w:rsidRPr="00AE7CEB">
        <w:rPr>
          <w:b/>
          <w:sz w:val="28"/>
          <w:szCs w:val="28"/>
        </w:rPr>
        <w:t xml:space="preserve"> ч. 00 мин</w:t>
      </w:r>
      <w:r w:rsidRPr="00AE7CEB">
        <w:rPr>
          <w:sz w:val="28"/>
          <w:szCs w:val="28"/>
        </w:rPr>
        <w:t xml:space="preserve">., по адресу: </w:t>
      </w:r>
      <w:r w:rsidRPr="00AE7CEB">
        <w:rPr>
          <w:color w:val="000000"/>
          <w:kern w:val="1"/>
          <w:sz w:val="28"/>
          <w:szCs w:val="28"/>
          <w:lang w:eastAsia="ar-SA"/>
        </w:rPr>
        <w:t xml:space="preserve">Краснодарский край, Динской район, ст. </w:t>
      </w:r>
      <w:r>
        <w:rPr>
          <w:color w:val="000000"/>
          <w:kern w:val="1"/>
          <w:sz w:val="28"/>
          <w:szCs w:val="28"/>
          <w:lang w:eastAsia="ar-SA"/>
        </w:rPr>
        <w:t>Васюринская</w:t>
      </w:r>
      <w:r w:rsidRPr="00AE7CEB">
        <w:rPr>
          <w:color w:val="000000"/>
          <w:kern w:val="1"/>
          <w:sz w:val="28"/>
          <w:szCs w:val="28"/>
          <w:lang w:eastAsia="ar-SA"/>
        </w:rPr>
        <w:t xml:space="preserve">, ул. </w:t>
      </w:r>
      <w:r>
        <w:rPr>
          <w:color w:val="000000"/>
          <w:kern w:val="1"/>
          <w:sz w:val="28"/>
          <w:szCs w:val="28"/>
          <w:lang w:eastAsia="ar-SA"/>
        </w:rPr>
        <w:t>Луначарского</w:t>
      </w:r>
      <w:r w:rsidRPr="00AE7CEB">
        <w:rPr>
          <w:color w:val="000000"/>
          <w:kern w:val="1"/>
          <w:sz w:val="28"/>
          <w:szCs w:val="28"/>
          <w:lang w:eastAsia="ar-SA"/>
        </w:rPr>
        <w:t xml:space="preserve">, </w:t>
      </w:r>
      <w:r>
        <w:rPr>
          <w:color w:val="000000"/>
          <w:kern w:val="1"/>
          <w:sz w:val="28"/>
          <w:szCs w:val="28"/>
          <w:lang w:eastAsia="ar-SA"/>
        </w:rPr>
        <w:t>94А</w:t>
      </w:r>
      <w:r w:rsidRPr="00AE7CEB">
        <w:rPr>
          <w:color w:val="000000"/>
          <w:kern w:val="1"/>
          <w:sz w:val="28"/>
          <w:szCs w:val="28"/>
          <w:lang w:eastAsia="ar-SA"/>
        </w:rPr>
        <w:t>, кабинет №</w:t>
      </w:r>
      <w:r>
        <w:rPr>
          <w:color w:val="000000"/>
          <w:kern w:val="1"/>
          <w:sz w:val="28"/>
          <w:szCs w:val="28"/>
          <w:lang w:eastAsia="ar-SA"/>
        </w:rPr>
        <w:t>10</w:t>
      </w:r>
      <w:r w:rsidRPr="00AE7CEB">
        <w:rPr>
          <w:color w:val="000000"/>
          <w:kern w:val="1"/>
          <w:sz w:val="28"/>
          <w:szCs w:val="28"/>
          <w:lang w:eastAsia="ar-SA"/>
        </w:rPr>
        <w:t>.</w:t>
      </w:r>
    </w:p>
    <w:p w:rsidR="00A45002" w:rsidRPr="00AE7CEB" w:rsidRDefault="00A45002" w:rsidP="00A45002">
      <w:pPr>
        <w:ind w:firstLine="708"/>
        <w:jc w:val="both"/>
        <w:rPr>
          <w:sz w:val="28"/>
          <w:szCs w:val="28"/>
        </w:rPr>
      </w:pPr>
      <w:r w:rsidRPr="00AE7CEB">
        <w:rPr>
          <w:sz w:val="28"/>
          <w:szCs w:val="28"/>
        </w:rPr>
        <w:t xml:space="preserve">3. Аукцион состоится: </w:t>
      </w:r>
      <w:r w:rsidRPr="00AE7CEB">
        <w:rPr>
          <w:b/>
          <w:sz w:val="28"/>
          <w:szCs w:val="28"/>
        </w:rPr>
        <w:t>«</w:t>
      </w:r>
      <w:r>
        <w:rPr>
          <w:b/>
          <w:sz w:val="28"/>
          <w:szCs w:val="28"/>
        </w:rPr>
        <w:t>08</w:t>
      </w:r>
      <w:r w:rsidRPr="00AE7CEB">
        <w:rPr>
          <w:b/>
          <w:sz w:val="28"/>
          <w:szCs w:val="28"/>
        </w:rPr>
        <w:t xml:space="preserve">» </w:t>
      </w:r>
      <w:r>
        <w:rPr>
          <w:b/>
          <w:sz w:val="28"/>
          <w:szCs w:val="28"/>
        </w:rPr>
        <w:t>декабря</w:t>
      </w:r>
      <w:r w:rsidRPr="00AE7CEB">
        <w:rPr>
          <w:b/>
          <w:sz w:val="28"/>
          <w:szCs w:val="28"/>
        </w:rPr>
        <w:t xml:space="preserve"> 2022 г. в 10 ч. 00 мин.</w:t>
      </w:r>
      <w:r>
        <w:rPr>
          <w:sz w:val="28"/>
          <w:szCs w:val="28"/>
        </w:rPr>
        <w:t xml:space="preserve">, по адресу: </w:t>
      </w:r>
      <w:r w:rsidRPr="00AE7CEB">
        <w:rPr>
          <w:sz w:val="28"/>
          <w:szCs w:val="28"/>
        </w:rPr>
        <w:t xml:space="preserve">Краснодарский край, Динской район, ст. Динская, ул. </w:t>
      </w:r>
      <w:r>
        <w:rPr>
          <w:sz w:val="28"/>
          <w:szCs w:val="28"/>
        </w:rPr>
        <w:t>Луначарского</w:t>
      </w:r>
      <w:r w:rsidRPr="00AE7CEB">
        <w:rPr>
          <w:sz w:val="28"/>
          <w:szCs w:val="28"/>
        </w:rPr>
        <w:t xml:space="preserve">, </w:t>
      </w:r>
      <w:r>
        <w:rPr>
          <w:sz w:val="28"/>
          <w:szCs w:val="28"/>
        </w:rPr>
        <w:t>94А, (</w:t>
      </w:r>
      <w:r w:rsidRPr="00AE7CEB">
        <w:rPr>
          <w:sz w:val="28"/>
          <w:szCs w:val="28"/>
        </w:rPr>
        <w:t xml:space="preserve">зал администрации </w:t>
      </w:r>
      <w:r w:rsidRPr="001A06CE">
        <w:rPr>
          <w:sz w:val="28"/>
          <w:szCs w:val="28"/>
        </w:rPr>
        <w:t>Васюринского сельского поселения</w:t>
      </w:r>
      <w:r w:rsidRPr="00AE7CEB">
        <w:rPr>
          <w:sz w:val="28"/>
          <w:szCs w:val="28"/>
        </w:rPr>
        <w:t>).</w:t>
      </w:r>
    </w:p>
    <w:p w:rsidR="00A45002" w:rsidRPr="00AE7CEB" w:rsidRDefault="00A45002" w:rsidP="00A45002">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по продаже земельных участков гражданам для индивидуального жилищного строительства.</w:t>
      </w:r>
    </w:p>
    <w:p w:rsidR="00A45002" w:rsidRPr="00AE7CEB" w:rsidRDefault="00A45002" w:rsidP="00A45002">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rsidR="00A45002" w:rsidRPr="00A151DC" w:rsidRDefault="00A45002" w:rsidP="00A45002">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Pr>
          <w:sz w:val="28"/>
        </w:rPr>
        <w:t>й, Динской муниципальный район, стани</w:t>
      </w:r>
      <w:r w:rsidRPr="00881A72">
        <w:rPr>
          <w:sz w:val="28"/>
        </w:rPr>
        <w:t>ца Васюринская, ул</w:t>
      </w:r>
      <w:r>
        <w:rPr>
          <w:sz w:val="28"/>
        </w:rPr>
        <w:t>ица Суворова, 149</w:t>
      </w:r>
      <w:r w:rsidRPr="00A151DC">
        <w:rPr>
          <w:sz w:val="28"/>
        </w:rPr>
        <w:t>, площадью 7</w:t>
      </w:r>
      <w:r>
        <w:rPr>
          <w:sz w:val="28"/>
        </w:rPr>
        <w:t>50</w:t>
      </w:r>
      <w:r w:rsidRPr="00A151DC">
        <w:rPr>
          <w:sz w:val="28"/>
        </w:rPr>
        <w:t xml:space="preserve"> кв. м, с кадастровым номером 23:07:</w:t>
      </w:r>
      <w:r>
        <w:rPr>
          <w:sz w:val="28"/>
        </w:rPr>
        <w:t>1101087</w:t>
      </w:r>
      <w:r w:rsidRPr="00A151DC">
        <w:rPr>
          <w:sz w:val="28"/>
        </w:rPr>
        <w:t>:1</w:t>
      </w:r>
      <w:r>
        <w:rPr>
          <w:sz w:val="28"/>
        </w:rPr>
        <w:t>39</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для индивидуального жилищного строительства, с начальной стоимостью, установленной на основании отчета </w:t>
      </w:r>
      <w:r>
        <w:rPr>
          <w:sz w:val="28"/>
        </w:rPr>
        <w:t>Торгово-промышленной палаты Динского района Краснодарского края</w:t>
      </w:r>
      <w:r w:rsidRPr="00A151DC">
        <w:rPr>
          <w:sz w:val="28"/>
        </w:rPr>
        <w:t xml:space="preserve"> – </w:t>
      </w:r>
      <w:r>
        <w:rPr>
          <w:sz w:val="28"/>
        </w:rPr>
        <w:t>1018000</w:t>
      </w:r>
      <w:r w:rsidRPr="00A151DC">
        <w:rPr>
          <w:sz w:val="28"/>
        </w:rPr>
        <w:t xml:space="preserve"> (</w:t>
      </w:r>
      <w:r>
        <w:rPr>
          <w:sz w:val="28"/>
        </w:rPr>
        <w:t>один миллион восемнадцать</w:t>
      </w:r>
      <w:r w:rsidRPr="00A151DC">
        <w:rPr>
          <w:sz w:val="28"/>
        </w:rPr>
        <w:t xml:space="preserve"> тысяч) рубль 00 копеек.</w:t>
      </w:r>
    </w:p>
    <w:p w:rsidR="00A45002" w:rsidRPr="00A151DC" w:rsidRDefault="00A45002" w:rsidP="00A45002">
      <w:pPr>
        <w:ind w:firstLine="709"/>
        <w:jc w:val="both"/>
        <w:rPr>
          <w:sz w:val="28"/>
        </w:rPr>
      </w:pPr>
      <w:r w:rsidRPr="00A151DC">
        <w:rPr>
          <w:sz w:val="28"/>
        </w:rPr>
        <w:t xml:space="preserve">Шаг аукциона – </w:t>
      </w:r>
      <w:r>
        <w:rPr>
          <w:sz w:val="28"/>
        </w:rPr>
        <w:t>30540</w:t>
      </w:r>
      <w:r w:rsidRPr="00A151DC">
        <w:rPr>
          <w:sz w:val="28"/>
        </w:rPr>
        <w:t xml:space="preserve"> руб.</w:t>
      </w:r>
    </w:p>
    <w:p w:rsidR="00A45002" w:rsidRPr="00A151DC" w:rsidRDefault="00A45002" w:rsidP="00A45002">
      <w:pPr>
        <w:ind w:firstLine="709"/>
        <w:jc w:val="both"/>
        <w:rPr>
          <w:sz w:val="28"/>
        </w:rPr>
      </w:pPr>
      <w:r w:rsidRPr="00A151DC">
        <w:rPr>
          <w:sz w:val="28"/>
        </w:rPr>
        <w:t xml:space="preserve">Сумма задатка – </w:t>
      </w:r>
      <w:r>
        <w:rPr>
          <w:sz w:val="28"/>
        </w:rPr>
        <w:t>305400</w:t>
      </w:r>
      <w:r w:rsidRPr="00A151DC">
        <w:rPr>
          <w:sz w:val="28"/>
        </w:rPr>
        <w:t xml:space="preserve"> руб.  </w:t>
      </w:r>
    </w:p>
    <w:p w:rsidR="00A45002" w:rsidRDefault="00A45002" w:rsidP="00A45002">
      <w:pPr>
        <w:ind w:firstLine="709"/>
        <w:jc w:val="both"/>
        <w:rPr>
          <w:sz w:val="28"/>
        </w:rPr>
      </w:pPr>
      <w:r w:rsidRPr="00A151DC">
        <w:rPr>
          <w:sz w:val="28"/>
        </w:rPr>
        <w:t xml:space="preserve">Обременения правами третьих лиц: </w:t>
      </w:r>
      <w:r w:rsidRPr="0094033E">
        <w:rPr>
          <w:sz w:val="28"/>
        </w:rPr>
        <w:t>ограничения прав на земельный участок, предусмотренны</w:t>
      </w:r>
      <w:r>
        <w:rPr>
          <w:sz w:val="28"/>
        </w:rPr>
        <w:t xml:space="preserve">е статьей 56 Земельного кодекса </w:t>
      </w:r>
      <w:r w:rsidRPr="0094033E">
        <w:rPr>
          <w:sz w:val="28"/>
        </w:rPr>
        <w:t>Российской Федерации; Содержание ограничения (обременения)</w:t>
      </w:r>
      <w:r>
        <w:rPr>
          <w:sz w:val="28"/>
        </w:rPr>
        <w:t xml:space="preserve">: </w:t>
      </w:r>
      <w:r w:rsidRPr="0094033E">
        <w:rPr>
          <w:sz w:val="28"/>
        </w:rPr>
        <w:t>Пункты 8,10,11 Правил установления охранных зон объектов электросетевого хозяйства</w:t>
      </w:r>
      <w:r>
        <w:rPr>
          <w:sz w:val="28"/>
        </w:rPr>
        <w:t xml:space="preserve"> и особых условий использования </w:t>
      </w:r>
      <w:r w:rsidRPr="0094033E">
        <w:rPr>
          <w:sz w:val="28"/>
        </w:rPr>
        <w:t>земельных участков, расположенных в границах таких зон, утверждённых постановлением</w:t>
      </w:r>
      <w:r>
        <w:rPr>
          <w:sz w:val="28"/>
        </w:rPr>
        <w:t xml:space="preserve"> Правительства РФ от 24 февраля </w:t>
      </w:r>
      <w:r w:rsidRPr="0094033E">
        <w:rPr>
          <w:sz w:val="28"/>
        </w:rPr>
        <w:t>2009 г. № 160 (в редакции от 21 декабря 2018 г.). В охранных зонах запрещается осуществлять любые действия, которые</w:t>
      </w:r>
      <w:r>
        <w:rPr>
          <w:sz w:val="28"/>
        </w:rPr>
        <w:t xml:space="preserve"> </w:t>
      </w:r>
      <w:r w:rsidRPr="0094033E">
        <w:rPr>
          <w:sz w:val="28"/>
        </w:rPr>
        <w:t>могут нарушить безопасную работу объектов электросетевого хозяйства, в том числ</w:t>
      </w:r>
      <w:r>
        <w:rPr>
          <w:sz w:val="28"/>
        </w:rPr>
        <w:t xml:space="preserve">е привести к их повреждению или </w:t>
      </w:r>
      <w:r w:rsidRPr="0094033E">
        <w:rPr>
          <w:sz w:val="28"/>
        </w:rPr>
        <w:t xml:space="preserve">уничтожению, и (или) повлечь причинение вреда жизни, здоровью </w:t>
      </w:r>
      <w:r w:rsidRPr="0094033E">
        <w:rPr>
          <w:sz w:val="28"/>
        </w:rPr>
        <w:lastRenderedPageBreak/>
        <w:t>граждан и имуществу фи</w:t>
      </w:r>
      <w:r>
        <w:rPr>
          <w:sz w:val="28"/>
        </w:rPr>
        <w:t xml:space="preserve">зических или юридических лиц, а </w:t>
      </w:r>
      <w:r w:rsidRPr="0094033E">
        <w:rPr>
          <w:sz w:val="28"/>
        </w:rPr>
        <w:t>также повлечь нанесение экологического ущерба и возникновение пожаров, в том числе:</w:t>
      </w:r>
      <w:r>
        <w:rPr>
          <w:sz w:val="28"/>
        </w:rPr>
        <w:t xml:space="preserve"> </w:t>
      </w:r>
      <w:r w:rsidRPr="0094033E">
        <w:rPr>
          <w:sz w:val="28"/>
        </w:rPr>
        <w:t>а)</w:t>
      </w:r>
      <w:r>
        <w:rPr>
          <w:sz w:val="28"/>
        </w:rPr>
        <w:t xml:space="preserve"> набрасывать на провода и опоры </w:t>
      </w:r>
      <w:r w:rsidRPr="0094033E">
        <w:rPr>
          <w:sz w:val="28"/>
        </w:rPr>
        <w:t>воздушных линий электропередачи посторонние предметы, а также подниматься на опоры воз</w:t>
      </w:r>
      <w:r>
        <w:rPr>
          <w:sz w:val="28"/>
        </w:rPr>
        <w:t xml:space="preserve">душных линий электропередачи; б) </w:t>
      </w:r>
      <w:r w:rsidRPr="0094033E">
        <w:rPr>
          <w:sz w:val="28"/>
        </w:rPr>
        <w:t>размещать любые объекты и предметы (материалы) в пределах созданны</w:t>
      </w:r>
      <w:r>
        <w:rPr>
          <w:sz w:val="28"/>
        </w:rPr>
        <w:t xml:space="preserve">х в соответствии с требованиями </w:t>
      </w:r>
      <w:r w:rsidRPr="0094033E">
        <w:rPr>
          <w:sz w:val="28"/>
        </w:rPr>
        <w:t>нормативно-технических документов проходов и подъездов для доступа к объектам эле</w:t>
      </w:r>
      <w:r>
        <w:rPr>
          <w:sz w:val="28"/>
        </w:rPr>
        <w:t xml:space="preserve">ктросетевого хозяйства, а также </w:t>
      </w:r>
      <w:r w:rsidRPr="0094033E">
        <w:rPr>
          <w:sz w:val="28"/>
        </w:rPr>
        <w:t>проводить любые работы и возводить сооружения, которые могут препятствовать дос</w:t>
      </w:r>
      <w:r>
        <w:rPr>
          <w:sz w:val="28"/>
        </w:rPr>
        <w:t xml:space="preserve">тупу к объектам электросетевого </w:t>
      </w:r>
      <w:r w:rsidRPr="0094033E">
        <w:rPr>
          <w:sz w:val="28"/>
        </w:rPr>
        <w:t>хозяйства, без создания необходимых для такого доступа проходов и подъездов;</w:t>
      </w:r>
      <w:r>
        <w:rPr>
          <w:sz w:val="28"/>
        </w:rPr>
        <w:t xml:space="preserve"> </w:t>
      </w:r>
      <w:r w:rsidRPr="0094033E">
        <w:rPr>
          <w:sz w:val="28"/>
        </w:rPr>
        <w:t>в) находиться в пре</w:t>
      </w:r>
      <w:r>
        <w:rPr>
          <w:sz w:val="28"/>
        </w:rPr>
        <w:t xml:space="preserve">делах огороженной </w:t>
      </w:r>
      <w:r w:rsidRPr="0094033E">
        <w:rPr>
          <w:sz w:val="28"/>
        </w:rPr>
        <w:t>территории и помещениях распределительных устройств и подстанций, открывать двери и люк</w:t>
      </w:r>
      <w:r>
        <w:rPr>
          <w:sz w:val="28"/>
        </w:rPr>
        <w:t xml:space="preserve">и распределительных устройств и </w:t>
      </w:r>
      <w:r w:rsidRPr="0094033E">
        <w:rPr>
          <w:sz w:val="28"/>
        </w:rPr>
        <w:t>подстанций, производить переключения и подключения в электрических сетях (указанное тр</w:t>
      </w:r>
      <w:r>
        <w:rPr>
          <w:sz w:val="28"/>
        </w:rPr>
        <w:t xml:space="preserve">ебование не распространяется на </w:t>
      </w:r>
      <w:r w:rsidRPr="0094033E">
        <w:rPr>
          <w:sz w:val="28"/>
        </w:rPr>
        <w:t>работников, занятых выполнением разрешенных в установленном порядке работ), разводит</w:t>
      </w:r>
      <w:r>
        <w:rPr>
          <w:sz w:val="28"/>
        </w:rPr>
        <w:t xml:space="preserve">ь огонь в пределах охранных зон </w:t>
      </w:r>
      <w:r w:rsidRPr="0094033E">
        <w:rPr>
          <w:sz w:val="28"/>
        </w:rPr>
        <w:t>вводных и распределительных устройств, подстанций, воздушных линий электропередачи, а т</w:t>
      </w:r>
      <w:r>
        <w:rPr>
          <w:sz w:val="28"/>
        </w:rPr>
        <w:t xml:space="preserve">акже в охранных зонах кабельных </w:t>
      </w:r>
      <w:r w:rsidRPr="0094033E">
        <w:rPr>
          <w:sz w:val="28"/>
        </w:rPr>
        <w:t>линий электропередачи;</w:t>
      </w:r>
      <w:r>
        <w:rPr>
          <w:sz w:val="28"/>
        </w:rPr>
        <w:t xml:space="preserve"> </w:t>
      </w:r>
      <w:r w:rsidRPr="0094033E">
        <w:rPr>
          <w:sz w:val="28"/>
        </w:rPr>
        <w:t>г) размещать свалки;</w:t>
      </w:r>
      <w:r>
        <w:rPr>
          <w:sz w:val="28"/>
        </w:rPr>
        <w:t xml:space="preserve"> </w:t>
      </w:r>
      <w:r w:rsidRPr="0094033E">
        <w:rPr>
          <w:sz w:val="28"/>
        </w:rPr>
        <w:t xml:space="preserve">д) производить работы ударными механизмами, </w:t>
      </w:r>
      <w:r>
        <w:rPr>
          <w:sz w:val="28"/>
        </w:rPr>
        <w:t xml:space="preserve">сбрасывать тяжести массой свыше </w:t>
      </w:r>
      <w:r w:rsidRPr="0094033E">
        <w:rPr>
          <w:sz w:val="28"/>
        </w:rPr>
        <w:t>5 тонн, производить сброс и слив едких и коррозионных веществ и горюче-смазочн</w:t>
      </w:r>
      <w:r>
        <w:rPr>
          <w:sz w:val="28"/>
        </w:rPr>
        <w:t xml:space="preserve">ых материалов (в охранных зонах </w:t>
      </w:r>
      <w:r w:rsidRPr="0094033E">
        <w:rPr>
          <w:sz w:val="28"/>
        </w:rPr>
        <w:t>подземных кабельных линий электропередачи). В пределах охранных зон без письменного</w:t>
      </w:r>
      <w:r>
        <w:rPr>
          <w:sz w:val="28"/>
        </w:rPr>
        <w:t xml:space="preserve"> решения о согласовании сетевых </w:t>
      </w:r>
      <w:r w:rsidRPr="0094033E">
        <w:rPr>
          <w:sz w:val="28"/>
        </w:rPr>
        <w:t xml:space="preserve">организаций юридическим и физическим лицам </w:t>
      </w:r>
      <w:proofErr w:type="spellStart"/>
      <w:r w:rsidRPr="0094033E">
        <w:rPr>
          <w:sz w:val="28"/>
        </w:rPr>
        <w:t>запрещаются:а</w:t>
      </w:r>
      <w:proofErr w:type="spellEnd"/>
      <w:r w:rsidRPr="0094033E">
        <w:rPr>
          <w:sz w:val="28"/>
        </w:rPr>
        <w:t>) строительство, капитальный</w:t>
      </w:r>
      <w:r>
        <w:rPr>
          <w:sz w:val="28"/>
        </w:rPr>
        <w:t xml:space="preserve"> ремонт, реконструкция или снос </w:t>
      </w:r>
      <w:r w:rsidRPr="0094033E">
        <w:rPr>
          <w:sz w:val="28"/>
        </w:rPr>
        <w:t>зданий и сооружений;</w:t>
      </w:r>
      <w:r>
        <w:rPr>
          <w:sz w:val="28"/>
        </w:rPr>
        <w:t xml:space="preserve"> </w:t>
      </w:r>
      <w:r w:rsidRPr="0094033E">
        <w:rPr>
          <w:sz w:val="28"/>
        </w:rPr>
        <w:t>б) горные, взрывные, мелиоративные работы, в том числе связанные с временным затоплением земель;</w:t>
      </w:r>
      <w:r>
        <w:rPr>
          <w:sz w:val="28"/>
        </w:rPr>
        <w:t xml:space="preserve"> в) </w:t>
      </w:r>
      <w:r w:rsidRPr="0094033E">
        <w:rPr>
          <w:sz w:val="28"/>
        </w:rPr>
        <w:t>посадка и вырубка деревьев и кустарников;</w:t>
      </w:r>
      <w:r>
        <w:rPr>
          <w:sz w:val="28"/>
        </w:rPr>
        <w:t xml:space="preserve"> </w:t>
      </w:r>
      <w:r w:rsidRPr="0094033E">
        <w:rPr>
          <w:sz w:val="28"/>
        </w:rPr>
        <w:t>г) дноуглубительные, землечерпальные и погрузо</w:t>
      </w:r>
      <w:r>
        <w:rPr>
          <w:sz w:val="28"/>
        </w:rPr>
        <w:t xml:space="preserve">чно-разгрузочные работы, добыча </w:t>
      </w:r>
      <w:r w:rsidRPr="0094033E">
        <w:rPr>
          <w:sz w:val="28"/>
        </w:rPr>
        <w:t xml:space="preserve">рыбы, других водных животных и растений придонными орудиями лова, устройство водопоев, колка </w:t>
      </w:r>
      <w:r>
        <w:rPr>
          <w:sz w:val="28"/>
        </w:rPr>
        <w:t xml:space="preserve">и заготовка льда (в </w:t>
      </w:r>
      <w:r w:rsidRPr="0094033E">
        <w:rPr>
          <w:sz w:val="28"/>
        </w:rPr>
        <w:t>охранных зонах подводных кабельных линий электропередачи);д) проход судов, у кот</w:t>
      </w:r>
      <w:r>
        <w:rPr>
          <w:sz w:val="28"/>
        </w:rPr>
        <w:t xml:space="preserve">орых расстояние по вертикали от </w:t>
      </w:r>
      <w:r w:rsidRPr="0094033E">
        <w:rPr>
          <w:sz w:val="28"/>
        </w:rPr>
        <w:t>верхнего крайнего габарита с грузом или без груза до нижней точки провеса про</w:t>
      </w:r>
      <w:r>
        <w:rPr>
          <w:sz w:val="28"/>
        </w:rPr>
        <w:t xml:space="preserve">водов переходов воздушных линий </w:t>
      </w:r>
      <w:r w:rsidRPr="0094033E">
        <w:rPr>
          <w:sz w:val="28"/>
        </w:rPr>
        <w:t>электропередачи через водоемы менее минимально допустимого расстояния, в том числ</w:t>
      </w:r>
      <w:r>
        <w:rPr>
          <w:sz w:val="28"/>
        </w:rPr>
        <w:t xml:space="preserve">е с учетом максимального уровня </w:t>
      </w:r>
      <w:r w:rsidRPr="0094033E">
        <w:rPr>
          <w:sz w:val="28"/>
        </w:rPr>
        <w:t xml:space="preserve">подъема воды при </w:t>
      </w:r>
      <w:proofErr w:type="spellStart"/>
      <w:r w:rsidRPr="0094033E">
        <w:rPr>
          <w:sz w:val="28"/>
        </w:rPr>
        <w:t>паводке;е</w:t>
      </w:r>
      <w:proofErr w:type="spellEnd"/>
      <w:r w:rsidRPr="0094033E">
        <w:rPr>
          <w:sz w:val="28"/>
        </w:rPr>
        <w:t>) проезд машин и механизмов, имеющих общую высоту с груз</w:t>
      </w:r>
      <w:r>
        <w:rPr>
          <w:sz w:val="28"/>
        </w:rPr>
        <w:t xml:space="preserve">ом или без груза от поверхности </w:t>
      </w:r>
      <w:r w:rsidRPr="0094033E">
        <w:rPr>
          <w:sz w:val="28"/>
        </w:rPr>
        <w:t>дороги более 4,5 метра (в охранных зонах воздушных линий электропередачи);ж) земля</w:t>
      </w:r>
      <w:r>
        <w:rPr>
          <w:sz w:val="28"/>
        </w:rPr>
        <w:t xml:space="preserve">ные работы на глубине более 0,3 </w:t>
      </w:r>
      <w:r w:rsidRPr="0094033E">
        <w:rPr>
          <w:sz w:val="28"/>
        </w:rPr>
        <w:t>метра (на вспахиваемых землях на глубине более 0,45 метра), а также планировка гру</w:t>
      </w:r>
      <w:r>
        <w:rPr>
          <w:sz w:val="28"/>
        </w:rPr>
        <w:t xml:space="preserve">нта (в охранных зонах подземных </w:t>
      </w:r>
      <w:r w:rsidRPr="0094033E">
        <w:rPr>
          <w:sz w:val="28"/>
        </w:rPr>
        <w:t>кабельных линий электропередачи);з) полив сельскохозяйственных культур в случае, если высота струи воды может</w:t>
      </w:r>
      <w:r>
        <w:rPr>
          <w:sz w:val="28"/>
        </w:rPr>
        <w:t xml:space="preserve"> </w:t>
      </w:r>
      <w:r w:rsidRPr="000408E0">
        <w:rPr>
          <w:sz w:val="28"/>
        </w:rPr>
        <w:t>составить свыше 3 метров (в охранных зонах воздушных линий электропередачи);и) полевы</w:t>
      </w:r>
      <w:r>
        <w:rPr>
          <w:sz w:val="28"/>
        </w:rPr>
        <w:t xml:space="preserve">е сельскохозяйственные работы с </w:t>
      </w:r>
      <w:r w:rsidRPr="000408E0">
        <w:rPr>
          <w:sz w:val="28"/>
        </w:rPr>
        <w:t>применением сельскохозяйственных машин и оборудования высотой более 4 метров (в охранных зонах воздушных линий</w:t>
      </w:r>
      <w:r>
        <w:rPr>
          <w:sz w:val="28"/>
        </w:rPr>
        <w:t xml:space="preserve"> </w:t>
      </w:r>
      <w:r w:rsidRPr="000408E0">
        <w:rPr>
          <w:sz w:val="28"/>
        </w:rPr>
        <w:t>электропередачи) или полевые сельскохозяйственные работы, связанные с вспашкой земли (в</w:t>
      </w:r>
      <w:r>
        <w:rPr>
          <w:sz w:val="28"/>
        </w:rPr>
        <w:t xml:space="preserve"> охранных зонах кабельных линий </w:t>
      </w:r>
      <w:r w:rsidRPr="000408E0">
        <w:rPr>
          <w:sz w:val="28"/>
        </w:rPr>
        <w:t>электропередачи)</w:t>
      </w:r>
      <w:r>
        <w:rPr>
          <w:sz w:val="28"/>
        </w:rPr>
        <w:t>.</w:t>
      </w:r>
    </w:p>
    <w:p w:rsidR="00A45002" w:rsidRPr="00A151DC" w:rsidRDefault="00A45002" w:rsidP="00A45002">
      <w:pPr>
        <w:ind w:firstLine="709"/>
        <w:jc w:val="both"/>
        <w:rPr>
          <w:sz w:val="28"/>
        </w:rPr>
      </w:pPr>
      <w:r>
        <w:rPr>
          <w:sz w:val="28"/>
        </w:rPr>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w:t>
      </w:r>
      <w:r w:rsidRPr="00A151DC">
        <w:rPr>
          <w:sz w:val="28"/>
        </w:rPr>
        <w:lastRenderedPageBreak/>
        <w:t>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rsidR="00A45002" w:rsidRPr="00A151DC" w:rsidRDefault="00A45002" w:rsidP="00A45002">
      <w:pPr>
        <w:ind w:firstLine="709"/>
        <w:jc w:val="both"/>
        <w:rPr>
          <w:sz w:val="28"/>
        </w:rPr>
      </w:pPr>
      <w:r w:rsidRPr="00A151DC">
        <w:rPr>
          <w:sz w:val="28"/>
        </w:rPr>
        <w:t>Ограничения земельного участка отсутствуют.</w:t>
      </w:r>
    </w:p>
    <w:p w:rsidR="00A45002" w:rsidRPr="004773E2" w:rsidRDefault="00A45002" w:rsidP="00A45002">
      <w:pPr>
        <w:ind w:firstLine="709"/>
        <w:jc w:val="both"/>
        <w:rPr>
          <w:sz w:val="28"/>
        </w:rPr>
      </w:pPr>
      <w:r w:rsidRPr="000408E0">
        <w:rPr>
          <w:b/>
          <w:sz w:val="28"/>
        </w:rPr>
        <w:t>Лот № 2</w:t>
      </w:r>
      <w:r w:rsidRPr="00A151DC">
        <w:rPr>
          <w:sz w:val="28"/>
        </w:rPr>
        <w:t xml:space="preserve"> – земельный участок, расположенный по адресу: Российская Федерация, Краснодарский край, Динской муниципальный район, </w:t>
      </w:r>
      <w:r>
        <w:rPr>
          <w:sz w:val="28"/>
        </w:rPr>
        <w:t>Васюринское</w:t>
      </w:r>
      <w:r w:rsidRPr="00A151DC">
        <w:rPr>
          <w:sz w:val="28"/>
        </w:rPr>
        <w:t xml:space="preserve"> сельское поселение, </w:t>
      </w:r>
      <w:r w:rsidRPr="00774979">
        <w:rPr>
          <w:sz w:val="28"/>
        </w:rPr>
        <w:t>станица Васюринская, улица Суворова, 149</w:t>
      </w:r>
      <w:r>
        <w:rPr>
          <w:sz w:val="28"/>
        </w:rPr>
        <w:t>А</w:t>
      </w:r>
      <w:r w:rsidRPr="00774979">
        <w:rPr>
          <w:sz w:val="28"/>
        </w:rPr>
        <w:t>, площадью 750 кв. м</w:t>
      </w:r>
      <w:r w:rsidRPr="00A151DC">
        <w:rPr>
          <w:sz w:val="28"/>
        </w:rPr>
        <w:t>, с кадастровым номером 23:07:</w:t>
      </w:r>
      <w:r>
        <w:rPr>
          <w:sz w:val="28"/>
        </w:rPr>
        <w:t>1101087</w:t>
      </w:r>
      <w:r w:rsidRPr="00A151DC">
        <w:rPr>
          <w:sz w:val="28"/>
        </w:rPr>
        <w:t>:1</w:t>
      </w:r>
      <w:r>
        <w:rPr>
          <w:sz w:val="28"/>
        </w:rPr>
        <w:t>794</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для индивидуального жилищного строительства, с начальной стоимостью, установленной на основании отчета </w:t>
      </w:r>
      <w:r w:rsidRPr="004773E2">
        <w:rPr>
          <w:sz w:val="28"/>
        </w:rPr>
        <w:t>Торгово-промышленной палаты Динского района Краснодарского края – 1018000 (один миллион восемнадцать тысяч) рубль 00 копеек.</w:t>
      </w:r>
    </w:p>
    <w:p w:rsidR="00A45002" w:rsidRPr="004773E2" w:rsidRDefault="00A45002" w:rsidP="00A45002">
      <w:pPr>
        <w:ind w:firstLine="709"/>
        <w:jc w:val="both"/>
        <w:rPr>
          <w:sz w:val="28"/>
        </w:rPr>
      </w:pPr>
      <w:r w:rsidRPr="004773E2">
        <w:rPr>
          <w:sz w:val="28"/>
        </w:rPr>
        <w:t>Шаг аукциона – 30540 руб.</w:t>
      </w:r>
    </w:p>
    <w:p w:rsidR="00A45002" w:rsidRDefault="00A45002" w:rsidP="00A45002">
      <w:pPr>
        <w:ind w:firstLine="709"/>
        <w:jc w:val="both"/>
        <w:rPr>
          <w:sz w:val="28"/>
        </w:rPr>
      </w:pPr>
      <w:r w:rsidRPr="004773E2">
        <w:rPr>
          <w:sz w:val="28"/>
        </w:rPr>
        <w:t>Сумма задатка – 305400 руб</w:t>
      </w:r>
      <w:r>
        <w:rPr>
          <w:sz w:val="28"/>
        </w:rPr>
        <w:t>.</w:t>
      </w:r>
      <w:r w:rsidRPr="004773E2">
        <w:rPr>
          <w:sz w:val="28"/>
        </w:rPr>
        <w:t xml:space="preserve"> </w:t>
      </w:r>
    </w:p>
    <w:p w:rsidR="00A45002" w:rsidRPr="00A151DC" w:rsidRDefault="00A45002" w:rsidP="00A45002">
      <w:pPr>
        <w:ind w:firstLine="709"/>
        <w:jc w:val="both"/>
        <w:rPr>
          <w:sz w:val="28"/>
        </w:rPr>
      </w:pPr>
      <w:r w:rsidRPr="00A151DC">
        <w:rPr>
          <w:sz w:val="28"/>
        </w:rPr>
        <w:t>Обременения правами третьих лиц: в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rsidR="00A45002" w:rsidRPr="00AE7CEB" w:rsidRDefault="00A45002" w:rsidP="00A45002">
      <w:pPr>
        <w:ind w:firstLine="709"/>
        <w:jc w:val="both"/>
        <w:rPr>
          <w:sz w:val="28"/>
        </w:rPr>
      </w:pPr>
      <w:r w:rsidRPr="00A151DC">
        <w:rPr>
          <w:sz w:val="28"/>
        </w:rPr>
        <w:t>Ограничения земельного участка отсутствуют.</w:t>
      </w:r>
    </w:p>
    <w:p w:rsidR="00A45002" w:rsidRPr="00AE7CEB" w:rsidRDefault="00A45002" w:rsidP="00A45002">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rsidR="00A45002" w:rsidRPr="00AE7CEB" w:rsidRDefault="00A45002" w:rsidP="00A45002">
      <w:pPr>
        <w:ind w:firstLine="709"/>
        <w:jc w:val="both"/>
        <w:rPr>
          <w:sz w:val="28"/>
          <w:szCs w:val="28"/>
        </w:rPr>
      </w:pPr>
      <w:r>
        <w:rPr>
          <w:sz w:val="28"/>
          <w:szCs w:val="28"/>
        </w:rPr>
        <w:t>по лотам № 1-2</w:t>
      </w:r>
      <w:r w:rsidRPr="00AE7CEB">
        <w:rPr>
          <w:sz w:val="28"/>
          <w:szCs w:val="28"/>
        </w:rPr>
        <w:t xml:space="preserve">: максимальный процент застройки в границах земельного участка – 40%; коэффициент плотности застройки Кпз-0,8.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красной линии проездов не менее 3 м, от границ соседнего земельного участка не менее 3 м. </w:t>
      </w:r>
    </w:p>
    <w:p w:rsidR="00A45002" w:rsidRPr="00AE7CEB" w:rsidRDefault="00A45002" w:rsidP="00A45002">
      <w:pPr>
        <w:ind w:firstLine="709"/>
        <w:jc w:val="both"/>
        <w:rPr>
          <w:sz w:val="28"/>
          <w:szCs w:val="28"/>
        </w:rPr>
      </w:pPr>
      <w:r w:rsidRPr="00AE7CEB">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rsidR="00A45002" w:rsidRPr="00AE7CEB" w:rsidRDefault="00A45002" w:rsidP="00A45002">
      <w:pPr>
        <w:ind w:firstLine="709"/>
        <w:jc w:val="both"/>
        <w:rPr>
          <w:b/>
          <w:sz w:val="28"/>
          <w:szCs w:val="28"/>
        </w:rPr>
      </w:pPr>
      <w:r w:rsidRPr="00AE7CEB">
        <w:rPr>
          <w:b/>
          <w:sz w:val="28"/>
          <w:szCs w:val="28"/>
        </w:rPr>
        <w:t xml:space="preserve">Водоснабжение и водоотведение: </w:t>
      </w:r>
    </w:p>
    <w:p w:rsidR="00A45002" w:rsidRDefault="00A45002" w:rsidP="00A45002">
      <w:pPr>
        <w:ind w:firstLine="709"/>
        <w:jc w:val="both"/>
        <w:rPr>
          <w:color w:val="000000"/>
          <w:sz w:val="28"/>
          <w:szCs w:val="28"/>
        </w:rPr>
      </w:pPr>
      <w:r w:rsidRPr="00BA5A9C">
        <w:rPr>
          <w:color w:val="000000"/>
          <w:sz w:val="28"/>
          <w:szCs w:val="28"/>
        </w:rPr>
        <w:t>по лотам № 1-2: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по улице Суворова. Канализационная сеть и закрытый септик проектируется на расстоянии более 6 метров от водопроводной сети.</w:t>
      </w:r>
    </w:p>
    <w:p w:rsidR="00A45002" w:rsidRPr="00AE7CEB" w:rsidRDefault="00A45002" w:rsidP="00A45002">
      <w:pPr>
        <w:ind w:firstLine="709"/>
        <w:jc w:val="both"/>
        <w:rPr>
          <w:b/>
          <w:sz w:val="28"/>
          <w:szCs w:val="28"/>
        </w:rPr>
      </w:pPr>
      <w:r w:rsidRPr="00AE7CEB">
        <w:rPr>
          <w:b/>
          <w:sz w:val="28"/>
          <w:szCs w:val="28"/>
        </w:rPr>
        <w:t xml:space="preserve">Газоснабжение: </w:t>
      </w:r>
    </w:p>
    <w:p w:rsidR="00A45002" w:rsidRPr="00AE7CEB" w:rsidRDefault="00A45002" w:rsidP="00A45002">
      <w:pPr>
        <w:tabs>
          <w:tab w:val="left" w:pos="284"/>
          <w:tab w:val="left" w:pos="567"/>
          <w:tab w:val="left" w:pos="709"/>
        </w:tabs>
        <w:ind w:firstLine="709"/>
        <w:jc w:val="both"/>
        <w:rPr>
          <w:color w:val="000000"/>
          <w:sz w:val="28"/>
          <w:szCs w:val="28"/>
        </w:rPr>
      </w:pPr>
      <w:r w:rsidRPr="00AE7CEB">
        <w:rPr>
          <w:color w:val="000000"/>
          <w:sz w:val="28"/>
          <w:szCs w:val="28"/>
        </w:rPr>
        <w:t>по лотам № 1-</w:t>
      </w:r>
      <w:r>
        <w:rPr>
          <w:color w:val="000000"/>
          <w:sz w:val="28"/>
          <w:szCs w:val="28"/>
        </w:rPr>
        <w:t>2</w:t>
      </w:r>
      <w:r w:rsidRPr="00AE7CEB">
        <w:rPr>
          <w:color w:val="000000"/>
          <w:sz w:val="28"/>
          <w:szCs w:val="28"/>
        </w:rPr>
        <w:t xml:space="preserve">: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w:t>
      </w:r>
      <w:r w:rsidRPr="00AE7CEB">
        <w:rPr>
          <w:color w:val="000000"/>
          <w:sz w:val="28"/>
          <w:szCs w:val="28"/>
        </w:rPr>
        <w:lastRenderedPageBreak/>
        <w:t>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rsidR="00A45002" w:rsidRPr="00AE7CEB" w:rsidRDefault="00A45002" w:rsidP="00A45002">
      <w:pPr>
        <w:ind w:firstLine="709"/>
        <w:jc w:val="both"/>
        <w:rPr>
          <w:color w:val="000000"/>
          <w:sz w:val="28"/>
          <w:szCs w:val="28"/>
        </w:rPr>
      </w:pPr>
      <w:r w:rsidRPr="00AE7CEB">
        <w:rPr>
          <w:b/>
          <w:color w:val="000000"/>
          <w:sz w:val="28"/>
          <w:szCs w:val="28"/>
        </w:rPr>
        <w:t>Электроснабжение:</w:t>
      </w:r>
      <w:r w:rsidRPr="00AE7CEB">
        <w:rPr>
          <w:color w:val="000000"/>
          <w:sz w:val="28"/>
          <w:szCs w:val="28"/>
        </w:rPr>
        <w:t xml:space="preserve"> </w:t>
      </w:r>
    </w:p>
    <w:p w:rsidR="00A45002" w:rsidRPr="00AE7CEB" w:rsidRDefault="00A45002" w:rsidP="00A45002">
      <w:pPr>
        <w:ind w:firstLine="709"/>
        <w:jc w:val="both"/>
        <w:rPr>
          <w:color w:val="000000"/>
          <w:sz w:val="28"/>
          <w:szCs w:val="28"/>
        </w:rPr>
      </w:pPr>
      <w:r>
        <w:rPr>
          <w:color w:val="000000"/>
          <w:sz w:val="28"/>
          <w:szCs w:val="28"/>
        </w:rPr>
        <w:t>по лотам № 1-2</w:t>
      </w:r>
      <w:r w:rsidRPr="00AE7CEB">
        <w:rPr>
          <w:color w:val="000000"/>
          <w:sz w:val="28"/>
          <w:szCs w:val="28"/>
        </w:rPr>
        <w:t xml:space="preserve">: для осуществления технологического присоединения к электрическим сетям, согласно Правил технологического присоединения </w:t>
      </w:r>
      <w:proofErr w:type="spellStart"/>
      <w:r w:rsidRPr="00AE7CEB">
        <w:rPr>
          <w:color w:val="000000"/>
          <w:sz w:val="28"/>
          <w:szCs w:val="28"/>
        </w:rPr>
        <w:t>энергопринимающих</w:t>
      </w:r>
      <w:proofErr w:type="spellEnd"/>
      <w:r w:rsidRPr="00AE7CEB">
        <w:rPr>
          <w:color w:val="000000"/>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rsidR="00A45002" w:rsidRPr="00AE7CEB" w:rsidRDefault="00A45002" w:rsidP="00A45002">
      <w:pPr>
        <w:tabs>
          <w:tab w:val="left" w:pos="9720"/>
        </w:tabs>
        <w:ind w:firstLine="567"/>
        <w:jc w:val="both"/>
        <w:rPr>
          <w:color w:val="000000"/>
          <w:sz w:val="28"/>
          <w:szCs w:val="28"/>
        </w:rPr>
      </w:pPr>
      <w:r w:rsidRPr="00AE7CEB">
        <w:rPr>
          <w:b/>
          <w:sz w:val="28"/>
          <w:szCs w:val="28"/>
        </w:rPr>
        <w:t xml:space="preserve">6. </w:t>
      </w:r>
      <w:r w:rsidRPr="00AE7CEB">
        <w:rPr>
          <w:color w:val="000000"/>
          <w:sz w:val="28"/>
          <w:szCs w:val="28"/>
        </w:rPr>
        <w:t>Заявка подается по установленной форме (прилагается) в письменном виде и принимается одновременно с полным комплектом документов, требуемых для участия в аукционе.</w:t>
      </w:r>
    </w:p>
    <w:p w:rsidR="00A45002" w:rsidRPr="00AE7CEB" w:rsidRDefault="00A45002" w:rsidP="00A45002">
      <w:pPr>
        <w:autoSpaceDE w:val="0"/>
        <w:autoSpaceDN w:val="0"/>
        <w:adjustRightInd w:val="0"/>
        <w:ind w:firstLine="567"/>
        <w:jc w:val="both"/>
        <w:rPr>
          <w:color w:val="000000"/>
          <w:sz w:val="28"/>
          <w:szCs w:val="28"/>
        </w:rPr>
      </w:pPr>
      <w:r w:rsidRPr="00AE7CEB">
        <w:rPr>
          <w:sz w:val="28"/>
          <w:szCs w:val="28"/>
        </w:rPr>
        <w:t xml:space="preserve">Для участия в аукционе физическим лицам (далее претенденты) необходимо представить организатору аукциона (лично или через своего представителя), в установленный срок </w:t>
      </w:r>
      <w:r w:rsidRPr="00AE7CEB">
        <w:rPr>
          <w:color w:val="000000"/>
          <w:sz w:val="28"/>
          <w:szCs w:val="28"/>
        </w:rPr>
        <w:t>следующие документы:</w:t>
      </w:r>
    </w:p>
    <w:p w:rsidR="00A45002" w:rsidRPr="00AE7CEB" w:rsidRDefault="00A45002" w:rsidP="00A45002">
      <w:pPr>
        <w:autoSpaceDE w:val="0"/>
        <w:autoSpaceDN w:val="0"/>
        <w:adjustRightInd w:val="0"/>
        <w:ind w:firstLine="567"/>
        <w:jc w:val="both"/>
        <w:rPr>
          <w:color w:val="000000"/>
          <w:sz w:val="28"/>
          <w:szCs w:val="28"/>
        </w:rPr>
      </w:pPr>
      <w:r w:rsidRPr="00AE7CEB">
        <w:rPr>
          <w:color w:val="000000"/>
          <w:sz w:val="28"/>
          <w:szCs w:val="28"/>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A45002" w:rsidRPr="00AE7CEB" w:rsidRDefault="00A45002" w:rsidP="00A45002">
      <w:pPr>
        <w:autoSpaceDE w:val="0"/>
        <w:autoSpaceDN w:val="0"/>
        <w:adjustRightInd w:val="0"/>
        <w:ind w:firstLine="567"/>
        <w:jc w:val="both"/>
        <w:rPr>
          <w:color w:val="000000"/>
          <w:sz w:val="28"/>
          <w:szCs w:val="28"/>
        </w:rPr>
      </w:pPr>
      <w:r w:rsidRPr="00AE7CEB">
        <w:rPr>
          <w:color w:val="000000"/>
          <w:sz w:val="28"/>
          <w:szCs w:val="28"/>
        </w:rPr>
        <w:t>2) копии документов, удостоверяющих личность заявителя (для граждан);</w:t>
      </w:r>
    </w:p>
    <w:p w:rsidR="00A45002" w:rsidRPr="00AE7CEB" w:rsidRDefault="00A45002" w:rsidP="00A45002">
      <w:pPr>
        <w:autoSpaceDE w:val="0"/>
        <w:autoSpaceDN w:val="0"/>
        <w:adjustRightInd w:val="0"/>
        <w:ind w:firstLine="567"/>
        <w:jc w:val="both"/>
        <w:rPr>
          <w:color w:val="000000"/>
          <w:sz w:val="28"/>
          <w:szCs w:val="28"/>
        </w:rPr>
      </w:pPr>
      <w:r w:rsidRPr="00AE7CEB">
        <w:rPr>
          <w:color w:val="000000"/>
          <w:sz w:val="28"/>
          <w:szCs w:val="28"/>
        </w:rPr>
        <w:t>3) документы, подтверждающие внесение задатка.</w:t>
      </w:r>
    </w:p>
    <w:p w:rsidR="00A45002" w:rsidRPr="00AE7CEB" w:rsidRDefault="00A45002" w:rsidP="00A45002">
      <w:pPr>
        <w:tabs>
          <w:tab w:val="left" w:pos="567"/>
          <w:tab w:val="left" w:pos="9720"/>
        </w:tabs>
        <w:ind w:firstLine="567"/>
        <w:jc w:val="both"/>
        <w:rPr>
          <w:color w:val="000000"/>
          <w:sz w:val="28"/>
          <w:szCs w:val="28"/>
        </w:rPr>
      </w:pPr>
      <w:r w:rsidRPr="00AE7CEB">
        <w:rPr>
          <w:b/>
          <w:sz w:val="28"/>
          <w:szCs w:val="28"/>
        </w:rPr>
        <w:t xml:space="preserve">7. </w:t>
      </w:r>
      <w:r w:rsidRPr="00AE7CEB">
        <w:rPr>
          <w:sz w:val="28"/>
          <w:szCs w:val="28"/>
        </w:rPr>
        <w:t xml:space="preserve">Прием заявок для участия в аукционе, а также ознакомление с информационными пакетами документов осуществляется с </w:t>
      </w:r>
      <w:r w:rsidRPr="00AE7CEB">
        <w:rPr>
          <w:b/>
          <w:sz w:val="28"/>
          <w:szCs w:val="28"/>
        </w:rPr>
        <w:t>«</w:t>
      </w:r>
      <w:r>
        <w:rPr>
          <w:b/>
          <w:sz w:val="28"/>
          <w:szCs w:val="28"/>
        </w:rPr>
        <w:t>07</w:t>
      </w:r>
      <w:r w:rsidRPr="00AE7CEB">
        <w:rPr>
          <w:b/>
          <w:sz w:val="28"/>
          <w:szCs w:val="28"/>
        </w:rPr>
        <w:t xml:space="preserve">» </w:t>
      </w:r>
      <w:r>
        <w:rPr>
          <w:b/>
          <w:sz w:val="28"/>
          <w:szCs w:val="28"/>
        </w:rPr>
        <w:t>ноября</w:t>
      </w:r>
      <w:r w:rsidRPr="00AE7CEB">
        <w:rPr>
          <w:b/>
          <w:sz w:val="28"/>
          <w:szCs w:val="28"/>
        </w:rPr>
        <w:t xml:space="preserve"> 2022 г.</w:t>
      </w:r>
      <w:r w:rsidRPr="00AE7CEB">
        <w:rPr>
          <w:sz w:val="28"/>
          <w:szCs w:val="28"/>
        </w:rPr>
        <w:t xml:space="preserve"> по </w:t>
      </w:r>
      <w:r w:rsidRPr="00AE7CEB">
        <w:rPr>
          <w:b/>
          <w:sz w:val="28"/>
          <w:szCs w:val="28"/>
        </w:rPr>
        <w:t>«</w:t>
      </w:r>
      <w:r>
        <w:rPr>
          <w:b/>
          <w:sz w:val="28"/>
          <w:szCs w:val="28"/>
        </w:rPr>
        <w:t>01</w:t>
      </w:r>
      <w:r w:rsidRPr="00AE7CEB">
        <w:rPr>
          <w:b/>
          <w:sz w:val="28"/>
          <w:szCs w:val="28"/>
        </w:rPr>
        <w:t xml:space="preserve">» </w:t>
      </w:r>
      <w:r>
        <w:rPr>
          <w:b/>
          <w:sz w:val="28"/>
          <w:szCs w:val="28"/>
        </w:rPr>
        <w:t>декабря</w:t>
      </w:r>
      <w:r w:rsidRPr="00AE7CEB">
        <w:rPr>
          <w:b/>
          <w:sz w:val="28"/>
          <w:szCs w:val="28"/>
        </w:rPr>
        <w:t xml:space="preserve"> 2022 г.</w:t>
      </w:r>
      <w:r w:rsidRPr="00AE7CEB">
        <w:rPr>
          <w:sz w:val="28"/>
          <w:szCs w:val="28"/>
        </w:rPr>
        <w:t xml:space="preserve"> (по рабочим дням понедельник</w:t>
      </w:r>
      <w:r>
        <w:rPr>
          <w:sz w:val="28"/>
          <w:szCs w:val="28"/>
        </w:rPr>
        <w:t>,</w:t>
      </w:r>
      <w:r w:rsidRPr="00AE7CEB">
        <w:rPr>
          <w:sz w:val="28"/>
          <w:szCs w:val="28"/>
        </w:rPr>
        <w:t xml:space="preserve"> четверг с </w:t>
      </w:r>
      <w:r>
        <w:rPr>
          <w:sz w:val="28"/>
          <w:szCs w:val="28"/>
        </w:rPr>
        <w:t>8</w:t>
      </w:r>
      <w:r w:rsidRPr="00AE7CEB">
        <w:rPr>
          <w:sz w:val="28"/>
          <w:szCs w:val="28"/>
        </w:rPr>
        <w:t xml:space="preserve">-00 до </w:t>
      </w:r>
      <w:r>
        <w:rPr>
          <w:sz w:val="28"/>
          <w:szCs w:val="28"/>
        </w:rPr>
        <w:t>16-00</w:t>
      </w:r>
      <w:r w:rsidRPr="00AE7CEB">
        <w:rPr>
          <w:sz w:val="28"/>
          <w:szCs w:val="28"/>
        </w:rPr>
        <w:t xml:space="preserve">; пятница с </w:t>
      </w:r>
      <w:r>
        <w:rPr>
          <w:sz w:val="28"/>
          <w:szCs w:val="28"/>
        </w:rPr>
        <w:t>8</w:t>
      </w:r>
      <w:r w:rsidRPr="00AE7CEB">
        <w:rPr>
          <w:sz w:val="28"/>
          <w:szCs w:val="28"/>
        </w:rPr>
        <w:t xml:space="preserve">-00 до </w:t>
      </w:r>
      <w:r>
        <w:rPr>
          <w:sz w:val="28"/>
          <w:szCs w:val="28"/>
        </w:rPr>
        <w:t>15-00</w:t>
      </w:r>
      <w:r w:rsidRPr="00AE7CEB">
        <w:rPr>
          <w:sz w:val="28"/>
          <w:szCs w:val="28"/>
        </w:rPr>
        <w:t xml:space="preserve"> перерыв с 1</w:t>
      </w:r>
      <w:r>
        <w:rPr>
          <w:sz w:val="28"/>
          <w:szCs w:val="28"/>
        </w:rPr>
        <w:t>2-00 до 13</w:t>
      </w:r>
      <w:r w:rsidRPr="00AE7CEB">
        <w:rPr>
          <w:sz w:val="28"/>
          <w:szCs w:val="28"/>
        </w:rPr>
        <w:t xml:space="preserve">-00) по адресу: ст. </w:t>
      </w:r>
      <w:r>
        <w:rPr>
          <w:sz w:val="28"/>
          <w:szCs w:val="28"/>
        </w:rPr>
        <w:t>Васюринска</w:t>
      </w:r>
      <w:r w:rsidRPr="00AE7CEB">
        <w:rPr>
          <w:sz w:val="28"/>
          <w:szCs w:val="28"/>
        </w:rPr>
        <w:t xml:space="preserve">я, ул. </w:t>
      </w:r>
      <w:r>
        <w:rPr>
          <w:sz w:val="28"/>
          <w:szCs w:val="28"/>
        </w:rPr>
        <w:t>Луначарского, 94А</w:t>
      </w:r>
      <w:r w:rsidRPr="00AE7CEB">
        <w:rPr>
          <w:sz w:val="28"/>
          <w:szCs w:val="28"/>
        </w:rPr>
        <w:t xml:space="preserve">, </w:t>
      </w:r>
      <w:proofErr w:type="spellStart"/>
      <w:r w:rsidRPr="00AE7CEB">
        <w:rPr>
          <w:sz w:val="28"/>
          <w:szCs w:val="28"/>
        </w:rPr>
        <w:t>каб</w:t>
      </w:r>
      <w:proofErr w:type="spellEnd"/>
      <w:r w:rsidRPr="00AE7CEB">
        <w:rPr>
          <w:sz w:val="28"/>
          <w:szCs w:val="28"/>
        </w:rPr>
        <w:t xml:space="preserve">. </w:t>
      </w:r>
      <w:r>
        <w:rPr>
          <w:sz w:val="28"/>
          <w:szCs w:val="28"/>
        </w:rPr>
        <w:t>10</w:t>
      </w:r>
      <w:r w:rsidRPr="00AE7CEB">
        <w:rPr>
          <w:sz w:val="28"/>
          <w:szCs w:val="28"/>
        </w:rPr>
        <w:t>.</w:t>
      </w:r>
    </w:p>
    <w:p w:rsidR="00A45002" w:rsidRPr="00AE7CEB" w:rsidRDefault="00A45002" w:rsidP="00A45002">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rsidR="00A45002" w:rsidRPr="00AE7CEB" w:rsidRDefault="00A45002" w:rsidP="00A45002">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Pr>
          <w:sz w:val="28"/>
          <w:szCs w:val="28"/>
        </w:rPr>
        <w:t>3</w:t>
      </w:r>
      <w:r w:rsidRPr="00AE7CEB">
        <w:rPr>
          <w:sz w:val="28"/>
          <w:szCs w:val="28"/>
        </w:rPr>
        <w:t xml:space="preserve">0% от начальной стоимости земельного участка и перечисляется на счет Продавца по следующим реквизитам: </w:t>
      </w:r>
      <w:r w:rsidRPr="00201FD0">
        <w:rPr>
          <w:sz w:val="28"/>
          <w:szCs w:val="28"/>
        </w:rPr>
        <w:t xml:space="preserve">ИНН 2330031931 КПП-233001001 ОГРН 1052316931127 ОКВЭД 75.11.32 ОКПО 04090514 ОКТМО 03614402 ЮЖНОЕ ГУ Банка России//УФК по Краснодарскому краю г. Краснодар КС 03232643036144021800 ЕКС 40102810945370000010 БИК 010349101 КБК </w:t>
      </w:r>
      <w:proofErr w:type="gramStart"/>
      <w:r w:rsidRPr="00201FD0">
        <w:rPr>
          <w:sz w:val="28"/>
          <w:szCs w:val="28"/>
        </w:rPr>
        <w:t>0  л</w:t>
      </w:r>
      <w:proofErr w:type="gramEnd"/>
      <w:r w:rsidRPr="00201FD0">
        <w:rPr>
          <w:sz w:val="28"/>
          <w:szCs w:val="28"/>
        </w:rPr>
        <w:t>/с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rsidR="00A45002" w:rsidRPr="00AE7CEB" w:rsidRDefault="00A45002" w:rsidP="00A45002">
      <w:pPr>
        <w:ind w:firstLine="709"/>
        <w:jc w:val="both"/>
        <w:rPr>
          <w:sz w:val="28"/>
          <w:szCs w:val="28"/>
        </w:rPr>
      </w:pPr>
      <w:r w:rsidRPr="00AE7CEB">
        <w:rPr>
          <w:sz w:val="28"/>
          <w:szCs w:val="28"/>
        </w:rPr>
        <w:lastRenderedPageBreak/>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rsidR="00A45002" w:rsidRPr="00AE7CEB" w:rsidRDefault="00A45002" w:rsidP="00A45002">
      <w:pPr>
        <w:autoSpaceDE w:val="0"/>
        <w:autoSpaceDN w:val="0"/>
        <w:adjustRightInd w:val="0"/>
        <w:ind w:firstLine="709"/>
        <w:jc w:val="both"/>
        <w:rPr>
          <w:sz w:val="28"/>
          <w:szCs w:val="28"/>
        </w:rPr>
      </w:pPr>
      <w:r w:rsidRPr="00AE7CEB">
        <w:rPr>
          <w:sz w:val="28"/>
          <w:szCs w:val="28"/>
        </w:rPr>
        <w:t>Документом, подтверждающим поступление задатка на счет Продавца, является выписка с этого счета.</w:t>
      </w:r>
    </w:p>
    <w:p w:rsidR="00A45002" w:rsidRPr="00AE7CEB" w:rsidRDefault="00A45002" w:rsidP="00A45002">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rsidR="00A45002" w:rsidRPr="00AE7CEB" w:rsidRDefault="00A45002" w:rsidP="00A45002">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Pr>
          <w:sz w:val="28"/>
          <w:szCs w:val="28"/>
        </w:rPr>
        <w:t>постановлением администрации Васюринского сельского поселения</w:t>
      </w:r>
      <w:r w:rsidRPr="00AE7CEB">
        <w:rPr>
          <w:sz w:val="28"/>
          <w:szCs w:val="28"/>
        </w:rPr>
        <w:t xml:space="preserve"> от «</w:t>
      </w:r>
      <w:r>
        <w:rPr>
          <w:sz w:val="28"/>
          <w:szCs w:val="28"/>
        </w:rPr>
        <w:t>01</w:t>
      </w:r>
      <w:r w:rsidRPr="00AE7CEB">
        <w:rPr>
          <w:sz w:val="28"/>
          <w:szCs w:val="28"/>
        </w:rPr>
        <w:t xml:space="preserve">» </w:t>
      </w:r>
      <w:r>
        <w:rPr>
          <w:sz w:val="28"/>
          <w:szCs w:val="28"/>
        </w:rPr>
        <w:t>ноября</w:t>
      </w:r>
      <w:r w:rsidRPr="00AE7CEB">
        <w:rPr>
          <w:sz w:val="28"/>
          <w:szCs w:val="28"/>
        </w:rPr>
        <w:t xml:space="preserve"> 2022 г. № </w:t>
      </w:r>
      <w:r>
        <w:rPr>
          <w:sz w:val="28"/>
          <w:szCs w:val="28"/>
        </w:rPr>
        <w:t>290</w:t>
      </w:r>
      <w:r w:rsidRPr="00AE7CEB">
        <w:rPr>
          <w:sz w:val="28"/>
          <w:szCs w:val="28"/>
        </w:rPr>
        <w:t>.</w:t>
      </w:r>
    </w:p>
    <w:p w:rsidR="00A45002" w:rsidRPr="00AE7CEB" w:rsidRDefault="00A45002" w:rsidP="00A45002">
      <w:pPr>
        <w:tabs>
          <w:tab w:val="left" w:pos="9720"/>
        </w:tabs>
        <w:ind w:firstLine="709"/>
        <w:jc w:val="both"/>
        <w:rPr>
          <w:sz w:val="28"/>
          <w:szCs w:val="28"/>
        </w:rPr>
      </w:pPr>
      <w:r w:rsidRPr="00AE7CEB">
        <w:rPr>
          <w:sz w:val="28"/>
          <w:szCs w:val="28"/>
        </w:rPr>
        <w:t>Шаг аукциона 3% от начальной стоимости земельного участка.</w:t>
      </w:r>
    </w:p>
    <w:p w:rsidR="00A45002" w:rsidRPr="00AE7CEB" w:rsidRDefault="00A45002" w:rsidP="00A45002">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rsidR="00A45002" w:rsidRPr="00AE7CEB" w:rsidRDefault="00A45002" w:rsidP="00A45002">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rsidR="00A45002" w:rsidRPr="00AE7CEB" w:rsidRDefault="00A45002" w:rsidP="00A45002">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rsidR="00A45002" w:rsidRPr="00AE7CEB" w:rsidRDefault="00A45002" w:rsidP="00A45002">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rsidR="00A45002" w:rsidRPr="00AE7CEB" w:rsidRDefault="00A45002" w:rsidP="00A45002">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rsidR="00A45002" w:rsidRPr="00AE7CEB" w:rsidRDefault="00A45002" w:rsidP="00A45002">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rsidR="00A45002" w:rsidRPr="00AE7CEB" w:rsidRDefault="00A45002" w:rsidP="00A45002">
      <w:pPr>
        <w:autoSpaceDE w:val="0"/>
        <w:autoSpaceDN w:val="0"/>
        <w:adjustRightInd w:val="0"/>
        <w:ind w:firstLine="709"/>
        <w:jc w:val="both"/>
        <w:rPr>
          <w:kern w:val="2"/>
          <w:sz w:val="28"/>
          <w:szCs w:val="28"/>
        </w:rPr>
      </w:pPr>
      <w:r w:rsidRPr="00AE7CEB">
        <w:rPr>
          <w:b/>
          <w:color w:val="000000"/>
          <w:sz w:val="28"/>
          <w:szCs w:val="28"/>
        </w:rPr>
        <w:t>11.</w:t>
      </w:r>
      <w:r w:rsidRPr="00AE7CEB">
        <w:rPr>
          <w:color w:val="000000"/>
          <w:sz w:val="28"/>
          <w:szCs w:val="28"/>
        </w:rPr>
        <w:t xml:space="preserve"> Порядок проведения аукциона: </w:t>
      </w:r>
    </w:p>
    <w:p w:rsidR="00A45002" w:rsidRPr="00AE7CEB" w:rsidRDefault="00A45002" w:rsidP="00A45002">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определяется цена продажи земельного участка.</w:t>
      </w:r>
    </w:p>
    <w:p w:rsidR="00A45002" w:rsidRPr="00AE7CEB" w:rsidRDefault="00A45002" w:rsidP="00A45002">
      <w:pPr>
        <w:widowControl w:val="0"/>
        <w:autoSpaceDE w:val="0"/>
        <w:autoSpaceDN w:val="0"/>
        <w:adjustRightInd w:val="0"/>
        <w:ind w:firstLine="709"/>
        <w:jc w:val="both"/>
        <w:rPr>
          <w:color w:val="000000"/>
          <w:sz w:val="28"/>
          <w:szCs w:val="28"/>
        </w:rPr>
      </w:pPr>
      <w:r w:rsidRPr="00AE7CEB">
        <w:rPr>
          <w:color w:val="000000"/>
          <w:sz w:val="28"/>
          <w:szCs w:val="28"/>
        </w:rPr>
        <w:t xml:space="preserve">В день проведения аукциона, до начала его проведения, секретарем </w:t>
      </w:r>
      <w:r w:rsidRPr="007317BD">
        <w:rPr>
          <w:color w:val="000000"/>
          <w:sz w:val="28"/>
          <w:szCs w:val="28"/>
        </w:rPr>
        <w:t xml:space="preserve">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 </w:t>
      </w:r>
      <w:r w:rsidRPr="00AE7CEB">
        <w:rPr>
          <w:sz w:val="28"/>
          <w:szCs w:val="28"/>
        </w:rPr>
        <w:t>(далее - Комиссия)</w:t>
      </w:r>
      <w:r w:rsidRPr="00AE7CEB">
        <w:rPr>
          <w:color w:val="000000"/>
          <w:sz w:val="28"/>
          <w:szCs w:val="28"/>
        </w:rPr>
        <w:t xml:space="preserve"> в регистрационном листе регистрируются участники аукциона (далее - Участники).</w:t>
      </w:r>
    </w:p>
    <w:p w:rsidR="00A45002" w:rsidRPr="00AE7CEB" w:rsidRDefault="00A45002" w:rsidP="00A45002">
      <w:pPr>
        <w:autoSpaceDE w:val="0"/>
        <w:autoSpaceDN w:val="0"/>
        <w:adjustRightInd w:val="0"/>
        <w:ind w:firstLine="709"/>
        <w:jc w:val="both"/>
        <w:rPr>
          <w:kern w:val="2"/>
          <w:sz w:val="28"/>
          <w:szCs w:val="28"/>
        </w:rPr>
      </w:pPr>
      <w:r w:rsidRPr="00AE7CEB">
        <w:rPr>
          <w:kern w:val="2"/>
          <w:sz w:val="28"/>
          <w:szCs w:val="28"/>
        </w:rPr>
        <w:t>Из состава комиссии по проведению аукционов по продаже земельных участков или права на заключение договора аренды земельных участков в присутствии ее членов избирается аукционист, который ведет аукцион.</w:t>
      </w:r>
    </w:p>
    <w:p w:rsidR="00A45002" w:rsidRPr="00AE7CEB" w:rsidRDefault="00A45002" w:rsidP="00A45002">
      <w:pPr>
        <w:autoSpaceDE w:val="0"/>
        <w:autoSpaceDN w:val="0"/>
        <w:adjustRightInd w:val="0"/>
        <w:ind w:firstLine="709"/>
        <w:jc w:val="both"/>
        <w:rPr>
          <w:kern w:val="2"/>
          <w:sz w:val="28"/>
          <w:szCs w:val="28"/>
        </w:rPr>
      </w:pPr>
      <w:r w:rsidRPr="00AE7CEB">
        <w:rPr>
          <w:kern w:val="2"/>
          <w:sz w:val="28"/>
          <w:szCs w:val="28"/>
        </w:rPr>
        <w:t>Участникам выдаются пронумерованные карточки (далее-Карточки).</w:t>
      </w:r>
    </w:p>
    <w:p w:rsidR="00A45002" w:rsidRPr="00AE7CEB" w:rsidRDefault="00A45002" w:rsidP="00A45002">
      <w:pPr>
        <w:autoSpaceDE w:val="0"/>
        <w:autoSpaceDN w:val="0"/>
        <w:adjustRightInd w:val="0"/>
        <w:ind w:firstLine="709"/>
        <w:jc w:val="both"/>
        <w:rPr>
          <w:kern w:val="2"/>
          <w:sz w:val="28"/>
          <w:szCs w:val="28"/>
        </w:rPr>
      </w:pPr>
      <w:r w:rsidRPr="00AE7CEB">
        <w:rPr>
          <w:kern w:val="2"/>
          <w:sz w:val="28"/>
          <w:szCs w:val="28"/>
        </w:rPr>
        <w:t>Аукцион начинается с объявления аукционистом об открытии аукциона, оглашении предмета аукциона, основных характеристик и цены предмета аукциона, «шага аукциона».</w:t>
      </w:r>
    </w:p>
    <w:p w:rsidR="00A45002" w:rsidRPr="00AE7CEB" w:rsidRDefault="00A45002" w:rsidP="00A45002">
      <w:pPr>
        <w:autoSpaceDE w:val="0"/>
        <w:autoSpaceDN w:val="0"/>
        <w:adjustRightInd w:val="0"/>
        <w:ind w:firstLine="709"/>
        <w:jc w:val="both"/>
        <w:rPr>
          <w:kern w:val="2"/>
          <w:sz w:val="28"/>
          <w:szCs w:val="28"/>
        </w:rPr>
      </w:pPr>
      <w:r w:rsidRPr="00AE7CEB">
        <w:rPr>
          <w:kern w:val="2"/>
          <w:sz w:val="28"/>
          <w:szCs w:val="28"/>
        </w:rPr>
        <w:t>После оглашения аукционистом начальной стоимости земельного участка, участникам предлагается заявить эту цену путем поднятия Карточек.</w:t>
      </w:r>
    </w:p>
    <w:p w:rsidR="00A45002" w:rsidRPr="00AE7CEB" w:rsidRDefault="00A45002" w:rsidP="00A45002">
      <w:pPr>
        <w:autoSpaceDE w:val="0"/>
        <w:autoSpaceDN w:val="0"/>
        <w:adjustRightInd w:val="0"/>
        <w:ind w:firstLine="709"/>
        <w:jc w:val="both"/>
        <w:rPr>
          <w:kern w:val="2"/>
          <w:sz w:val="28"/>
          <w:szCs w:val="28"/>
        </w:rPr>
      </w:pPr>
      <w:r w:rsidRPr="00AE7CEB">
        <w:rPr>
          <w:kern w:val="2"/>
          <w:sz w:val="28"/>
          <w:szCs w:val="28"/>
        </w:rPr>
        <w:t xml:space="preserve">После заявления Участниками начальной стоимости земельного участка аукционист предлагает Участникам заявлять свои предложения по цене продажи, превышающей начальную цену. Каждая последующая цена увеличивается в соответствии с «шагом аукциона» и заявляется Участниками путем поднятия Карточек. В случае заявления цены кратной «шагу аукциона», эта цена заявляется Участниками путем поднятия Карточек. </w:t>
      </w:r>
    </w:p>
    <w:p w:rsidR="00A45002" w:rsidRPr="00AE7CEB" w:rsidRDefault="00A45002" w:rsidP="00A45002">
      <w:pPr>
        <w:autoSpaceDE w:val="0"/>
        <w:autoSpaceDN w:val="0"/>
        <w:adjustRightInd w:val="0"/>
        <w:ind w:firstLine="709"/>
        <w:jc w:val="both"/>
        <w:rPr>
          <w:kern w:val="2"/>
          <w:sz w:val="28"/>
          <w:szCs w:val="28"/>
        </w:rPr>
      </w:pPr>
      <w:r w:rsidRPr="00AE7CEB">
        <w:rPr>
          <w:kern w:val="2"/>
          <w:sz w:val="28"/>
          <w:szCs w:val="28"/>
        </w:rPr>
        <w:lastRenderedPageBreak/>
        <w:t>Член комиссии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аукционист повторяет эту цену три раза. Если до третьего повторения заявленной цены ни один из Участников не поднял Карточку и не заявил последующую цену, аукцион считается завершенным.</w:t>
      </w:r>
    </w:p>
    <w:p w:rsidR="00A45002" w:rsidRPr="00AE7CEB" w:rsidRDefault="00A45002" w:rsidP="00A45002">
      <w:pPr>
        <w:autoSpaceDE w:val="0"/>
        <w:autoSpaceDN w:val="0"/>
        <w:adjustRightInd w:val="0"/>
        <w:ind w:firstLine="567"/>
        <w:jc w:val="both"/>
        <w:rPr>
          <w:sz w:val="28"/>
          <w:szCs w:val="28"/>
        </w:rPr>
      </w:pPr>
      <w:r w:rsidRPr="00AE7CEB">
        <w:rPr>
          <w:kern w:val="2"/>
          <w:sz w:val="28"/>
          <w:szCs w:val="28"/>
        </w:rPr>
        <w:t xml:space="preserve">По завершении аукциона аукционист объявляет о продаже </w:t>
      </w:r>
      <w:r>
        <w:rPr>
          <w:sz w:val="28"/>
          <w:szCs w:val="28"/>
        </w:rPr>
        <w:t>земельного участка</w:t>
      </w:r>
      <w:r w:rsidRPr="00AE7CEB">
        <w:rPr>
          <w:sz w:val="28"/>
          <w:szCs w:val="28"/>
        </w:rPr>
        <w:t>, находящегося в муниципальной собственности, называет его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45002" w:rsidRPr="00AE7CEB" w:rsidRDefault="00A45002" w:rsidP="00A45002">
      <w:pPr>
        <w:autoSpaceDE w:val="0"/>
        <w:autoSpaceDN w:val="0"/>
        <w:adjustRightInd w:val="0"/>
        <w:ind w:firstLine="567"/>
        <w:jc w:val="both"/>
        <w:rPr>
          <w:sz w:val="28"/>
          <w:szCs w:val="28"/>
        </w:rPr>
      </w:pPr>
      <w:r w:rsidRPr="00AE7CEB">
        <w:rPr>
          <w:sz w:val="28"/>
          <w:szCs w:val="28"/>
        </w:rPr>
        <w:t>Если после троекратного объявления аукционистом начальной цены земельного участка ни одним из участников аукциона не была поднята карточка, аукцион признается несостоявшимся.</w:t>
      </w:r>
      <w:bookmarkStart w:id="0" w:name="sub_391284"/>
      <w:r w:rsidRPr="00AE7CEB">
        <w:rPr>
          <w:sz w:val="28"/>
          <w:szCs w:val="28"/>
        </w:rPr>
        <w:t xml:space="preserve"> </w:t>
      </w:r>
      <w:bookmarkEnd w:id="0"/>
    </w:p>
    <w:p w:rsidR="00A45002" w:rsidRPr="00AE7CEB" w:rsidRDefault="00A45002" w:rsidP="00A45002">
      <w:pPr>
        <w:autoSpaceDE w:val="0"/>
        <w:autoSpaceDN w:val="0"/>
        <w:adjustRightInd w:val="0"/>
        <w:ind w:firstLine="567"/>
        <w:jc w:val="both"/>
        <w:rPr>
          <w:sz w:val="28"/>
          <w:szCs w:val="28"/>
        </w:rPr>
      </w:pPr>
      <w:r w:rsidRPr="00AE7CEB">
        <w:rPr>
          <w:sz w:val="28"/>
          <w:szCs w:val="28"/>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купли-продажи. При этом договор аренды земельного участка заключается по начальной стоимости земельного участка. Задаток, внесенный лицом, признанным победителем аукциона или лицом, с которым заключается договор купли-продажи, как с единственным участником аукциона, засчитывается в счет стоимости земельного участка.</w:t>
      </w:r>
    </w:p>
    <w:p w:rsidR="00A45002" w:rsidRPr="00AE7CEB" w:rsidRDefault="00A45002" w:rsidP="00A45002">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с момента подписания договора купли-продажи обязан произвести оплату за земельный участок согласно результатам аукциона. </w:t>
      </w:r>
    </w:p>
    <w:p w:rsidR="00A45002" w:rsidRPr="00AE7CEB" w:rsidRDefault="00A45002" w:rsidP="00A45002">
      <w:pPr>
        <w:autoSpaceDE w:val="0"/>
        <w:autoSpaceDN w:val="0"/>
        <w:adjustRightInd w:val="0"/>
        <w:ind w:firstLine="567"/>
        <w:jc w:val="both"/>
        <w:rPr>
          <w:sz w:val="28"/>
          <w:szCs w:val="28"/>
        </w:rPr>
      </w:pPr>
      <w:r w:rsidRPr="00AE7CEB">
        <w:rPr>
          <w:sz w:val="28"/>
          <w:szCs w:val="28"/>
        </w:rPr>
        <w:t>Не допускается заключение договора купли-продажи чем через десять дней со дня размещения информации о результатах аукциона на официальном сайте.</w:t>
      </w:r>
    </w:p>
    <w:p w:rsidR="00A45002" w:rsidRPr="00AE7CEB" w:rsidRDefault="00A45002" w:rsidP="00A45002">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rsidR="00A45002" w:rsidRPr="00AE7CEB" w:rsidRDefault="00A45002" w:rsidP="00A45002">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w:t>
      </w:r>
      <w:bookmarkStart w:id="1" w:name="_GoBack"/>
      <w:bookmarkEnd w:id="1"/>
      <w:r w:rsidRPr="00AE7CEB">
        <w:rPr>
          <w:sz w:val="28"/>
          <w:szCs w:val="28"/>
        </w:rPr>
        <w:t xml:space="preserve">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4" w:history="1">
        <w:r w:rsidRPr="00AE7CEB">
          <w:rPr>
            <w:color w:val="0000FF"/>
            <w:sz w:val="28"/>
            <w:szCs w:val="28"/>
            <w:u w:val="single"/>
            <w:lang w:val="en-US"/>
          </w:rPr>
          <w:t>www</w:t>
        </w:r>
        <w:r w:rsidRPr="00AE7CEB">
          <w:rPr>
            <w:color w:val="0000FF"/>
            <w:sz w:val="28"/>
            <w:szCs w:val="28"/>
            <w:u w:val="single"/>
          </w:rPr>
          <w:t>./</w:t>
        </w:r>
        <w:proofErr w:type="spellStart"/>
        <w:r w:rsidRPr="00AE7CEB">
          <w:rPr>
            <w:color w:val="0000FF"/>
            <w:sz w:val="28"/>
            <w:szCs w:val="28"/>
            <w:u w:val="single"/>
            <w:lang w:val="en-US"/>
          </w:rPr>
          <w:t>torgi</w:t>
        </w:r>
        <w:proofErr w:type="spellEnd"/>
        <w:r w:rsidRPr="00AE7CEB">
          <w:rPr>
            <w:color w:val="0000FF"/>
            <w:sz w:val="28"/>
            <w:szCs w:val="28"/>
            <w:u w:val="single"/>
          </w:rPr>
          <w:t>/</w:t>
        </w:r>
        <w:proofErr w:type="spellStart"/>
        <w:r w:rsidRPr="00AE7CEB">
          <w:rPr>
            <w:color w:val="0000FF"/>
            <w:sz w:val="28"/>
            <w:szCs w:val="28"/>
            <w:u w:val="single"/>
            <w:lang w:val="en-US"/>
          </w:rPr>
          <w:t>gov</w:t>
        </w:r>
        <w:proofErr w:type="spellEnd"/>
        <w:r w:rsidRPr="00AE7CEB">
          <w:rPr>
            <w:color w:val="0000FF"/>
            <w:sz w:val="28"/>
            <w:szCs w:val="28"/>
            <w:u w:val="single"/>
          </w:rPr>
          <w:t>/</w:t>
        </w:r>
        <w:proofErr w:type="spellStart"/>
        <w:r w:rsidRPr="00AE7CEB">
          <w:rPr>
            <w:color w:val="0000FF"/>
            <w:sz w:val="28"/>
            <w:szCs w:val="28"/>
            <w:u w:val="single"/>
            <w:lang w:val="en-US"/>
          </w:rPr>
          <w:t>ru</w:t>
        </w:r>
        <w:proofErr w:type="spellEnd"/>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Pr>
          <w:sz w:val="28"/>
          <w:szCs w:val="28"/>
        </w:rPr>
        <w:t xml:space="preserve"> участникам внесенные задатки. </w:t>
      </w:r>
    </w:p>
    <w:p w:rsidR="00EB0E63" w:rsidRDefault="00EB0E63"/>
    <w:sectPr w:rsidR="00EB0E63" w:rsidSect="00A45002">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AF"/>
    <w:rsid w:val="002521AF"/>
    <w:rsid w:val="009355F3"/>
    <w:rsid w:val="00A45002"/>
    <w:rsid w:val="00EB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C1D43-58D2-4D57-9A59-0BB7D0CD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dc:creator>
  <cp:keywords/>
  <dc:description/>
  <cp:lastModifiedBy>Филимонова</cp:lastModifiedBy>
  <cp:revision>2</cp:revision>
  <dcterms:created xsi:type="dcterms:W3CDTF">2022-11-01T05:52:00Z</dcterms:created>
  <dcterms:modified xsi:type="dcterms:W3CDTF">2022-11-01T05:54:00Z</dcterms:modified>
</cp:coreProperties>
</file>