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B72" w:rsidRPr="00686D04" w:rsidRDefault="00A017B2" w:rsidP="00622E5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6D04">
        <w:rPr>
          <w:rFonts w:ascii="Times New Roman" w:hAnsi="Times New Roman" w:cs="Times New Roman"/>
          <w:b/>
          <w:sz w:val="32"/>
          <w:szCs w:val="32"/>
        </w:rPr>
        <w:t>ЕЖЕГОДНЫЙ ОТЧЕТ ГЛАВЫ</w:t>
      </w:r>
    </w:p>
    <w:p w:rsidR="00513B0D" w:rsidRDefault="00A017B2" w:rsidP="00622E5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6D04">
        <w:rPr>
          <w:rFonts w:ascii="Times New Roman" w:hAnsi="Times New Roman" w:cs="Times New Roman"/>
          <w:b/>
          <w:sz w:val="32"/>
          <w:szCs w:val="32"/>
        </w:rPr>
        <w:t xml:space="preserve">ВАСЮРИНСКОГО СЕЛЬСКОГО ПОСЕЛЕНИЯ О </w:t>
      </w:r>
    </w:p>
    <w:p w:rsidR="00513B0D" w:rsidRDefault="00A017B2" w:rsidP="00622E5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6D04">
        <w:rPr>
          <w:rFonts w:ascii="Times New Roman" w:hAnsi="Times New Roman" w:cs="Times New Roman"/>
          <w:b/>
          <w:sz w:val="32"/>
          <w:szCs w:val="32"/>
        </w:rPr>
        <w:t xml:space="preserve">РЕЗУЛЬТАТАХ СВОЕЙ ДЕЯТЕЛЬНОСТИ И ДЕЯТЕЛЬНОСТИ АДМИНИСТРАЦИИ ВАСЮРИНСКОГО </w:t>
      </w:r>
    </w:p>
    <w:p w:rsidR="00585B72" w:rsidRPr="00686D04" w:rsidRDefault="00A017B2" w:rsidP="00622E5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6D04">
        <w:rPr>
          <w:rFonts w:ascii="Times New Roman" w:hAnsi="Times New Roman" w:cs="Times New Roman"/>
          <w:b/>
          <w:sz w:val="32"/>
          <w:szCs w:val="32"/>
        </w:rPr>
        <w:t>СЕЛЬСКОГО ПОСЕЛЕНИЯ</w:t>
      </w:r>
      <w:r w:rsidR="008B26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86D04">
        <w:rPr>
          <w:rFonts w:ascii="Times New Roman" w:hAnsi="Times New Roman" w:cs="Times New Roman"/>
          <w:b/>
          <w:sz w:val="32"/>
          <w:szCs w:val="32"/>
        </w:rPr>
        <w:t>ДИНСКОГО РАЙОНА ЗА 201</w:t>
      </w:r>
      <w:r w:rsidR="00497BC5" w:rsidRPr="00497BC5">
        <w:rPr>
          <w:rFonts w:ascii="Times New Roman" w:hAnsi="Times New Roman" w:cs="Times New Roman"/>
          <w:b/>
          <w:sz w:val="32"/>
          <w:szCs w:val="32"/>
        </w:rPr>
        <w:t xml:space="preserve">8 </w:t>
      </w:r>
      <w:r w:rsidRPr="00686D04">
        <w:rPr>
          <w:rFonts w:ascii="Times New Roman" w:hAnsi="Times New Roman" w:cs="Times New Roman"/>
          <w:b/>
          <w:sz w:val="32"/>
          <w:szCs w:val="32"/>
        </w:rPr>
        <w:t>ГОД</w:t>
      </w:r>
    </w:p>
    <w:p w:rsidR="00585B72" w:rsidRPr="00686D04" w:rsidRDefault="00585B72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A017B2" w:rsidRPr="00686D04" w:rsidRDefault="00E66BD9" w:rsidP="00622E5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члены Президиума</w:t>
      </w:r>
      <w:r w:rsidR="00A017B2" w:rsidRPr="00686D04">
        <w:rPr>
          <w:rFonts w:ascii="Times New Roman" w:hAnsi="Times New Roman" w:cs="Times New Roman"/>
          <w:sz w:val="32"/>
          <w:szCs w:val="32"/>
        </w:rPr>
        <w:t>, депутаты, приглашенные!</w:t>
      </w:r>
    </w:p>
    <w:p w:rsidR="0065715E" w:rsidRPr="00686D04" w:rsidRDefault="0065715E" w:rsidP="00622E5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585B72" w:rsidRPr="00686D04" w:rsidRDefault="008C6BB4" w:rsidP="00622E5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86D04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Завершен еще один год нашей совместной </w:t>
      </w:r>
      <w:r w:rsidR="00825CD0">
        <w:rPr>
          <w:rStyle w:val="a3"/>
          <w:rFonts w:ascii="Times New Roman" w:hAnsi="Times New Roman" w:cs="Times New Roman"/>
          <w:b w:val="0"/>
          <w:sz w:val="32"/>
          <w:szCs w:val="32"/>
        </w:rPr>
        <w:t>деятельности</w:t>
      </w:r>
      <w:r w:rsidR="006B0A71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и подходит к окончанию первый срок моей работы в должности главы Васюринского поселения</w:t>
      </w:r>
      <w:r w:rsidRPr="00686D04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. </w:t>
      </w:r>
      <w:r w:rsidR="00585B72" w:rsidRPr="00686D04">
        <w:rPr>
          <w:rFonts w:ascii="Times New Roman" w:hAnsi="Times New Roman" w:cs="Times New Roman"/>
          <w:sz w:val="32"/>
          <w:szCs w:val="32"/>
        </w:rPr>
        <w:t xml:space="preserve">Главной задачей муниципальной власти было и остается повышение качества жизни населения. На это и были направлены все наши усилия. Мы стремимся делать всё возможное для развития экономики и повышения уровня благосостояния местных жителей, для благоустройства </w:t>
      </w:r>
      <w:r w:rsidRPr="00686D04">
        <w:rPr>
          <w:rFonts w:ascii="Times New Roman" w:hAnsi="Times New Roman" w:cs="Times New Roman"/>
          <w:sz w:val="32"/>
          <w:szCs w:val="32"/>
        </w:rPr>
        <w:t xml:space="preserve">поселения и удобства проживания на территории </w:t>
      </w:r>
      <w:r w:rsidR="00A017B2" w:rsidRPr="00686D04">
        <w:rPr>
          <w:rFonts w:ascii="Times New Roman" w:hAnsi="Times New Roman" w:cs="Times New Roman"/>
          <w:sz w:val="32"/>
          <w:szCs w:val="32"/>
        </w:rPr>
        <w:t>нашей малой Родины</w:t>
      </w:r>
      <w:r w:rsidR="00585B72" w:rsidRPr="00686D04">
        <w:rPr>
          <w:rFonts w:ascii="Times New Roman" w:hAnsi="Times New Roman" w:cs="Times New Roman"/>
          <w:sz w:val="32"/>
          <w:szCs w:val="32"/>
        </w:rPr>
        <w:t>.</w:t>
      </w:r>
    </w:p>
    <w:p w:rsidR="00A017B2" w:rsidRPr="00686D04" w:rsidRDefault="00A017B2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86D04">
        <w:rPr>
          <w:rFonts w:ascii="Times New Roman" w:hAnsi="Times New Roman" w:cs="Times New Roman"/>
          <w:sz w:val="32"/>
          <w:szCs w:val="32"/>
        </w:rPr>
        <w:t>Сегодня мы подводим итоги работы за прошедший 201</w:t>
      </w:r>
      <w:r w:rsidR="00497BC5">
        <w:rPr>
          <w:rFonts w:ascii="Times New Roman" w:hAnsi="Times New Roman" w:cs="Times New Roman"/>
          <w:sz w:val="32"/>
          <w:szCs w:val="32"/>
        </w:rPr>
        <w:t>8</w:t>
      </w:r>
      <w:r w:rsidRPr="00686D04">
        <w:rPr>
          <w:rFonts w:ascii="Times New Roman" w:hAnsi="Times New Roman" w:cs="Times New Roman"/>
          <w:sz w:val="32"/>
          <w:szCs w:val="32"/>
        </w:rPr>
        <w:t xml:space="preserve"> год и </w:t>
      </w:r>
      <w:r w:rsidR="00497BC5">
        <w:rPr>
          <w:rFonts w:ascii="Times New Roman" w:hAnsi="Times New Roman" w:cs="Times New Roman"/>
          <w:sz w:val="32"/>
          <w:szCs w:val="32"/>
        </w:rPr>
        <w:t xml:space="preserve">пять лет в целом, </w:t>
      </w:r>
      <w:r w:rsidRPr="00686D04">
        <w:rPr>
          <w:rFonts w:ascii="Times New Roman" w:hAnsi="Times New Roman" w:cs="Times New Roman"/>
          <w:sz w:val="32"/>
          <w:szCs w:val="32"/>
        </w:rPr>
        <w:t>ставим задачи на 201</w:t>
      </w:r>
      <w:r w:rsidR="00497BC5">
        <w:rPr>
          <w:rFonts w:ascii="Times New Roman" w:hAnsi="Times New Roman" w:cs="Times New Roman"/>
          <w:sz w:val="32"/>
          <w:szCs w:val="32"/>
        </w:rPr>
        <w:t>9</w:t>
      </w:r>
      <w:r w:rsidRPr="00686D04">
        <w:rPr>
          <w:rFonts w:ascii="Times New Roman" w:hAnsi="Times New Roman" w:cs="Times New Roman"/>
          <w:sz w:val="32"/>
          <w:szCs w:val="32"/>
        </w:rPr>
        <w:t xml:space="preserve"> г. В своем докладе я постараюсь дать объективную картину основных направлений деятельности администрации сельского поселения по решению вопросов местного значения</w:t>
      </w:r>
      <w:r w:rsidR="00605165">
        <w:rPr>
          <w:rFonts w:ascii="Times New Roman" w:hAnsi="Times New Roman" w:cs="Times New Roman"/>
          <w:sz w:val="32"/>
          <w:szCs w:val="32"/>
        </w:rPr>
        <w:t>.</w:t>
      </w:r>
    </w:p>
    <w:p w:rsidR="00A017B2" w:rsidRPr="00686D04" w:rsidRDefault="000F0862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7042A4">
        <w:rPr>
          <w:rFonts w:ascii="Times New Roman" w:hAnsi="Times New Roman" w:cs="Times New Roman"/>
          <w:sz w:val="32"/>
          <w:szCs w:val="32"/>
        </w:rPr>
        <w:t>Наше</w:t>
      </w:r>
      <w:r w:rsidR="0065715E" w:rsidRPr="007042A4">
        <w:rPr>
          <w:rFonts w:ascii="Times New Roman" w:hAnsi="Times New Roman" w:cs="Times New Roman"/>
          <w:sz w:val="32"/>
          <w:szCs w:val="32"/>
        </w:rPr>
        <w:t xml:space="preserve"> поселение</w:t>
      </w:r>
      <w:r w:rsidR="00A017B2" w:rsidRPr="007042A4">
        <w:rPr>
          <w:rFonts w:ascii="Times New Roman" w:hAnsi="Times New Roman" w:cs="Times New Roman"/>
          <w:sz w:val="32"/>
          <w:szCs w:val="32"/>
        </w:rPr>
        <w:t xml:space="preserve"> включает в себя</w:t>
      </w:r>
      <w:r w:rsidR="00D14E15" w:rsidRPr="007042A4">
        <w:rPr>
          <w:rFonts w:ascii="Times New Roman" w:hAnsi="Times New Roman" w:cs="Times New Roman"/>
          <w:sz w:val="32"/>
          <w:szCs w:val="32"/>
        </w:rPr>
        <w:t xml:space="preserve"> </w:t>
      </w:r>
      <w:r w:rsidR="007042A4">
        <w:rPr>
          <w:rFonts w:ascii="Times New Roman" w:hAnsi="Times New Roman" w:cs="Times New Roman"/>
          <w:sz w:val="32"/>
          <w:szCs w:val="32"/>
        </w:rPr>
        <w:t>5 758</w:t>
      </w:r>
      <w:r w:rsidR="0065715E" w:rsidRPr="007042A4">
        <w:rPr>
          <w:rFonts w:ascii="Times New Roman" w:hAnsi="Times New Roman" w:cs="Times New Roman"/>
          <w:sz w:val="32"/>
          <w:szCs w:val="32"/>
        </w:rPr>
        <w:t xml:space="preserve"> дворов</w:t>
      </w:r>
      <w:r w:rsidR="00A017B2" w:rsidRPr="007042A4">
        <w:rPr>
          <w:rFonts w:ascii="Times New Roman" w:hAnsi="Times New Roman" w:cs="Times New Roman"/>
          <w:sz w:val="32"/>
          <w:szCs w:val="32"/>
        </w:rPr>
        <w:t xml:space="preserve">, в которых проживают </w:t>
      </w:r>
      <w:r w:rsidR="0065715E" w:rsidRPr="007042A4">
        <w:rPr>
          <w:rFonts w:ascii="Times New Roman" w:hAnsi="Times New Roman" w:cs="Times New Roman"/>
          <w:sz w:val="32"/>
          <w:szCs w:val="32"/>
        </w:rPr>
        <w:t>14 1</w:t>
      </w:r>
      <w:r w:rsidR="007042A4" w:rsidRPr="007042A4">
        <w:rPr>
          <w:rFonts w:ascii="Times New Roman" w:hAnsi="Times New Roman" w:cs="Times New Roman"/>
          <w:sz w:val="32"/>
          <w:szCs w:val="32"/>
        </w:rPr>
        <w:t>97</w:t>
      </w:r>
      <w:r w:rsidR="00A017B2" w:rsidRPr="007042A4">
        <w:rPr>
          <w:rFonts w:ascii="Times New Roman" w:hAnsi="Times New Roman" w:cs="Times New Roman"/>
          <w:sz w:val="32"/>
          <w:szCs w:val="32"/>
        </w:rPr>
        <w:t xml:space="preserve"> человек.</w:t>
      </w:r>
      <w:r w:rsidR="00A017B2" w:rsidRPr="00686D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017B2" w:rsidRDefault="00A017B2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86D04">
        <w:rPr>
          <w:rFonts w:ascii="Times New Roman" w:hAnsi="Times New Roman" w:cs="Times New Roman"/>
          <w:sz w:val="32"/>
          <w:szCs w:val="32"/>
        </w:rPr>
        <w:t xml:space="preserve">На территории поселения расположены предприятия и организации, обслуживающие население: </w:t>
      </w:r>
      <w:r w:rsidR="0065715E" w:rsidRPr="00686D04">
        <w:rPr>
          <w:rFonts w:ascii="Times New Roman" w:hAnsi="Times New Roman" w:cs="Times New Roman"/>
          <w:sz w:val="32"/>
          <w:szCs w:val="32"/>
        </w:rPr>
        <w:t xml:space="preserve">три </w:t>
      </w:r>
      <w:r w:rsidR="00626EC8" w:rsidRPr="00686D04">
        <w:rPr>
          <w:rFonts w:ascii="Times New Roman" w:hAnsi="Times New Roman" w:cs="Times New Roman"/>
          <w:sz w:val="32"/>
          <w:szCs w:val="32"/>
        </w:rPr>
        <w:t xml:space="preserve">общеобразовательные </w:t>
      </w:r>
      <w:r w:rsidR="0065715E" w:rsidRPr="00686D04">
        <w:rPr>
          <w:rFonts w:ascii="Times New Roman" w:hAnsi="Times New Roman" w:cs="Times New Roman"/>
          <w:sz w:val="32"/>
          <w:szCs w:val="32"/>
        </w:rPr>
        <w:lastRenderedPageBreak/>
        <w:t xml:space="preserve">школы, </w:t>
      </w:r>
      <w:r w:rsidR="00626EC8" w:rsidRPr="00686D04">
        <w:rPr>
          <w:rFonts w:ascii="Times New Roman" w:hAnsi="Times New Roman" w:cs="Times New Roman"/>
          <w:sz w:val="32"/>
          <w:szCs w:val="32"/>
        </w:rPr>
        <w:t>три</w:t>
      </w:r>
      <w:r w:rsidR="0065715E" w:rsidRPr="00686D04">
        <w:rPr>
          <w:rFonts w:ascii="Times New Roman" w:hAnsi="Times New Roman" w:cs="Times New Roman"/>
          <w:sz w:val="32"/>
          <w:szCs w:val="32"/>
        </w:rPr>
        <w:t xml:space="preserve"> детских сада, </w:t>
      </w:r>
      <w:r w:rsidR="00626EC8" w:rsidRPr="00686D04">
        <w:rPr>
          <w:rFonts w:ascii="Times New Roman" w:hAnsi="Times New Roman" w:cs="Times New Roman"/>
          <w:sz w:val="32"/>
          <w:szCs w:val="32"/>
        </w:rPr>
        <w:t xml:space="preserve">детская школа искусств, дом детского творчества, библиотечное объединение, культурно-досуговый центр, </w:t>
      </w:r>
      <w:r w:rsidRPr="00686D04">
        <w:rPr>
          <w:rFonts w:ascii="Times New Roman" w:hAnsi="Times New Roman" w:cs="Times New Roman"/>
          <w:sz w:val="32"/>
          <w:szCs w:val="32"/>
        </w:rPr>
        <w:t xml:space="preserve">два почтовых отделения, </w:t>
      </w:r>
      <w:r w:rsidR="00626EC8" w:rsidRPr="00686D04">
        <w:rPr>
          <w:rFonts w:ascii="Times New Roman" w:hAnsi="Times New Roman" w:cs="Times New Roman"/>
          <w:sz w:val="32"/>
          <w:szCs w:val="32"/>
        </w:rPr>
        <w:t>пункт полиции отдела МВД России</w:t>
      </w:r>
      <w:r w:rsidR="0065715E" w:rsidRPr="00686D04">
        <w:rPr>
          <w:rFonts w:ascii="Times New Roman" w:hAnsi="Times New Roman" w:cs="Times New Roman"/>
          <w:sz w:val="32"/>
          <w:szCs w:val="32"/>
        </w:rPr>
        <w:t xml:space="preserve">, </w:t>
      </w:r>
      <w:r w:rsidR="00626EC8" w:rsidRPr="00686D04">
        <w:rPr>
          <w:rFonts w:ascii="Times New Roman" w:hAnsi="Times New Roman" w:cs="Times New Roman"/>
          <w:sz w:val="32"/>
          <w:szCs w:val="32"/>
        </w:rPr>
        <w:t>ветеринарная лечебница</w:t>
      </w:r>
      <w:r w:rsidR="0065715E" w:rsidRPr="00686D04">
        <w:rPr>
          <w:rFonts w:ascii="Times New Roman" w:hAnsi="Times New Roman" w:cs="Times New Roman"/>
          <w:sz w:val="32"/>
          <w:szCs w:val="32"/>
        </w:rPr>
        <w:t>, отделение С</w:t>
      </w:r>
      <w:r w:rsidRPr="00686D04">
        <w:rPr>
          <w:rFonts w:ascii="Times New Roman" w:hAnsi="Times New Roman" w:cs="Times New Roman"/>
          <w:sz w:val="32"/>
          <w:szCs w:val="32"/>
        </w:rPr>
        <w:t xml:space="preserve">бербанка, </w:t>
      </w:r>
      <w:r w:rsidR="0065715E" w:rsidRPr="00686D04">
        <w:rPr>
          <w:rFonts w:ascii="Times New Roman" w:hAnsi="Times New Roman" w:cs="Times New Roman"/>
          <w:sz w:val="32"/>
          <w:szCs w:val="32"/>
        </w:rPr>
        <w:t>отделение банка Кубань</w:t>
      </w:r>
      <w:r w:rsidR="005C288C">
        <w:rPr>
          <w:rFonts w:ascii="Times New Roman" w:hAnsi="Times New Roman" w:cs="Times New Roman"/>
          <w:sz w:val="32"/>
          <w:szCs w:val="32"/>
        </w:rPr>
        <w:t>-</w:t>
      </w:r>
      <w:bookmarkStart w:id="0" w:name="_GoBack"/>
      <w:bookmarkEnd w:id="0"/>
      <w:r w:rsidR="0065715E" w:rsidRPr="00686D04">
        <w:rPr>
          <w:rFonts w:ascii="Times New Roman" w:hAnsi="Times New Roman" w:cs="Times New Roman"/>
          <w:sz w:val="32"/>
          <w:szCs w:val="32"/>
        </w:rPr>
        <w:t xml:space="preserve">кредит, </w:t>
      </w:r>
      <w:r w:rsidR="000643D8">
        <w:rPr>
          <w:rFonts w:ascii="Times New Roman" w:hAnsi="Times New Roman" w:cs="Times New Roman"/>
          <w:sz w:val="32"/>
          <w:szCs w:val="32"/>
        </w:rPr>
        <w:t>201</w:t>
      </w:r>
      <w:r w:rsidR="006D2F48" w:rsidRPr="00686D04">
        <w:rPr>
          <w:rFonts w:ascii="Times New Roman" w:hAnsi="Times New Roman" w:cs="Times New Roman"/>
          <w:sz w:val="32"/>
          <w:szCs w:val="32"/>
        </w:rPr>
        <w:t xml:space="preserve"> </w:t>
      </w:r>
      <w:r w:rsidR="000643D8">
        <w:rPr>
          <w:rFonts w:ascii="Times New Roman" w:hAnsi="Times New Roman" w:cs="Times New Roman"/>
          <w:sz w:val="32"/>
          <w:szCs w:val="32"/>
        </w:rPr>
        <w:t>торговая точка</w:t>
      </w:r>
      <w:r w:rsidR="006D2F48" w:rsidRPr="00686D04">
        <w:rPr>
          <w:rFonts w:ascii="Times New Roman" w:hAnsi="Times New Roman" w:cs="Times New Roman"/>
          <w:sz w:val="32"/>
          <w:szCs w:val="32"/>
        </w:rPr>
        <w:t xml:space="preserve"> и</w:t>
      </w:r>
      <w:r w:rsidRPr="00686D04">
        <w:rPr>
          <w:rFonts w:ascii="Times New Roman" w:hAnsi="Times New Roman" w:cs="Times New Roman"/>
          <w:sz w:val="32"/>
          <w:szCs w:val="32"/>
        </w:rPr>
        <w:t xml:space="preserve"> </w:t>
      </w:r>
      <w:r w:rsidR="000643D8">
        <w:rPr>
          <w:rFonts w:ascii="Times New Roman" w:hAnsi="Times New Roman" w:cs="Times New Roman"/>
          <w:sz w:val="32"/>
          <w:szCs w:val="32"/>
        </w:rPr>
        <w:t>6</w:t>
      </w:r>
      <w:r w:rsidR="00626EC8" w:rsidRPr="00686D04">
        <w:rPr>
          <w:rFonts w:ascii="Times New Roman" w:hAnsi="Times New Roman" w:cs="Times New Roman"/>
          <w:sz w:val="32"/>
          <w:szCs w:val="32"/>
        </w:rPr>
        <w:t xml:space="preserve"> аптек</w:t>
      </w:r>
      <w:r w:rsidRPr="00686D0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85427" w:rsidRPr="00F56AAD" w:rsidRDefault="00785427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Здравоохранение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Васюринском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сельском поселении представлено </w:t>
      </w:r>
      <w:r w:rsidRPr="000643D8">
        <w:rPr>
          <w:rFonts w:ascii="Times New Roman" w:hAnsi="Times New Roman" w:cs="Times New Roman"/>
          <w:sz w:val="32"/>
          <w:szCs w:val="32"/>
        </w:rPr>
        <w:t>четырьмя</w:t>
      </w:r>
      <w:r>
        <w:rPr>
          <w:rFonts w:ascii="Times New Roman" w:hAnsi="Times New Roman" w:cs="Times New Roman"/>
          <w:sz w:val="32"/>
          <w:szCs w:val="32"/>
        </w:rPr>
        <w:t xml:space="preserve"> частными стоматологическими кабинетами, частной медицинской клиникой ООО «Здоровье плюс» и Васюринской участковой больницей, в состав которой входит поликлиника на 80 </w:t>
      </w:r>
      <w:r w:rsidRPr="00F56AAD">
        <w:rPr>
          <w:rFonts w:ascii="Times New Roman" w:hAnsi="Times New Roman" w:cs="Times New Roman"/>
          <w:sz w:val="32"/>
          <w:szCs w:val="32"/>
        </w:rPr>
        <w:t xml:space="preserve">посещений в смену, дневной стационар на </w:t>
      </w:r>
      <w:r w:rsidR="007D47C6" w:rsidRPr="00F56AAD">
        <w:rPr>
          <w:rFonts w:ascii="Times New Roman" w:hAnsi="Times New Roman" w:cs="Times New Roman"/>
          <w:sz w:val="32"/>
          <w:szCs w:val="32"/>
        </w:rPr>
        <w:t>20</w:t>
      </w:r>
      <w:r w:rsidRPr="00F56AAD">
        <w:rPr>
          <w:rFonts w:ascii="Times New Roman" w:hAnsi="Times New Roman" w:cs="Times New Roman"/>
          <w:sz w:val="32"/>
          <w:szCs w:val="32"/>
        </w:rPr>
        <w:t xml:space="preserve"> коек, лаборатория и </w:t>
      </w:r>
      <w:proofErr w:type="spellStart"/>
      <w:r w:rsidRPr="00F56AAD">
        <w:rPr>
          <w:rFonts w:ascii="Times New Roman" w:hAnsi="Times New Roman" w:cs="Times New Roman"/>
          <w:sz w:val="32"/>
          <w:szCs w:val="32"/>
        </w:rPr>
        <w:t>физкабинет</w:t>
      </w:r>
      <w:proofErr w:type="spellEnd"/>
      <w:r w:rsidRPr="00F56AAD">
        <w:rPr>
          <w:rFonts w:ascii="Times New Roman" w:hAnsi="Times New Roman" w:cs="Times New Roman"/>
          <w:sz w:val="32"/>
          <w:szCs w:val="32"/>
        </w:rPr>
        <w:t xml:space="preserve">. В больнице трудятся </w:t>
      </w:r>
      <w:r w:rsidR="007D47C6" w:rsidRPr="00F56AAD">
        <w:rPr>
          <w:rFonts w:ascii="Times New Roman" w:hAnsi="Times New Roman" w:cs="Times New Roman"/>
          <w:sz w:val="32"/>
          <w:szCs w:val="32"/>
        </w:rPr>
        <w:t>8</w:t>
      </w:r>
      <w:r w:rsidRPr="00F56AAD">
        <w:rPr>
          <w:rFonts w:ascii="Times New Roman" w:hAnsi="Times New Roman" w:cs="Times New Roman"/>
          <w:sz w:val="32"/>
          <w:szCs w:val="32"/>
        </w:rPr>
        <w:t xml:space="preserve"> врачей, 1</w:t>
      </w:r>
      <w:r w:rsidR="007D47C6" w:rsidRPr="00F56AAD">
        <w:rPr>
          <w:rFonts w:ascii="Times New Roman" w:hAnsi="Times New Roman" w:cs="Times New Roman"/>
          <w:sz w:val="32"/>
          <w:szCs w:val="32"/>
        </w:rPr>
        <w:t>6</w:t>
      </w:r>
      <w:r w:rsidRPr="00F56AAD">
        <w:rPr>
          <w:rFonts w:ascii="Times New Roman" w:hAnsi="Times New Roman" w:cs="Times New Roman"/>
          <w:sz w:val="32"/>
          <w:szCs w:val="32"/>
        </w:rPr>
        <w:t xml:space="preserve"> медсестер, 3</w:t>
      </w:r>
      <w:r w:rsidR="00497BC5" w:rsidRPr="00F56AAD">
        <w:rPr>
          <w:rFonts w:ascii="Times New Roman" w:hAnsi="Times New Roman" w:cs="Times New Roman"/>
          <w:sz w:val="32"/>
          <w:szCs w:val="32"/>
        </w:rPr>
        <w:t xml:space="preserve"> медрегистратора и 3 санитарки.</w:t>
      </w:r>
      <w:r w:rsidR="007D47C6" w:rsidRPr="00F56AAD">
        <w:rPr>
          <w:rFonts w:ascii="Times New Roman" w:hAnsi="Times New Roman" w:cs="Times New Roman"/>
          <w:sz w:val="32"/>
          <w:szCs w:val="32"/>
        </w:rPr>
        <w:t xml:space="preserve"> Вакантной остается ставка терапевта дневного стационара и участкового врача терапевта.</w:t>
      </w:r>
    </w:p>
    <w:p w:rsidR="00F56AAD" w:rsidRDefault="007D47C6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56AAD">
        <w:rPr>
          <w:rFonts w:ascii="Times New Roman" w:hAnsi="Times New Roman" w:cs="Times New Roman"/>
          <w:sz w:val="32"/>
          <w:szCs w:val="32"/>
        </w:rPr>
        <w:t xml:space="preserve">Жители Васюринского сельского поселения ждали капитального ремонта здания участковой больницы более 20 лет. В </w:t>
      </w:r>
      <w:r w:rsidR="00F56AAD" w:rsidRPr="00F56AAD">
        <w:rPr>
          <w:rFonts w:ascii="Times New Roman" w:hAnsi="Times New Roman" w:cs="Times New Roman"/>
          <w:sz w:val="32"/>
          <w:szCs w:val="32"/>
        </w:rPr>
        <w:t>2015 году</w:t>
      </w:r>
      <w:r w:rsidR="003D6C97">
        <w:rPr>
          <w:rFonts w:ascii="Times New Roman" w:hAnsi="Times New Roman" w:cs="Times New Roman"/>
          <w:sz w:val="32"/>
          <w:szCs w:val="32"/>
        </w:rPr>
        <w:t xml:space="preserve"> </w:t>
      </w:r>
      <w:r w:rsidR="007C73AB">
        <w:rPr>
          <w:rFonts w:ascii="Times New Roman" w:hAnsi="Times New Roman" w:cs="Times New Roman"/>
          <w:sz w:val="32"/>
          <w:szCs w:val="32"/>
        </w:rPr>
        <w:t>в ходе ремонта освоено</w:t>
      </w:r>
      <w:r w:rsidR="003D6C97">
        <w:rPr>
          <w:rFonts w:ascii="Times New Roman" w:hAnsi="Times New Roman" w:cs="Times New Roman"/>
          <w:sz w:val="32"/>
          <w:szCs w:val="32"/>
        </w:rPr>
        <w:t xml:space="preserve"> </w:t>
      </w:r>
      <w:r w:rsidR="007C73AB">
        <w:rPr>
          <w:rFonts w:ascii="Times New Roman" w:hAnsi="Times New Roman" w:cs="Times New Roman"/>
          <w:sz w:val="32"/>
          <w:szCs w:val="32"/>
        </w:rPr>
        <w:t xml:space="preserve">около </w:t>
      </w:r>
      <w:r w:rsidR="003D6C97">
        <w:rPr>
          <w:rFonts w:ascii="Times New Roman" w:hAnsi="Times New Roman" w:cs="Times New Roman"/>
          <w:sz w:val="32"/>
          <w:szCs w:val="32"/>
        </w:rPr>
        <w:t>6 миллионов рублей. На средства бюджета района, при поддержке предпринимателей з</w:t>
      </w:r>
      <w:r w:rsidRPr="00F56AAD">
        <w:rPr>
          <w:rFonts w:ascii="Times New Roman" w:hAnsi="Times New Roman" w:cs="Times New Roman"/>
          <w:sz w:val="32"/>
          <w:szCs w:val="32"/>
        </w:rPr>
        <w:t>аменили полы, окна, отремонтировали с</w:t>
      </w:r>
      <w:r w:rsidR="00F56AAD" w:rsidRPr="00F56AAD">
        <w:rPr>
          <w:rFonts w:ascii="Times New Roman" w:hAnsi="Times New Roman" w:cs="Times New Roman"/>
          <w:sz w:val="32"/>
          <w:szCs w:val="32"/>
        </w:rPr>
        <w:t>тены и потолки.</w:t>
      </w:r>
      <w:r w:rsidR="003D6C9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F451B" w:rsidRDefault="007F451B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Текущие ремонты прошли и в школах поселения. </w:t>
      </w:r>
    </w:p>
    <w:p w:rsidR="00605165" w:rsidRDefault="007F451B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2014 году за счет федерального бюджета был полностью отремонтирован спортивный зал школы № 10.</w:t>
      </w:r>
    </w:p>
    <w:p w:rsidR="007F451B" w:rsidRDefault="007F451B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2016 году школа перешла на газовое отопление. </w:t>
      </w:r>
      <w:r w:rsidR="007C5A24">
        <w:rPr>
          <w:rFonts w:ascii="Times New Roman" w:hAnsi="Times New Roman" w:cs="Times New Roman"/>
          <w:sz w:val="32"/>
          <w:szCs w:val="32"/>
        </w:rPr>
        <w:t xml:space="preserve">За счет средств краевого и районного бюджетов были построены подводящий газопровод среднего давления и блочная модульная котельная, </w:t>
      </w:r>
      <w:r w:rsidR="00825CD0">
        <w:rPr>
          <w:rFonts w:ascii="Times New Roman" w:hAnsi="Times New Roman" w:cs="Times New Roman"/>
          <w:sz w:val="32"/>
          <w:szCs w:val="32"/>
        </w:rPr>
        <w:t>общей стоимостью</w:t>
      </w:r>
      <w:r w:rsidR="007C5A24">
        <w:rPr>
          <w:rFonts w:ascii="Times New Roman" w:hAnsi="Times New Roman" w:cs="Times New Roman"/>
          <w:sz w:val="32"/>
          <w:szCs w:val="32"/>
        </w:rPr>
        <w:t xml:space="preserve"> 6 млн. 322 тыс. рублей.</w:t>
      </w:r>
    </w:p>
    <w:p w:rsidR="007C5A24" w:rsidRDefault="007C5A24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 решению совета депутатов района в 2015 году в школе № 13 построен необходимый спортивный зал стоимостью 18 млн. 778 тыс. рублей. На сегодняшний день это единственное спортивное сооружение, в котором станичники могут заниматься спортом в любое время года. В 2016 году за счет средств ра</w:t>
      </w:r>
      <w:r w:rsidR="00657168">
        <w:rPr>
          <w:rFonts w:ascii="Times New Roman" w:hAnsi="Times New Roman" w:cs="Times New Roman"/>
          <w:sz w:val="32"/>
          <w:szCs w:val="32"/>
        </w:rPr>
        <w:t>йонного бюджета</w:t>
      </w:r>
      <w:r>
        <w:rPr>
          <w:rFonts w:ascii="Times New Roman" w:hAnsi="Times New Roman" w:cs="Times New Roman"/>
          <w:sz w:val="32"/>
          <w:szCs w:val="32"/>
        </w:rPr>
        <w:t xml:space="preserve"> на одном из зданий школы заменили кровлю. </w:t>
      </w:r>
      <w:r w:rsidR="00657168">
        <w:rPr>
          <w:rFonts w:ascii="Times New Roman" w:hAnsi="Times New Roman" w:cs="Times New Roman"/>
          <w:sz w:val="32"/>
          <w:szCs w:val="32"/>
        </w:rPr>
        <w:t>И уже в 2018 году состоялось торжественное открытие и запуск газовой котельной. Сегодня все школы поселения отапливаются газом.</w:t>
      </w:r>
    </w:p>
    <w:p w:rsidR="00657168" w:rsidRDefault="00657168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рекомендации министерства образования в 2018 году решился вопрос теплых туалетов. На территории школ 13 и 14 были установлены современные туалетные модули, обеспеченные отоплением, горячим и холодным водоснабжением.</w:t>
      </w:r>
    </w:p>
    <w:p w:rsidR="00657168" w:rsidRPr="00F56AAD" w:rsidRDefault="004D7A7A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657168">
        <w:rPr>
          <w:rFonts w:ascii="Times New Roman" w:hAnsi="Times New Roman" w:cs="Times New Roman"/>
          <w:sz w:val="32"/>
          <w:szCs w:val="32"/>
        </w:rPr>
        <w:t xml:space="preserve"> школе</w:t>
      </w:r>
      <w:r>
        <w:rPr>
          <w:rFonts w:ascii="Times New Roman" w:hAnsi="Times New Roman" w:cs="Times New Roman"/>
          <w:sz w:val="32"/>
          <w:szCs w:val="32"/>
        </w:rPr>
        <w:t xml:space="preserve"> № 14 завершен ремонт кровли</w:t>
      </w:r>
      <w:r w:rsidR="003D6C97">
        <w:rPr>
          <w:rFonts w:ascii="Times New Roman" w:hAnsi="Times New Roman" w:cs="Times New Roman"/>
          <w:sz w:val="32"/>
          <w:szCs w:val="32"/>
        </w:rPr>
        <w:t xml:space="preserve"> малого здания</w:t>
      </w:r>
      <w:r>
        <w:rPr>
          <w:rFonts w:ascii="Times New Roman" w:hAnsi="Times New Roman" w:cs="Times New Roman"/>
          <w:sz w:val="32"/>
          <w:szCs w:val="32"/>
        </w:rPr>
        <w:t>, и активно готовится документация на строительство современного спортивного зала.</w:t>
      </w:r>
    </w:p>
    <w:p w:rsidR="00533DB3" w:rsidRPr="00686D04" w:rsidRDefault="00825CD0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 же в прошедшем году при финансовой поддержке депутата Законодательного Собрания Краснодарского края Сергея Викторовича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Жиленко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детском саду 44 были полностью заменены оконные блоки 1-ого этажа.</w:t>
      </w:r>
      <w:r w:rsidR="008D4A99">
        <w:rPr>
          <w:rFonts w:ascii="Times New Roman" w:hAnsi="Times New Roman" w:cs="Times New Roman"/>
          <w:sz w:val="32"/>
          <w:szCs w:val="32"/>
        </w:rPr>
        <w:t xml:space="preserve"> В 2019 году надеемся на поддержку и строительство газовой котельной.</w:t>
      </w:r>
    </w:p>
    <w:p w:rsidR="00533DB3" w:rsidRPr="00686D04" w:rsidRDefault="00533DB3" w:rsidP="00622E54">
      <w:pPr>
        <w:pStyle w:val="a4"/>
        <w:spacing w:after="0" w:line="360" w:lineRule="auto"/>
        <w:ind w:firstLine="851"/>
        <w:jc w:val="both"/>
        <w:rPr>
          <w:b w:val="0"/>
          <w:sz w:val="32"/>
          <w:szCs w:val="32"/>
        </w:rPr>
      </w:pPr>
      <w:r w:rsidRPr="00686D04">
        <w:rPr>
          <w:b w:val="0"/>
          <w:sz w:val="32"/>
          <w:szCs w:val="32"/>
        </w:rPr>
        <w:t xml:space="preserve">Бюджет </w:t>
      </w:r>
      <w:r w:rsidR="00173B73" w:rsidRPr="00686D04">
        <w:rPr>
          <w:b w:val="0"/>
          <w:sz w:val="32"/>
          <w:szCs w:val="32"/>
        </w:rPr>
        <w:t>Васюринского</w:t>
      </w:r>
      <w:r w:rsidRPr="00686D04">
        <w:rPr>
          <w:b w:val="0"/>
          <w:sz w:val="32"/>
          <w:szCs w:val="32"/>
        </w:rPr>
        <w:t xml:space="preserve"> сельского поселения </w:t>
      </w:r>
      <w:r w:rsidR="00173B73" w:rsidRPr="00686D04">
        <w:rPr>
          <w:b w:val="0"/>
          <w:sz w:val="32"/>
          <w:szCs w:val="32"/>
        </w:rPr>
        <w:t>Динского</w:t>
      </w:r>
      <w:r w:rsidRPr="00686D04">
        <w:rPr>
          <w:b w:val="0"/>
          <w:sz w:val="32"/>
          <w:szCs w:val="32"/>
        </w:rPr>
        <w:t xml:space="preserve"> района на 201</w:t>
      </w:r>
      <w:r w:rsidR="00497BC5">
        <w:rPr>
          <w:b w:val="0"/>
          <w:sz w:val="32"/>
          <w:szCs w:val="32"/>
        </w:rPr>
        <w:t>8</w:t>
      </w:r>
      <w:r w:rsidRPr="00686D04">
        <w:rPr>
          <w:b w:val="0"/>
          <w:sz w:val="32"/>
          <w:szCs w:val="32"/>
        </w:rPr>
        <w:t xml:space="preserve"> год утвержден по доходам в сумме </w:t>
      </w:r>
      <w:r w:rsidR="00D14E15">
        <w:rPr>
          <w:b w:val="0"/>
          <w:sz w:val="32"/>
          <w:szCs w:val="32"/>
        </w:rPr>
        <w:t>3</w:t>
      </w:r>
      <w:r w:rsidR="00A952C8" w:rsidRPr="00A952C8">
        <w:rPr>
          <w:b w:val="0"/>
          <w:sz w:val="32"/>
          <w:szCs w:val="32"/>
        </w:rPr>
        <w:t>8</w:t>
      </w:r>
      <w:r w:rsidR="00D14E15">
        <w:rPr>
          <w:b w:val="0"/>
          <w:sz w:val="32"/>
          <w:szCs w:val="32"/>
        </w:rPr>
        <w:t> </w:t>
      </w:r>
      <w:r w:rsidR="00BF14BF">
        <w:rPr>
          <w:b w:val="0"/>
          <w:sz w:val="32"/>
          <w:szCs w:val="32"/>
        </w:rPr>
        <w:t xml:space="preserve">млн. </w:t>
      </w:r>
      <w:r w:rsidR="00A952C8" w:rsidRPr="00A952C8">
        <w:rPr>
          <w:b w:val="0"/>
          <w:sz w:val="32"/>
          <w:szCs w:val="32"/>
        </w:rPr>
        <w:t>820</w:t>
      </w:r>
      <w:r w:rsidRPr="00686D04">
        <w:rPr>
          <w:b w:val="0"/>
          <w:sz w:val="32"/>
          <w:szCs w:val="32"/>
        </w:rPr>
        <w:t xml:space="preserve"> тыс. руб</w:t>
      </w:r>
      <w:r w:rsidR="00F21D07" w:rsidRPr="00686D04">
        <w:rPr>
          <w:b w:val="0"/>
          <w:sz w:val="32"/>
          <w:szCs w:val="32"/>
        </w:rPr>
        <w:t>лей</w:t>
      </w:r>
      <w:r w:rsidRPr="00686D04">
        <w:rPr>
          <w:b w:val="0"/>
          <w:sz w:val="32"/>
          <w:szCs w:val="32"/>
        </w:rPr>
        <w:t xml:space="preserve"> и расходам в сумме </w:t>
      </w:r>
      <w:r w:rsidR="00A952C8" w:rsidRPr="00A952C8">
        <w:rPr>
          <w:b w:val="0"/>
          <w:sz w:val="32"/>
          <w:szCs w:val="32"/>
        </w:rPr>
        <w:t>38</w:t>
      </w:r>
      <w:r w:rsidR="00BF14BF">
        <w:rPr>
          <w:b w:val="0"/>
          <w:sz w:val="32"/>
          <w:szCs w:val="32"/>
        </w:rPr>
        <w:t xml:space="preserve"> млн.</w:t>
      </w:r>
      <w:r w:rsidR="00D14E15">
        <w:rPr>
          <w:b w:val="0"/>
          <w:sz w:val="32"/>
          <w:szCs w:val="32"/>
        </w:rPr>
        <w:t> </w:t>
      </w:r>
      <w:r w:rsidR="00A952C8" w:rsidRPr="00A952C8">
        <w:rPr>
          <w:b w:val="0"/>
          <w:sz w:val="32"/>
          <w:szCs w:val="32"/>
        </w:rPr>
        <w:t>020</w:t>
      </w:r>
      <w:r w:rsidRPr="00686D04">
        <w:rPr>
          <w:b w:val="0"/>
          <w:sz w:val="32"/>
          <w:szCs w:val="32"/>
        </w:rPr>
        <w:t xml:space="preserve"> тыс. руб</w:t>
      </w:r>
      <w:r w:rsidR="00F21D07" w:rsidRPr="00686D04">
        <w:rPr>
          <w:b w:val="0"/>
          <w:sz w:val="32"/>
          <w:szCs w:val="32"/>
        </w:rPr>
        <w:t>лей</w:t>
      </w:r>
      <w:r w:rsidRPr="00686D04">
        <w:rPr>
          <w:b w:val="0"/>
          <w:sz w:val="32"/>
          <w:szCs w:val="32"/>
        </w:rPr>
        <w:t xml:space="preserve"> с </w:t>
      </w:r>
      <w:r w:rsidR="00F21D07" w:rsidRPr="00686D04">
        <w:rPr>
          <w:b w:val="0"/>
          <w:sz w:val="32"/>
          <w:szCs w:val="32"/>
        </w:rPr>
        <w:t>профицитом</w:t>
      </w:r>
      <w:r w:rsidRPr="00686D04">
        <w:rPr>
          <w:b w:val="0"/>
          <w:sz w:val="32"/>
          <w:szCs w:val="32"/>
        </w:rPr>
        <w:t xml:space="preserve"> бюджета в </w:t>
      </w:r>
      <w:r w:rsidR="00A952C8" w:rsidRPr="00A952C8">
        <w:rPr>
          <w:b w:val="0"/>
          <w:sz w:val="32"/>
          <w:szCs w:val="32"/>
        </w:rPr>
        <w:t>800</w:t>
      </w:r>
      <w:r w:rsidR="00F21D07" w:rsidRPr="00686D04">
        <w:rPr>
          <w:b w:val="0"/>
          <w:sz w:val="32"/>
          <w:szCs w:val="32"/>
        </w:rPr>
        <w:t xml:space="preserve"> </w:t>
      </w:r>
      <w:r w:rsidR="00A952C8">
        <w:rPr>
          <w:b w:val="0"/>
          <w:sz w:val="32"/>
          <w:szCs w:val="32"/>
        </w:rPr>
        <w:t>тыс</w:t>
      </w:r>
      <w:r w:rsidR="00BF14BF">
        <w:rPr>
          <w:b w:val="0"/>
          <w:sz w:val="32"/>
          <w:szCs w:val="32"/>
        </w:rPr>
        <w:t xml:space="preserve">. </w:t>
      </w:r>
      <w:r w:rsidRPr="00686D04">
        <w:rPr>
          <w:b w:val="0"/>
          <w:sz w:val="32"/>
          <w:szCs w:val="32"/>
        </w:rPr>
        <w:t xml:space="preserve">рублей. В процессе исполнения бюджета производились корректировки, и </w:t>
      </w:r>
      <w:r w:rsidR="00F21D07" w:rsidRPr="00686D04">
        <w:rPr>
          <w:b w:val="0"/>
          <w:sz w:val="32"/>
          <w:szCs w:val="32"/>
        </w:rPr>
        <w:t xml:space="preserve">уже </w:t>
      </w:r>
      <w:r w:rsidRPr="00686D04">
        <w:rPr>
          <w:b w:val="0"/>
          <w:sz w:val="32"/>
          <w:szCs w:val="32"/>
        </w:rPr>
        <w:t>уточненный бюджет по доходам на 201</w:t>
      </w:r>
      <w:r w:rsidR="00A952C8">
        <w:rPr>
          <w:b w:val="0"/>
          <w:sz w:val="32"/>
          <w:szCs w:val="32"/>
        </w:rPr>
        <w:t>8</w:t>
      </w:r>
      <w:r w:rsidRPr="00686D04">
        <w:rPr>
          <w:b w:val="0"/>
          <w:sz w:val="32"/>
          <w:szCs w:val="32"/>
        </w:rPr>
        <w:t xml:space="preserve"> год составил </w:t>
      </w:r>
      <w:r w:rsidR="00A952C8">
        <w:rPr>
          <w:b w:val="0"/>
          <w:sz w:val="32"/>
          <w:szCs w:val="32"/>
        </w:rPr>
        <w:t>54</w:t>
      </w:r>
      <w:r w:rsidR="00D14E15">
        <w:rPr>
          <w:b w:val="0"/>
          <w:sz w:val="32"/>
          <w:szCs w:val="32"/>
        </w:rPr>
        <w:t> </w:t>
      </w:r>
      <w:r w:rsidR="00BF14BF">
        <w:rPr>
          <w:b w:val="0"/>
          <w:sz w:val="32"/>
          <w:szCs w:val="32"/>
        </w:rPr>
        <w:t xml:space="preserve">млн. </w:t>
      </w:r>
      <w:r w:rsidR="00A952C8">
        <w:rPr>
          <w:b w:val="0"/>
          <w:sz w:val="32"/>
          <w:szCs w:val="32"/>
        </w:rPr>
        <w:t>340</w:t>
      </w:r>
      <w:r w:rsidR="00F21D07" w:rsidRPr="00686D04">
        <w:rPr>
          <w:b w:val="0"/>
          <w:sz w:val="32"/>
          <w:szCs w:val="32"/>
        </w:rPr>
        <w:t xml:space="preserve"> тыс. рублей</w:t>
      </w:r>
      <w:r w:rsidRPr="00686D04">
        <w:rPr>
          <w:b w:val="0"/>
          <w:sz w:val="32"/>
          <w:szCs w:val="32"/>
        </w:rPr>
        <w:t>, в том числе:</w:t>
      </w:r>
    </w:p>
    <w:p w:rsidR="00F21D07" w:rsidRPr="00686D04" w:rsidRDefault="00A952C8" w:rsidP="00622E54">
      <w:pPr>
        <w:pStyle w:val="a4"/>
        <w:spacing w:after="0" w:line="360" w:lineRule="auto"/>
        <w:ind w:firstLine="851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lastRenderedPageBreak/>
        <w:t>35</w:t>
      </w:r>
      <w:r w:rsidR="00D14E15">
        <w:rPr>
          <w:b w:val="0"/>
          <w:sz w:val="32"/>
          <w:szCs w:val="32"/>
        </w:rPr>
        <w:t> </w:t>
      </w:r>
      <w:r w:rsidR="00BF14BF">
        <w:rPr>
          <w:b w:val="0"/>
          <w:sz w:val="32"/>
          <w:szCs w:val="32"/>
        </w:rPr>
        <w:t xml:space="preserve">млн. </w:t>
      </w:r>
      <w:r>
        <w:rPr>
          <w:b w:val="0"/>
          <w:sz w:val="32"/>
          <w:szCs w:val="32"/>
        </w:rPr>
        <w:t>245</w:t>
      </w:r>
      <w:r w:rsidR="00F21D07" w:rsidRPr="00686D04">
        <w:rPr>
          <w:b w:val="0"/>
          <w:sz w:val="32"/>
          <w:szCs w:val="32"/>
        </w:rPr>
        <w:t xml:space="preserve"> тыс. рублей – собственные доходы</w:t>
      </w:r>
      <w:r w:rsidR="006C18F0" w:rsidRPr="00686D04">
        <w:rPr>
          <w:b w:val="0"/>
          <w:sz w:val="32"/>
          <w:szCs w:val="32"/>
        </w:rPr>
        <w:t>.</w:t>
      </w:r>
    </w:p>
    <w:p w:rsidR="006C18F0" w:rsidRDefault="00A952C8" w:rsidP="00622E54">
      <w:pPr>
        <w:pStyle w:val="a4"/>
        <w:spacing w:after="0" w:line="360" w:lineRule="auto"/>
        <w:ind w:firstLine="851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19</w:t>
      </w:r>
      <w:r w:rsidR="00D14E15">
        <w:rPr>
          <w:b w:val="0"/>
          <w:sz w:val="32"/>
          <w:szCs w:val="32"/>
        </w:rPr>
        <w:t> </w:t>
      </w:r>
      <w:r w:rsidR="00BF14BF">
        <w:rPr>
          <w:b w:val="0"/>
          <w:sz w:val="32"/>
          <w:szCs w:val="32"/>
        </w:rPr>
        <w:t xml:space="preserve">млн. </w:t>
      </w:r>
      <w:r>
        <w:rPr>
          <w:b w:val="0"/>
          <w:sz w:val="32"/>
          <w:szCs w:val="32"/>
        </w:rPr>
        <w:t>095</w:t>
      </w:r>
      <w:r w:rsidR="006C18F0" w:rsidRPr="00686D04">
        <w:rPr>
          <w:b w:val="0"/>
          <w:sz w:val="32"/>
          <w:szCs w:val="32"/>
        </w:rPr>
        <w:t xml:space="preserve"> тыс. рублей – безвозмездные поступления из бюджетов федерального и краевого уровней.</w:t>
      </w:r>
    </w:p>
    <w:p w:rsidR="000A1437" w:rsidRPr="00686D04" w:rsidRDefault="00AB6405" w:rsidP="00622E54">
      <w:pPr>
        <w:pStyle w:val="a4"/>
        <w:spacing w:after="0" w:line="360" w:lineRule="auto"/>
        <w:ind w:firstLine="851"/>
        <w:jc w:val="both"/>
        <w:rPr>
          <w:b w:val="0"/>
          <w:sz w:val="32"/>
          <w:szCs w:val="32"/>
        </w:rPr>
      </w:pPr>
      <w:r>
        <w:rPr>
          <w:b w:val="0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3810</wp:posOffset>
            </wp:positionV>
            <wp:extent cx="4143375" cy="2609850"/>
            <wp:effectExtent l="0" t="0" r="9525" b="0"/>
            <wp:wrapThrough wrapText="bothSides">
              <wp:wrapPolygon edited="0">
                <wp:start x="0" y="0"/>
                <wp:lineTo x="0" y="21442"/>
                <wp:lineTo x="21550" y="21442"/>
                <wp:lineTo x="21550" y="0"/>
                <wp:lineTo x="0" y="0"/>
              </wp:wrapPolygon>
            </wp:wrapThrough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5CC" w:rsidRPr="00686D04">
        <w:rPr>
          <w:b w:val="0"/>
          <w:sz w:val="32"/>
          <w:szCs w:val="32"/>
        </w:rPr>
        <w:t xml:space="preserve">Таким образом, по итогам работы за отчетный период бюджет поселения в части исполнения плановых назначений по собственным доходам выполнен на </w:t>
      </w:r>
      <w:r w:rsidR="002F52A1" w:rsidRPr="00686D04">
        <w:rPr>
          <w:b w:val="0"/>
          <w:sz w:val="32"/>
          <w:szCs w:val="32"/>
        </w:rPr>
        <w:t>10</w:t>
      </w:r>
      <w:r w:rsidR="000643D8">
        <w:rPr>
          <w:b w:val="0"/>
          <w:sz w:val="32"/>
          <w:szCs w:val="32"/>
        </w:rPr>
        <w:t>2</w:t>
      </w:r>
      <w:r w:rsidR="002F52A1" w:rsidRPr="00686D04">
        <w:rPr>
          <w:b w:val="0"/>
          <w:sz w:val="32"/>
          <w:szCs w:val="32"/>
        </w:rPr>
        <w:t xml:space="preserve"> %</w:t>
      </w:r>
      <w:r w:rsidR="000A1437" w:rsidRPr="00686D04">
        <w:rPr>
          <w:b w:val="0"/>
          <w:sz w:val="32"/>
          <w:szCs w:val="32"/>
        </w:rPr>
        <w:t xml:space="preserve">. </w:t>
      </w:r>
    </w:p>
    <w:p w:rsidR="00317081" w:rsidRDefault="008965E1" w:rsidP="00622E54">
      <w:pPr>
        <w:pStyle w:val="a4"/>
        <w:spacing w:after="0" w:line="360" w:lineRule="auto"/>
        <w:ind w:firstLine="851"/>
        <w:jc w:val="both"/>
        <w:rPr>
          <w:b w:val="0"/>
          <w:sz w:val="32"/>
          <w:szCs w:val="32"/>
        </w:rPr>
      </w:pPr>
      <w:r w:rsidRPr="00686D04">
        <w:rPr>
          <w:b w:val="0"/>
          <w:sz w:val="32"/>
          <w:szCs w:val="32"/>
        </w:rPr>
        <w:t>Основным доходным источником бюджета</w:t>
      </w:r>
      <w:r w:rsidR="00FA6A9D">
        <w:rPr>
          <w:b w:val="0"/>
          <w:sz w:val="32"/>
          <w:szCs w:val="32"/>
        </w:rPr>
        <w:t xml:space="preserve"> </w:t>
      </w:r>
      <w:r w:rsidR="00317081">
        <w:rPr>
          <w:b w:val="0"/>
          <w:sz w:val="32"/>
          <w:szCs w:val="32"/>
        </w:rPr>
        <w:t>стал</w:t>
      </w:r>
      <w:r w:rsidRPr="00686D04">
        <w:rPr>
          <w:b w:val="0"/>
          <w:sz w:val="32"/>
          <w:szCs w:val="32"/>
        </w:rPr>
        <w:t xml:space="preserve"> </w:t>
      </w:r>
      <w:r w:rsidR="000643D8">
        <w:rPr>
          <w:sz w:val="32"/>
          <w:szCs w:val="32"/>
        </w:rPr>
        <w:t>налог на доходы физических лиц</w:t>
      </w:r>
      <w:r w:rsidRPr="00686D04">
        <w:rPr>
          <w:b w:val="0"/>
          <w:sz w:val="32"/>
          <w:szCs w:val="32"/>
        </w:rPr>
        <w:t>.</w:t>
      </w:r>
      <w:r w:rsidR="000A1437" w:rsidRPr="00686D04">
        <w:rPr>
          <w:b w:val="0"/>
          <w:sz w:val="32"/>
          <w:szCs w:val="32"/>
        </w:rPr>
        <w:t xml:space="preserve"> </w:t>
      </w:r>
      <w:r w:rsidRPr="00686D04">
        <w:rPr>
          <w:b w:val="0"/>
          <w:sz w:val="32"/>
          <w:szCs w:val="32"/>
        </w:rPr>
        <w:t>В 201</w:t>
      </w:r>
      <w:r w:rsidR="000643D8">
        <w:rPr>
          <w:b w:val="0"/>
          <w:sz w:val="32"/>
          <w:szCs w:val="32"/>
        </w:rPr>
        <w:t>8</w:t>
      </w:r>
      <w:r w:rsidRPr="00686D04">
        <w:rPr>
          <w:b w:val="0"/>
          <w:sz w:val="32"/>
          <w:szCs w:val="32"/>
        </w:rPr>
        <w:t xml:space="preserve"> году исполнен</w:t>
      </w:r>
      <w:r w:rsidR="00317081">
        <w:rPr>
          <w:b w:val="0"/>
          <w:sz w:val="32"/>
          <w:szCs w:val="32"/>
        </w:rPr>
        <w:t>ие составило</w:t>
      </w:r>
      <w:r w:rsidRPr="00686D04">
        <w:rPr>
          <w:b w:val="0"/>
          <w:sz w:val="32"/>
          <w:szCs w:val="32"/>
        </w:rPr>
        <w:t xml:space="preserve"> </w:t>
      </w:r>
      <w:r w:rsidR="000643D8">
        <w:rPr>
          <w:b w:val="0"/>
          <w:sz w:val="32"/>
          <w:szCs w:val="32"/>
        </w:rPr>
        <w:t>13</w:t>
      </w:r>
      <w:r w:rsidR="00A80183" w:rsidRPr="00686D04">
        <w:rPr>
          <w:b w:val="0"/>
          <w:sz w:val="32"/>
          <w:szCs w:val="32"/>
        </w:rPr>
        <w:t xml:space="preserve"> млн. </w:t>
      </w:r>
      <w:r w:rsidR="000643D8">
        <w:rPr>
          <w:b w:val="0"/>
          <w:sz w:val="32"/>
          <w:szCs w:val="32"/>
        </w:rPr>
        <w:t>858</w:t>
      </w:r>
      <w:r w:rsidR="00A80183" w:rsidRPr="00686D04">
        <w:rPr>
          <w:b w:val="0"/>
          <w:sz w:val="32"/>
          <w:szCs w:val="32"/>
        </w:rPr>
        <w:t xml:space="preserve"> </w:t>
      </w:r>
      <w:r w:rsidR="00DF5551" w:rsidRPr="00686D04">
        <w:rPr>
          <w:b w:val="0"/>
          <w:sz w:val="32"/>
          <w:szCs w:val="32"/>
        </w:rPr>
        <w:t xml:space="preserve">тыс. </w:t>
      </w:r>
      <w:r w:rsidR="00A80183" w:rsidRPr="00686D04">
        <w:rPr>
          <w:b w:val="0"/>
          <w:sz w:val="32"/>
          <w:szCs w:val="32"/>
        </w:rPr>
        <w:t xml:space="preserve">рублей, темп роста </w:t>
      </w:r>
      <w:r w:rsidR="000643D8">
        <w:rPr>
          <w:b w:val="0"/>
          <w:sz w:val="32"/>
          <w:szCs w:val="32"/>
        </w:rPr>
        <w:t>121</w:t>
      </w:r>
      <w:r w:rsidR="00A80183" w:rsidRPr="00686D04">
        <w:rPr>
          <w:b w:val="0"/>
          <w:sz w:val="32"/>
          <w:szCs w:val="32"/>
        </w:rPr>
        <w:t xml:space="preserve">%. </w:t>
      </w:r>
      <w:r w:rsidR="00E83B79">
        <w:rPr>
          <w:b w:val="0"/>
          <w:sz w:val="32"/>
          <w:szCs w:val="32"/>
        </w:rPr>
        <w:t>Связано это с</w:t>
      </w:r>
      <w:r w:rsidR="00825CD0">
        <w:rPr>
          <w:b w:val="0"/>
          <w:sz w:val="32"/>
          <w:szCs w:val="32"/>
        </w:rPr>
        <w:t xml:space="preserve"> повышением заработной платы на крупных предприятиях поселения</w:t>
      </w:r>
      <w:r w:rsidR="00E83B79">
        <w:rPr>
          <w:b w:val="0"/>
          <w:sz w:val="32"/>
          <w:szCs w:val="32"/>
        </w:rPr>
        <w:t xml:space="preserve">. </w:t>
      </w:r>
    </w:p>
    <w:p w:rsidR="00605234" w:rsidRPr="00825CD0" w:rsidRDefault="00BF14BF" w:rsidP="00622E54">
      <w:pPr>
        <w:pStyle w:val="a4"/>
        <w:spacing w:after="0" w:line="360" w:lineRule="auto"/>
        <w:ind w:firstLine="851"/>
        <w:jc w:val="both"/>
        <w:rPr>
          <w:b w:val="0"/>
          <w:sz w:val="32"/>
          <w:szCs w:val="32"/>
        </w:rPr>
      </w:pPr>
      <w:r>
        <w:rPr>
          <w:b w:val="0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3851</wp:posOffset>
            </wp:positionV>
            <wp:extent cx="4210050" cy="2552700"/>
            <wp:effectExtent l="0" t="0" r="0" b="0"/>
            <wp:wrapThrough wrapText="bothSides">
              <wp:wrapPolygon edited="0">
                <wp:start x="0" y="0"/>
                <wp:lineTo x="0" y="21439"/>
                <wp:lineTo x="21502" y="21439"/>
                <wp:lineTo x="21502" y="0"/>
                <wp:lineTo x="0" y="0"/>
              </wp:wrapPolygon>
            </wp:wrapThrough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4ED" w:rsidRPr="00686D04">
        <w:rPr>
          <w:sz w:val="32"/>
          <w:szCs w:val="32"/>
        </w:rPr>
        <w:t>Вторым по значимости источником доходов бюджета поселения стал</w:t>
      </w:r>
      <w:r w:rsidR="007254ED">
        <w:rPr>
          <w:b w:val="0"/>
          <w:sz w:val="32"/>
          <w:szCs w:val="32"/>
        </w:rPr>
        <w:t xml:space="preserve"> </w:t>
      </w:r>
      <w:r w:rsidR="000643D8">
        <w:rPr>
          <w:b w:val="0"/>
          <w:sz w:val="32"/>
          <w:szCs w:val="32"/>
        </w:rPr>
        <w:t>земельный налог</w:t>
      </w:r>
      <w:r w:rsidR="007254ED">
        <w:rPr>
          <w:b w:val="0"/>
          <w:sz w:val="32"/>
          <w:szCs w:val="32"/>
        </w:rPr>
        <w:t>.</w:t>
      </w:r>
      <w:r w:rsidR="00682ACC">
        <w:rPr>
          <w:b w:val="0"/>
          <w:sz w:val="32"/>
          <w:szCs w:val="32"/>
        </w:rPr>
        <w:t xml:space="preserve"> </w:t>
      </w:r>
      <w:r w:rsidR="007254ED">
        <w:rPr>
          <w:b w:val="0"/>
          <w:sz w:val="32"/>
          <w:szCs w:val="32"/>
        </w:rPr>
        <w:t>В</w:t>
      </w:r>
      <w:r w:rsidR="00682ACC">
        <w:rPr>
          <w:b w:val="0"/>
          <w:sz w:val="32"/>
          <w:szCs w:val="32"/>
        </w:rPr>
        <w:t xml:space="preserve"> бюджет 201</w:t>
      </w:r>
      <w:r w:rsidR="000643D8">
        <w:rPr>
          <w:b w:val="0"/>
          <w:sz w:val="32"/>
          <w:szCs w:val="32"/>
        </w:rPr>
        <w:t>8</w:t>
      </w:r>
      <w:r w:rsidR="00682ACC">
        <w:rPr>
          <w:b w:val="0"/>
          <w:sz w:val="32"/>
          <w:szCs w:val="32"/>
        </w:rPr>
        <w:t xml:space="preserve"> года </w:t>
      </w:r>
      <w:r w:rsidR="007254ED">
        <w:rPr>
          <w:b w:val="0"/>
          <w:sz w:val="32"/>
          <w:szCs w:val="32"/>
        </w:rPr>
        <w:t xml:space="preserve">поступление </w:t>
      </w:r>
      <w:r w:rsidR="007254ED" w:rsidRPr="007C4ED1">
        <w:rPr>
          <w:b w:val="0"/>
          <w:sz w:val="32"/>
          <w:szCs w:val="32"/>
        </w:rPr>
        <w:t xml:space="preserve">данного дохода сократилось, исполнение составило </w:t>
      </w:r>
      <w:r w:rsidR="00A777B8" w:rsidRPr="007C4ED1">
        <w:rPr>
          <w:b w:val="0"/>
          <w:sz w:val="32"/>
          <w:szCs w:val="32"/>
        </w:rPr>
        <w:t>12</w:t>
      </w:r>
      <w:r w:rsidR="00682ACC" w:rsidRPr="007C4ED1">
        <w:rPr>
          <w:b w:val="0"/>
          <w:sz w:val="32"/>
          <w:szCs w:val="32"/>
        </w:rPr>
        <w:t xml:space="preserve"> млн. </w:t>
      </w:r>
      <w:r w:rsidR="00A777B8" w:rsidRPr="007C4ED1">
        <w:rPr>
          <w:b w:val="0"/>
          <w:sz w:val="32"/>
          <w:szCs w:val="32"/>
        </w:rPr>
        <w:t>142</w:t>
      </w:r>
      <w:r w:rsidR="00682ACC" w:rsidRPr="007C4ED1">
        <w:rPr>
          <w:b w:val="0"/>
          <w:sz w:val="32"/>
          <w:szCs w:val="32"/>
        </w:rPr>
        <w:t xml:space="preserve"> тыс. </w:t>
      </w:r>
      <w:r w:rsidR="00682ACC" w:rsidRPr="007C4ED1">
        <w:rPr>
          <w:b w:val="0"/>
          <w:sz w:val="32"/>
          <w:szCs w:val="32"/>
        </w:rPr>
        <w:lastRenderedPageBreak/>
        <w:t xml:space="preserve">рублей. </w:t>
      </w:r>
      <w:r w:rsidR="00A80183" w:rsidRPr="007C4ED1">
        <w:rPr>
          <w:b w:val="0"/>
          <w:sz w:val="32"/>
          <w:szCs w:val="32"/>
        </w:rPr>
        <w:t xml:space="preserve">Общее снижение выплат в сравнении с прошлым годом </w:t>
      </w:r>
      <w:r w:rsidR="007C4ED1" w:rsidRPr="007C4ED1">
        <w:rPr>
          <w:b w:val="0"/>
          <w:sz w:val="32"/>
          <w:szCs w:val="32"/>
        </w:rPr>
        <w:t>объясняется тем, что от ИСК «</w:t>
      </w:r>
      <w:proofErr w:type="spellStart"/>
      <w:r w:rsidR="007C4ED1" w:rsidRPr="007C4ED1">
        <w:rPr>
          <w:b w:val="0"/>
          <w:sz w:val="32"/>
          <w:szCs w:val="32"/>
        </w:rPr>
        <w:t>Будмар</w:t>
      </w:r>
      <w:proofErr w:type="spellEnd"/>
      <w:r w:rsidR="007C4ED1" w:rsidRPr="007C4ED1">
        <w:rPr>
          <w:b w:val="0"/>
          <w:sz w:val="32"/>
          <w:szCs w:val="32"/>
        </w:rPr>
        <w:t xml:space="preserve">» за 4 квартал 2017 года оплата не </w:t>
      </w:r>
      <w:r w:rsidR="007C4ED1" w:rsidRPr="00825CD0">
        <w:rPr>
          <w:b w:val="0"/>
          <w:sz w:val="32"/>
          <w:szCs w:val="32"/>
        </w:rPr>
        <w:t>поступила по причине переплаты налога в течение года</w:t>
      </w:r>
      <w:r w:rsidR="00A80183" w:rsidRPr="00825CD0">
        <w:rPr>
          <w:b w:val="0"/>
          <w:sz w:val="32"/>
          <w:szCs w:val="32"/>
        </w:rPr>
        <w:t xml:space="preserve">. </w:t>
      </w:r>
    </w:p>
    <w:p w:rsidR="00EB1380" w:rsidRPr="00825CD0" w:rsidRDefault="00EB1380" w:rsidP="00622E54">
      <w:pPr>
        <w:pStyle w:val="a8"/>
        <w:spacing w:before="0" w:beforeAutospacing="0" w:after="0" w:afterAutospacing="0" w:line="360" w:lineRule="auto"/>
        <w:ind w:firstLine="851"/>
        <w:jc w:val="both"/>
        <w:rPr>
          <w:sz w:val="32"/>
          <w:szCs w:val="32"/>
        </w:rPr>
      </w:pPr>
      <w:r w:rsidRPr="00825CD0">
        <w:rPr>
          <w:b/>
          <w:sz w:val="32"/>
          <w:szCs w:val="32"/>
        </w:rPr>
        <w:t>Налог на имущество физических лиц.</w:t>
      </w:r>
      <w:r w:rsidRPr="00825CD0">
        <w:rPr>
          <w:sz w:val="32"/>
          <w:szCs w:val="32"/>
        </w:rPr>
        <w:t xml:space="preserve"> Исполнение </w:t>
      </w:r>
      <w:r w:rsidR="001E3DBF" w:rsidRPr="00825CD0">
        <w:rPr>
          <w:sz w:val="32"/>
          <w:szCs w:val="32"/>
        </w:rPr>
        <w:t>3</w:t>
      </w:r>
      <w:r w:rsidRPr="00825CD0">
        <w:rPr>
          <w:sz w:val="32"/>
          <w:szCs w:val="32"/>
        </w:rPr>
        <w:t xml:space="preserve"> млн. </w:t>
      </w:r>
      <w:r w:rsidR="00A777B8" w:rsidRPr="00825CD0">
        <w:rPr>
          <w:sz w:val="32"/>
          <w:szCs w:val="32"/>
        </w:rPr>
        <w:t>692</w:t>
      </w:r>
      <w:r w:rsidR="003D6C97">
        <w:rPr>
          <w:sz w:val="32"/>
          <w:szCs w:val="32"/>
        </w:rPr>
        <w:t xml:space="preserve"> тыс. рублей</w:t>
      </w:r>
      <w:r w:rsidRPr="00825CD0">
        <w:rPr>
          <w:sz w:val="32"/>
          <w:szCs w:val="32"/>
        </w:rPr>
        <w:t xml:space="preserve">. Это </w:t>
      </w:r>
      <w:r w:rsidR="00A777B8" w:rsidRPr="00825CD0">
        <w:rPr>
          <w:sz w:val="32"/>
          <w:szCs w:val="32"/>
        </w:rPr>
        <w:t>102</w:t>
      </w:r>
      <w:r w:rsidRPr="00825CD0">
        <w:rPr>
          <w:sz w:val="32"/>
          <w:szCs w:val="32"/>
        </w:rPr>
        <w:t xml:space="preserve">% исполнения годового бюджетного назначения. Темп роста </w:t>
      </w:r>
      <w:r w:rsidR="00D37EC7" w:rsidRPr="00825CD0">
        <w:rPr>
          <w:sz w:val="32"/>
          <w:szCs w:val="32"/>
        </w:rPr>
        <w:t>96</w:t>
      </w:r>
      <w:r w:rsidRPr="00825CD0">
        <w:rPr>
          <w:sz w:val="32"/>
          <w:szCs w:val="32"/>
        </w:rPr>
        <w:t>%.</w:t>
      </w:r>
      <w:r w:rsidR="00825CD0" w:rsidRPr="00825CD0">
        <w:rPr>
          <w:sz w:val="32"/>
          <w:szCs w:val="32"/>
        </w:rPr>
        <w:t xml:space="preserve"> Снижение по сравнению с аналогичным периодом 2017 года объясняется тем, что по новому налоговому законодательству за основу расчетов принимается кадастровая стоимость недвижимости. Исключилось из налогообложения до 30% объектов.</w:t>
      </w:r>
    </w:p>
    <w:p w:rsidR="00533DB3" w:rsidRDefault="003D6C97" w:rsidP="00622E54">
      <w:pPr>
        <w:pStyle w:val="a8"/>
        <w:spacing w:before="0" w:beforeAutospacing="0" w:after="0" w:afterAutospacing="0" w:line="360" w:lineRule="auto"/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В прошедшем году</w:t>
      </w:r>
      <w:r w:rsidR="006C18F0" w:rsidRPr="00686D04">
        <w:rPr>
          <w:sz w:val="32"/>
          <w:szCs w:val="32"/>
        </w:rPr>
        <w:t xml:space="preserve"> </w:t>
      </w:r>
      <w:r>
        <w:rPr>
          <w:sz w:val="32"/>
          <w:szCs w:val="32"/>
        </w:rPr>
        <w:t>нам</w:t>
      </w:r>
      <w:r w:rsidR="006C18F0" w:rsidRPr="00686D04">
        <w:rPr>
          <w:sz w:val="32"/>
          <w:szCs w:val="32"/>
        </w:rPr>
        <w:t xml:space="preserve"> удалось привлечь и освоить </w:t>
      </w:r>
      <w:r w:rsidR="001E3DBF">
        <w:rPr>
          <w:sz w:val="32"/>
          <w:szCs w:val="32"/>
        </w:rPr>
        <w:t>немалый</w:t>
      </w:r>
      <w:r w:rsidR="006C18F0" w:rsidRPr="00686D04">
        <w:rPr>
          <w:sz w:val="32"/>
          <w:szCs w:val="32"/>
        </w:rPr>
        <w:t xml:space="preserve"> объем инвестиций</w:t>
      </w:r>
      <w:r w:rsidR="000875CC" w:rsidRPr="00686D04">
        <w:rPr>
          <w:sz w:val="32"/>
          <w:szCs w:val="32"/>
        </w:rPr>
        <w:t xml:space="preserve"> </w:t>
      </w:r>
      <w:r w:rsidR="001E3DBF">
        <w:rPr>
          <w:sz w:val="32"/>
          <w:szCs w:val="32"/>
        </w:rPr>
        <w:t>1</w:t>
      </w:r>
      <w:r w:rsidR="00D37EC7">
        <w:rPr>
          <w:sz w:val="32"/>
          <w:szCs w:val="32"/>
        </w:rPr>
        <w:t>9</w:t>
      </w:r>
      <w:r w:rsidR="000875CC" w:rsidRPr="00686D04">
        <w:rPr>
          <w:sz w:val="32"/>
          <w:szCs w:val="32"/>
        </w:rPr>
        <w:t xml:space="preserve"> млн. </w:t>
      </w:r>
      <w:r w:rsidR="00D37EC7">
        <w:rPr>
          <w:sz w:val="32"/>
          <w:szCs w:val="32"/>
        </w:rPr>
        <w:t>95</w:t>
      </w:r>
      <w:r w:rsidR="000875CC" w:rsidRPr="00686D04">
        <w:rPr>
          <w:sz w:val="32"/>
          <w:szCs w:val="32"/>
        </w:rPr>
        <w:t xml:space="preserve"> тыс. рублей</w:t>
      </w:r>
      <w:r w:rsidR="006C18F0" w:rsidRPr="00686D04">
        <w:rPr>
          <w:sz w:val="32"/>
          <w:szCs w:val="32"/>
        </w:rPr>
        <w:t xml:space="preserve">. </w:t>
      </w:r>
    </w:p>
    <w:p w:rsidR="00FD0483" w:rsidRPr="00686D04" w:rsidRDefault="00BF14BF" w:rsidP="00622E54">
      <w:pPr>
        <w:pStyle w:val="a8"/>
        <w:spacing w:before="0" w:beforeAutospacing="0" w:after="0" w:afterAutospacing="0" w:line="360" w:lineRule="auto"/>
        <w:ind w:firstLine="851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4162425" cy="2324100"/>
            <wp:effectExtent l="0" t="0" r="9525" b="0"/>
            <wp:wrapThrough wrapText="bothSides">
              <wp:wrapPolygon edited="0">
                <wp:start x="0" y="0"/>
                <wp:lineTo x="0" y="21423"/>
                <wp:lineTo x="21551" y="21423"/>
                <wp:lineTo x="21551" y="0"/>
                <wp:lineTo x="0" y="0"/>
              </wp:wrapPolygon>
            </wp:wrapThrough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0483" w:rsidRPr="00686D04">
        <w:rPr>
          <w:sz w:val="32"/>
          <w:szCs w:val="32"/>
        </w:rPr>
        <w:t xml:space="preserve">Одним из основных проблемных вопросов, а </w:t>
      </w:r>
      <w:r w:rsidR="00DC2135" w:rsidRPr="00686D04">
        <w:rPr>
          <w:sz w:val="32"/>
          <w:szCs w:val="32"/>
        </w:rPr>
        <w:t>также</w:t>
      </w:r>
      <w:r w:rsidR="00FD0483" w:rsidRPr="00686D04">
        <w:rPr>
          <w:sz w:val="32"/>
          <w:szCs w:val="32"/>
        </w:rPr>
        <w:t xml:space="preserve"> одним из резервов увеличения доходной части бюджета была и остается недоимка.</w:t>
      </w:r>
    </w:p>
    <w:p w:rsidR="00FD0483" w:rsidRPr="00D37EC7" w:rsidRDefault="00FD0483" w:rsidP="00622E54">
      <w:pPr>
        <w:pStyle w:val="a4"/>
        <w:spacing w:after="0" w:line="360" w:lineRule="auto"/>
        <w:ind w:firstLine="851"/>
        <w:jc w:val="both"/>
        <w:rPr>
          <w:b w:val="0"/>
          <w:sz w:val="32"/>
          <w:szCs w:val="32"/>
        </w:rPr>
      </w:pPr>
      <w:r w:rsidRPr="00686D04">
        <w:rPr>
          <w:b w:val="0"/>
          <w:sz w:val="32"/>
          <w:szCs w:val="32"/>
        </w:rPr>
        <w:t xml:space="preserve">По состоянию на </w:t>
      </w:r>
      <w:r w:rsidR="00DC2135" w:rsidRPr="00686D04">
        <w:rPr>
          <w:b w:val="0"/>
          <w:sz w:val="32"/>
          <w:szCs w:val="32"/>
        </w:rPr>
        <w:t>1 января 201</w:t>
      </w:r>
      <w:r w:rsidR="00D37EC7">
        <w:rPr>
          <w:b w:val="0"/>
          <w:sz w:val="32"/>
          <w:szCs w:val="32"/>
        </w:rPr>
        <w:t>9</w:t>
      </w:r>
      <w:r w:rsidR="00DC2135" w:rsidRPr="00686D04">
        <w:rPr>
          <w:b w:val="0"/>
          <w:sz w:val="32"/>
          <w:szCs w:val="32"/>
        </w:rPr>
        <w:t xml:space="preserve"> года (согласно данным ИФНС) недоимка по имущественным </w:t>
      </w:r>
      <w:r w:rsidR="00DC2135" w:rsidRPr="00D37EC7">
        <w:rPr>
          <w:b w:val="0"/>
          <w:sz w:val="32"/>
          <w:szCs w:val="32"/>
        </w:rPr>
        <w:t xml:space="preserve">налогам составила </w:t>
      </w:r>
      <w:r w:rsidR="008F4C65" w:rsidRPr="00D37EC7">
        <w:rPr>
          <w:b w:val="0"/>
          <w:sz w:val="32"/>
          <w:szCs w:val="32"/>
        </w:rPr>
        <w:t xml:space="preserve">4 </w:t>
      </w:r>
      <w:r w:rsidR="00D25A8D" w:rsidRPr="00D37EC7">
        <w:rPr>
          <w:b w:val="0"/>
          <w:sz w:val="32"/>
          <w:szCs w:val="32"/>
        </w:rPr>
        <w:t xml:space="preserve">млн. </w:t>
      </w:r>
      <w:r w:rsidR="00D37EC7" w:rsidRPr="00D37EC7">
        <w:rPr>
          <w:b w:val="0"/>
          <w:sz w:val="32"/>
          <w:szCs w:val="32"/>
        </w:rPr>
        <w:t>40</w:t>
      </w:r>
      <w:r w:rsidR="00D25A8D" w:rsidRPr="00D37EC7">
        <w:rPr>
          <w:b w:val="0"/>
          <w:sz w:val="32"/>
          <w:szCs w:val="32"/>
        </w:rPr>
        <w:t xml:space="preserve"> тыс. рублей, </w:t>
      </w:r>
      <w:r w:rsidR="00DC2135" w:rsidRPr="00D37EC7">
        <w:rPr>
          <w:b w:val="0"/>
          <w:sz w:val="32"/>
          <w:szCs w:val="32"/>
        </w:rPr>
        <w:t xml:space="preserve">в </w:t>
      </w:r>
      <w:proofErr w:type="spellStart"/>
      <w:r w:rsidR="00DC2135" w:rsidRPr="00D37EC7">
        <w:rPr>
          <w:b w:val="0"/>
          <w:sz w:val="32"/>
          <w:szCs w:val="32"/>
        </w:rPr>
        <w:t>т.ч</w:t>
      </w:r>
      <w:proofErr w:type="spellEnd"/>
      <w:r w:rsidR="00DC2135" w:rsidRPr="00D37EC7">
        <w:rPr>
          <w:b w:val="0"/>
          <w:sz w:val="32"/>
          <w:szCs w:val="32"/>
        </w:rPr>
        <w:t>. в разрезе налогов:</w:t>
      </w:r>
    </w:p>
    <w:p w:rsidR="00DC2135" w:rsidRPr="00D37EC7" w:rsidRDefault="00DC2135" w:rsidP="00622E54">
      <w:pPr>
        <w:pStyle w:val="a4"/>
        <w:spacing w:after="0" w:line="360" w:lineRule="auto"/>
        <w:ind w:firstLine="851"/>
        <w:jc w:val="both"/>
        <w:rPr>
          <w:b w:val="0"/>
          <w:sz w:val="32"/>
          <w:szCs w:val="32"/>
        </w:rPr>
      </w:pPr>
      <w:r w:rsidRPr="00D37EC7">
        <w:rPr>
          <w:b w:val="0"/>
          <w:sz w:val="32"/>
          <w:szCs w:val="32"/>
        </w:rPr>
        <w:t xml:space="preserve">- земельный налог – </w:t>
      </w:r>
      <w:r w:rsidR="00D37EC7" w:rsidRPr="00D37EC7">
        <w:rPr>
          <w:b w:val="0"/>
          <w:sz w:val="32"/>
          <w:szCs w:val="32"/>
        </w:rPr>
        <w:t>1</w:t>
      </w:r>
      <w:r w:rsidR="00D25A8D" w:rsidRPr="00D37EC7">
        <w:rPr>
          <w:b w:val="0"/>
          <w:sz w:val="32"/>
          <w:szCs w:val="32"/>
        </w:rPr>
        <w:t xml:space="preserve"> млн. </w:t>
      </w:r>
      <w:r w:rsidR="00D37EC7" w:rsidRPr="00D37EC7">
        <w:rPr>
          <w:b w:val="0"/>
          <w:sz w:val="32"/>
          <w:szCs w:val="32"/>
        </w:rPr>
        <w:t>883</w:t>
      </w:r>
      <w:r w:rsidR="00D25A8D" w:rsidRPr="00D37EC7">
        <w:rPr>
          <w:b w:val="0"/>
          <w:sz w:val="32"/>
          <w:szCs w:val="32"/>
        </w:rPr>
        <w:t xml:space="preserve"> тыс. рублей;</w:t>
      </w:r>
    </w:p>
    <w:p w:rsidR="00DC2135" w:rsidRPr="00D37EC7" w:rsidRDefault="00DC2135" w:rsidP="00622E54">
      <w:pPr>
        <w:pStyle w:val="a4"/>
        <w:spacing w:after="0" w:line="360" w:lineRule="auto"/>
        <w:ind w:firstLine="851"/>
        <w:jc w:val="both"/>
        <w:rPr>
          <w:b w:val="0"/>
          <w:sz w:val="32"/>
          <w:szCs w:val="32"/>
        </w:rPr>
      </w:pPr>
      <w:r w:rsidRPr="00D37EC7">
        <w:rPr>
          <w:b w:val="0"/>
          <w:sz w:val="32"/>
          <w:szCs w:val="32"/>
        </w:rPr>
        <w:t xml:space="preserve">- налог на имущество физических лиц – </w:t>
      </w:r>
      <w:r w:rsidR="00A54996" w:rsidRPr="00D37EC7">
        <w:rPr>
          <w:b w:val="0"/>
          <w:sz w:val="32"/>
          <w:szCs w:val="32"/>
        </w:rPr>
        <w:t>2</w:t>
      </w:r>
      <w:r w:rsidR="00D25A8D" w:rsidRPr="00D37EC7">
        <w:rPr>
          <w:b w:val="0"/>
          <w:sz w:val="32"/>
          <w:szCs w:val="32"/>
        </w:rPr>
        <w:t xml:space="preserve"> млн. </w:t>
      </w:r>
      <w:r w:rsidR="00D37EC7" w:rsidRPr="00D37EC7">
        <w:rPr>
          <w:b w:val="0"/>
          <w:sz w:val="32"/>
          <w:szCs w:val="32"/>
        </w:rPr>
        <w:t>157</w:t>
      </w:r>
      <w:r w:rsidR="00D25A8D" w:rsidRPr="00D37EC7">
        <w:rPr>
          <w:b w:val="0"/>
          <w:sz w:val="32"/>
          <w:szCs w:val="32"/>
        </w:rPr>
        <w:t xml:space="preserve"> тыс. рублей.</w:t>
      </w:r>
    </w:p>
    <w:p w:rsidR="00DC2135" w:rsidRPr="00793EC7" w:rsidRDefault="00DC2135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37EC7">
        <w:rPr>
          <w:rFonts w:ascii="Times New Roman" w:hAnsi="Times New Roman" w:cs="Times New Roman"/>
          <w:sz w:val="32"/>
          <w:szCs w:val="32"/>
        </w:rPr>
        <w:lastRenderedPageBreak/>
        <w:t>Поэтому администрация поселения</w:t>
      </w:r>
      <w:r w:rsidRPr="00686D04">
        <w:rPr>
          <w:rFonts w:ascii="Times New Roman" w:hAnsi="Times New Roman" w:cs="Times New Roman"/>
          <w:sz w:val="32"/>
          <w:szCs w:val="32"/>
        </w:rPr>
        <w:t xml:space="preserve"> активно решает вопрос, </w:t>
      </w:r>
      <w:r w:rsidR="003D6C97">
        <w:rPr>
          <w:rFonts w:ascii="Times New Roman" w:hAnsi="Times New Roman" w:cs="Times New Roman"/>
          <w:sz w:val="32"/>
          <w:szCs w:val="32"/>
        </w:rPr>
        <w:t>повышения</w:t>
      </w:r>
      <w:r w:rsidRPr="00686D04">
        <w:rPr>
          <w:rFonts w:ascii="Times New Roman" w:hAnsi="Times New Roman" w:cs="Times New Roman"/>
          <w:sz w:val="32"/>
          <w:szCs w:val="32"/>
        </w:rPr>
        <w:t xml:space="preserve"> эффективност</w:t>
      </w:r>
      <w:r w:rsidR="003D6C97">
        <w:rPr>
          <w:rFonts w:ascii="Times New Roman" w:hAnsi="Times New Roman" w:cs="Times New Roman"/>
          <w:sz w:val="32"/>
          <w:szCs w:val="32"/>
        </w:rPr>
        <w:t>и</w:t>
      </w:r>
      <w:r w:rsidRPr="00686D04">
        <w:rPr>
          <w:rFonts w:ascii="Times New Roman" w:hAnsi="Times New Roman" w:cs="Times New Roman"/>
          <w:sz w:val="32"/>
          <w:szCs w:val="32"/>
        </w:rPr>
        <w:t xml:space="preserve"> мобилизации налоговы</w:t>
      </w:r>
      <w:r w:rsidR="003D6C97">
        <w:rPr>
          <w:rFonts w:ascii="Times New Roman" w:hAnsi="Times New Roman" w:cs="Times New Roman"/>
          <w:sz w:val="32"/>
          <w:szCs w:val="32"/>
        </w:rPr>
        <w:t>х платежей в бюджет. Проводятся</w:t>
      </w:r>
      <w:r w:rsidRPr="00686D04">
        <w:rPr>
          <w:rFonts w:ascii="Times New Roman" w:hAnsi="Times New Roman" w:cs="Times New Roman"/>
          <w:sz w:val="32"/>
          <w:szCs w:val="32"/>
        </w:rPr>
        <w:t xml:space="preserve"> заседания межведомственной </w:t>
      </w:r>
      <w:r w:rsidRPr="0070502B">
        <w:rPr>
          <w:rFonts w:ascii="Times New Roman" w:hAnsi="Times New Roman" w:cs="Times New Roman"/>
          <w:sz w:val="32"/>
          <w:szCs w:val="32"/>
        </w:rPr>
        <w:t>комиссии по вовлечению денежных средств в консолидированный бюджет края. За 201</w:t>
      </w:r>
      <w:r w:rsidR="00D37EC7" w:rsidRPr="0070502B">
        <w:rPr>
          <w:rFonts w:ascii="Times New Roman" w:hAnsi="Times New Roman" w:cs="Times New Roman"/>
          <w:sz w:val="32"/>
          <w:szCs w:val="32"/>
        </w:rPr>
        <w:t>8</w:t>
      </w:r>
      <w:r w:rsidRPr="0070502B">
        <w:rPr>
          <w:rFonts w:ascii="Times New Roman" w:hAnsi="Times New Roman" w:cs="Times New Roman"/>
          <w:sz w:val="32"/>
          <w:szCs w:val="32"/>
        </w:rPr>
        <w:t xml:space="preserve"> год проведено </w:t>
      </w:r>
      <w:r w:rsidR="0070502B" w:rsidRPr="0070502B">
        <w:rPr>
          <w:rFonts w:ascii="Times New Roman" w:hAnsi="Times New Roman" w:cs="Times New Roman"/>
          <w:sz w:val="32"/>
          <w:szCs w:val="32"/>
        </w:rPr>
        <w:t>44</w:t>
      </w:r>
      <w:r w:rsidRPr="0070502B">
        <w:rPr>
          <w:rFonts w:ascii="Times New Roman" w:hAnsi="Times New Roman" w:cs="Times New Roman"/>
          <w:sz w:val="32"/>
          <w:szCs w:val="32"/>
        </w:rPr>
        <w:t xml:space="preserve"> заседаний МВК. На них приглашалось </w:t>
      </w:r>
      <w:r w:rsidR="0070502B" w:rsidRPr="0070502B">
        <w:rPr>
          <w:rFonts w:ascii="Times New Roman" w:hAnsi="Times New Roman" w:cs="Times New Roman"/>
          <w:sz w:val="32"/>
          <w:szCs w:val="32"/>
        </w:rPr>
        <w:t>1 980</w:t>
      </w:r>
      <w:r w:rsidRPr="0070502B">
        <w:rPr>
          <w:rFonts w:ascii="Times New Roman" w:hAnsi="Times New Roman" w:cs="Times New Roman"/>
          <w:sz w:val="32"/>
          <w:szCs w:val="32"/>
        </w:rPr>
        <w:t xml:space="preserve"> должников, которые имеют наиболее крупные суммы задолженности по налогам. Было заслушано </w:t>
      </w:r>
      <w:r w:rsidR="0070502B" w:rsidRPr="0070502B">
        <w:rPr>
          <w:rFonts w:ascii="Times New Roman" w:hAnsi="Times New Roman" w:cs="Times New Roman"/>
          <w:sz w:val="32"/>
          <w:szCs w:val="32"/>
        </w:rPr>
        <w:t>374</w:t>
      </w:r>
      <w:r w:rsidRPr="0070502B">
        <w:rPr>
          <w:rFonts w:ascii="Times New Roman" w:hAnsi="Times New Roman" w:cs="Times New Roman"/>
          <w:sz w:val="32"/>
          <w:szCs w:val="32"/>
        </w:rPr>
        <w:t xml:space="preserve"> неплательщик</w:t>
      </w:r>
      <w:r w:rsidR="00D9146B" w:rsidRPr="0070502B">
        <w:rPr>
          <w:rFonts w:ascii="Times New Roman" w:hAnsi="Times New Roman" w:cs="Times New Roman"/>
          <w:sz w:val="32"/>
          <w:szCs w:val="32"/>
        </w:rPr>
        <w:t>ов</w:t>
      </w:r>
      <w:r w:rsidRPr="0070502B">
        <w:rPr>
          <w:rFonts w:ascii="Times New Roman" w:hAnsi="Times New Roman" w:cs="Times New Roman"/>
          <w:sz w:val="32"/>
          <w:szCs w:val="32"/>
        </w:rPr>
        <w:t xml:space="preserve">. А по результатам заседаний МВК в бюджеты всех уровней вовлечен </w:t>
      </w:r>
      <w:r w:rsidR="0070502B" w:rsidRPr="0070502B">
        <w:rPr>
          <w:rFonts w:ascii="Times New Roman" w:hAnsi="Times New Roman" w:cs="Times New Roman"/>
          <w:sz w:val="32"/>
          <w:szCs w:val="32"/>
        </w:rPr>
        <w:t>870</w:t>
      </w:r>
      <w:r w:rsidR="00D25A8D" w:rsidRPr="0070502B">
        <w:rPr>
          <w:rFonts w:ascii="Times New Roman" w:hAnsi="Times New Roman" w:cs="Times New Roman"/>
          <w:sz w:val="32"/>
          <w:szCs w:val="32"/>
        </w:rPr>
        <w:t xml:space="preserve"> </w:t>
      </w:r>
      <w:r w:rsidRPr="0070502B">
        <w:rPr>
          <w:rFonts w:ascii="Times New Roman" w:hAnsi="Times New Roman" w:cs="Times New Roman"/>
          <w:sz w:val="32"/>
          <w:szCs w:val="32"/>
        </w:rPr>
        <w:t>тыс. руб</w:t>
      </w:r>
      <w:r w:rsidR="008F4C65" w:rsidRPr="0070502B">
        <w:rPr>
          <w:rFonts w:ascii="Times New Roman" w:hAnsi="Times New Roman" w:cs="Times New Roman"/>
          <w:sz w:val="32"/>
          <w:szCs w:val="32"/>
        </w:rPr>
        <w:t>лей</w:t>
      </w:r>
      <w:r w:rsidRPr="0070502B">
        <w:rPr>
          <w:rFonts w:ascii="Times New Roman" w:hAnsi="Times New Roman" w:cs="Times New Roman"/>
          <w:sz w:val="32"/>
          <w:szCs w:val="32"/>
        </w:rPr>
        <w:t xml:space="preserve">, в </w:t>
      </w:r>
      <w:r w:rsidR="00BC1AF9" w:rsidRPr="0070502B">
        <w:rPr>
          <w:rFonts w:ascii="Times New Roman" w:hAnsi="Times New Roman" w:cs="Times New Roman"/>
          <w:sz w:val="32"/>
          <w:szCs w:val="32"/>
        </w:rPr>
        <w:t>том числе</w:t>
      </w:r>
      <w:r w:rsidRPr="0070502B">
        <w:rPr>
          <w:rFonts w:ascii="Times New Roman" w:hAnsi="Times New Roman" w:cs="Times New Roman"/>
          <w:sz w:val="32"/>
          <w:szCs w:val="32"/>
        </w:rPr>
        <w:t xml:space="preserve"> в </w:t>
      </w:r>
      <w:r w:rsidRPr="00793EC7">
        <w:rPr>
          <w:rFonts w:ascii="Times New Roman" w:hAnsi="Times New Roman" w:cs="Times New Roman"/>
          <w:sz w:val="32"/>
          <w:szCs w:val="32"/>
        </w:rPr>
        <w:t>разрезе налогов:</w:t>
      </w:r>
    </w:p>
    <w:p w:rsidR="00DC2135" w:rsidRPr="00793EC7" w:rsidRDefault="00DC2135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793EC7">
        <w:rPr>
          <w:rFonts w:ascii="Times New Roman" w:hAnsi="Times New Roman" w:cs="Times New Roman"/>
          <w:sz w:val="32"/>
          <w:szCs w:val="32"/>
        </w:rPr>
        <w:t xml:space="preserve">- земельный налог – </w:t>
      </w:r>
      <w:r w:rsidR="00793EC7" w:rsidRPr="00793EC7">
        <w:rPr>
          <w:rFonts w:ascii="Times New Roman" w:hAnsi="Times New Roman" w:cs="Times New Roman"/>
          <w:sz w:val="32"/>
          <w:szCs w:val="32"/>
        </w:rPr>
        <w:t>220</w:t>
      </w:r>
      <w:r w:rsidR="008F4C65" w:rsidRPr="00793EC7">
        <w:rPr>
          <w:rFonts w:ascii="Times New Roman" w:hAnsi="Times New Roman" w:cs="Times New Roman"/>
          <w:sz w:val="32"/>
          <w:szCs w:val="32"/>
        </w:rPr>
        <w:t xml:space="preserve"> тыс. рублей</w:t>
      </w:r>
      <w:r w:rsidRPr="00793EC7">
        <w:rPr>
          <w:rFonts w:ascii="Times New Roman" w:hAnsi="Times New Roman" w:cs="Times New Roman"/>
          <w:sz w:val="32"/>
          <w:szCs w:val="32"/>
        </w:rPr>
        <w:t>;</w:t>
      </w:r>
    </w:p>
    <w:p w:rsidR="00DC2135" w:rsidRPr="00793EC7" w:rsidRDefault="00DC2135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793EC7">
        <w:rPr>
          <w:rFonts w:ascii="Times New Roman" w:hAnsi="Times New Roman" w:cs="Times New Roman"/>
          <w:sz w:val="32"/>
          <w:szCs w:val="32"/>
        </w:rPr>
        <w:t xml:space="preserve">- налог на имущество </w:t>
      </w:r>
      <w:r w:rsidR="00BC1AF9" w:rsidRPr="00793EC7">
        <w:rPr>
          <w:rFonts w:ascii="Times New Roman" w:hAnsi="Times New Roman" w:cs="Times New Roman"/>
          <w:sz w:val="32"/>
          <w:szCs w:val="32"/>
        </w:rPr>
        <w:t>физических лиц</w:t>
      </w:r>
      <w:r w:rsidRPr="00793EC7">
        <w:rPr>
          <w:rFonts w:ascii="Times New Roman" w:hAnsi="Times New Roman" w:cs="Times New Roman"/>
          <w:sz w:val="32"/>
          <w:szCs w:val="32"/>
        </w:rPr>
        <w:t xml:space="preserve"> – </w:t>
      </w:r>
      <w:r w:rsidR="00793EC7" w:rsidRPr="00793EC7">
        <w:rPr>
          <w:rFonts w:ascii="Times New Roman" w:hAnsi="Times New Roman" w:cs="Times New Roman"/>
          <w:sz w:val="32"/>
          <w:szCs w:val="32"/>
        </w:rPr>
        <w:t>173</w:t>
      </w:r>
      <w:r w:rsidRPr="00793EC7">
        <w:rPr>
          <w:rFonts w:ascii="Times New Roman" w:hAnsi="Times New Roman" w:cs="Times New Roman"/>
          <w:sz w:val="32"/>
          <w:szCs w:val="32"/>
        </w:rPr>
        <w:t xml:space="preserve"> тыс. руб</w:t>
      </w:r>
      <w:r w:rsidR="008F4C65" w:rsidRPr="00793EC7">
        <w:rPr>
          <w:rFonts w:ascii="Times New Roman" w:hAnsi="Times New Roman" w:cs="Times New Roman"/>
          <w:sz w:val="32"/>
          <w:szCs w:val="32"/>
        </w:rPr>
        <w:t>лей</w:t>
      </w:r>
      <w:r w:rsidRPr="00793EC7">
        <w:rPr>
          <w:rFonts w:ascii="Times New Roman" w:hAnsi="Times New Roman" w:cs="Times New Roman"/>
          <w:sz w:val="32"/>
          <w:szCs w:val="32"/>
        </w:rPr>
        <w:t>;</w:t>
      </w:r>
    </w:p>
    <w:p w:rsidR="00DC2135" w:rsidRDefault="00DC2135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793EC7">
        <w:rPr>
          <w:rFonts w:ascii="Times New Roman" w:hAnsi="Times New Roman" w:cs="Times New Roman"/>
          <w:sz w:val="32"/>
          <w:szCs w:val="32"/>
        </w:rPr>
        <w:t xml:space="preserve">- транспортный налог — </w:t>
      </w:r>
      <w:r w:rsidR="00793EC7" w:rsidRPr="00793EC7">
        <w:rPr>
          <w:rFonts w:ascii="Times New Roman" w:hAnsi="Times New Roman" w:cs="Times New Roman"/>
          <w:sz w:val="32"/>
          <w:szCs w:val="32"/>
        </w:rPr>
        <w:t>477</w:t>
      </w:r>
      <w:r w:rsidRPr="00793EC7">
        <w:rPr>
          <w:rFonts w:ascii="Times New Roman" w:hAnsi="Times New Roman" w:cs="Times New Roman"/>
          <w:sz w:val="32"/>
          <w:szCs w:val="32"/>
        </w:rPr>
        <w:t xml:space="preserve"> тыс. руб</w:t>
      </w:r>
      <w:r w:rsidR="008F4C65" w:rsidRPr="00793EC7">
        <w:rPr>
          <w:rFonts w:ascii="Times New Roman" w:hAnsi="Times New Roman" w:cs="Times New Roman"/>
          <w:sz w:val="32"/>
          <w:szCs w:val="32"/>
        </w:rPr>
        <w:t>лей</w:t>
      </w:r>
      <w:r w:rsidRPr="00793EC7">
        <w:rPr>
          <w:rFonts w:ascii="Times New Roman" w:hAnsi="Times New Roman" w:cs="Times New Roman"/>
          <w:sz w:val="32"/>
          <w:szCs w:val="32"/>
        </w:rPr>
        <w:t>.</w:t>
      </w:r>
    </w:p>
    <w:p w:rsidR="00A017B2" w:rsidRPr="00686D04" w:rsidRDefault="00BC1AF9" w:rsidP="00622E5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6D04">
        <w:rPr>
          <w:rFonts w:ascii="Times New Roman" w:hAnsi="Times New Roman" w:cs="Times New Roman"/>
          <w:b/>
          <w:sz w:val="32"/>
          <w:szCs w:val="32"/>
        </w:rPr>
        <w:t>Теперь перейду к расходам.</w:t>
      </w:r>
    </w:p>
    <w:p w:rsidR="00DC2135" w:rsidRDefault="00954840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86D04">
        <w:rPr>
          <w:rFonts w:ascii="Times New Roman" w:hAnsi="Times New Roman" w:cs="Times New Roman"/>
          <w:sz w:val="32"/>
          <w:szCs w:val="32"/>
        </w:rPr>
        <w:t>В</w:t>
      </w:r>
      <w:r w:rsidR="00DC2135" w:rsidRPr="00686D04">
        <w:rPr>
          <w:rFonts w:ascii="Times New Roman" w:hAnsi="Times New Roman" w:cs="Times New Roman"/>
          <w:sz w:val="32"/>
          <w:szCs w:val="32"/>
        </w:rPr>
        <w:t xml:space="preserve"> 201</w:t>
      </w:r>
      <w:r w:rsidR="00D37EC7">
        <w:rPr>
          <w:rFonts w:ascii="Times New Roman" w:hAnsi="Times New Roman" w:cs="Times New Roman"/>
          <w:sz w:val="32"/>
          <w:szCs w:val="32"/>
        </w:rPr>
        <w:t>8</w:t>
      </w:r>
      <w:r w:rsidR="00DC2135" w:rsidRPr="00686D04">
        <w:rPr>
          <w:rFonts w:ascii="Times New Roman" w:hAnsi="Times New Roman" w:cs="Times New Roman"/>
          <w:sz w:val="32"/>
          <w:szCs w:val="32"/>
        </w:rPr>
        <w:t xml:space="preserve"> год</w:t>
      </w:r>
      <w:r w:rsidRPr="00686D04">
        <w:rPr>
          <w:rFonts w:ascii="Times New Roman" w:hAnsi="Times New Roman" w:cs="Times New Roman"/>
          <w:sz w:val="32"/>
          <w:szCs w:val="32"/>
        </w:rPr>
        <w:t>у</w:t>
      </w:r>
      <w:r w:rsidR="00DC2135" w:rsidRPr="00686D04">
        <w:rPr>
          <w:rFonts w:ascii="Times New Roman" w:hAnsi="Times New Roman" w:cs="Times New Roman"/>
          <w:sz w:val="32"/>
          <w:szCs w:val="32"/>
        </w:rPr>
        <w:t xml:space="preserve"> расходная часть бюджета Васюринского сельского поселения </w:t>
      </w:r>
      <w:r w:rsidRPr="00686D04">
        <w:rPr>
          <w:rFonts w:ascii="Times New Roman" w:hAnsi="Times New Roman" w:cs="Times New Roman"/>
          <w:sz w:val="32"/>
          <w:szCs w:val="32"/>
        </w:rPr>
        <w:t xml:space="preserve">с учетом текущих изменений и корректировок </w:t>
      </w:r>
      <w:r w:rsidR="00DC2135" w:rsidRPr="00686D04">
        <w:rPr>
          <w:rFonts w:ascii="Times New Roman" w:hAnsi="Times New Roman" w:cs="Times New Roman"/>
          <w:sz w:val="32"/>
          <w:szCs w:val="32"/>
        </w:rPr>
        <w:t xml:space="preserve">была запланирована в объеме </w:t>
      </w:r>
      <w:r w:rsidR="00A54996">
        <w:rPr>
          <w:rFonts w:ascii="Times New Roman" w:hAnsi="Times New Roman" w:cs="Times New Roman"/>
          <w:sz w:val="32"/>
          <w:szCs w:val="32"/>
        </w:rPr>
        <w:t>5</w:t>
      </w:r>
      <w:r w:rsidR="00D37EC7">
        <w:rPr>
          <w:rFonts w:ascii="Times New Roman" w:hAnsi="Times New Roman" w:cs="Times New Roman"/>
          <w:sz w:val="32"/>
          <w:szCs w:val="32"/>
        </w:rPr>
        <w:t>5</w:t>
      </w:r>
      <w:r w:rsidRPr="00686D04">
        <w:rPr>
          <w:rFonts w:ascii="Times New Roman" w:hAnsi="Times New Roman" w:cs="Times New Roman"/>
          <w:sz w:val="32"/>
          <w:szCs w:val="32"/>
        </w:rPr>
        <w:t xml:space="preserve"> млн. </w:t>
      </w:r>
      <w:r w:rsidR="00D37EC7">
        <w:rPr>
          <w:rFonts w:ascii="Times New Roman" w:hAnsi="Times New Roman" w:cs="Times New Roman"/>
          <w:sz w:val="32"/>
          <w:szCs w:val="32"/>
        </w:rPr>
        <w:t>354</w:t>
      </w:r>
      <w:r w:rsidRPr="00686D04">
        <w:rPr>
          <w:rFonts w:ascii="Times New Roman" w:hAnsi="Times New Roman" w:cs="Times New Roman"/>
          <w:sz w:val="32"/>
          <w:szCs w:val="32"/>
        </w:rPr>
        <w:t xml:space="preserve"> тыс. рублей, что на </w:t>
      </w:r>
      <w:r w:rsidR="00D37EC7">
        <w:rPr>
          <w:rFonts w:ascii="Times New Roman" w:hAnsi="Times New Roman" w:cs="Times New Roman"/>
          <w:sz w:val="32"/>
          <w:szCs w:val="32"/>
        </w:rPr>
        <w:t>4</w:t>
      </w:r>
      <w:r w:rsidRPr="00686D04">
        <w:rPr>
          <w:rFonts w:ascii="Times New Roman" w:hAnsi="Times New Roman" w:cs="Times New Roman"/>
          <w:sz w:val="32"/>
          <w:szCs w:val="32"/>
        </w:rPr>
        <w:t xml:space="preserve"> млн. </w:t>
      </w:r>
      <w:r w:rsidR="00D37EC7">
        <w:rPr>
          <w:rFonts w:ascii="Times New Roman" w:hAnsi="Times New Roman" w:cs="Times New Roman"/>
          <w:sz w:val="32"/>
          <w:szCs w:val="32"/>
        </w:rPr>
        <w:t xml:space="preserve">658 тыс. </w:t>
      </w:r>
      <w:r w:rsidRPr="00686D04">
        <w:rPr>
          <w:rFonts w:ascii="Times New Roman" w:hAnsi="Times New Roman" w:cs="Times New Roman"/>
          <w:sz w:val="32"/>
          <w:szCs w:val="32"/>
        </w:rPr>
        <w:t xml:space="preserve">рублей или на </w:t>
      </w:r>
      <w:r w:rsidR="00D37EC7">
        <w:rPr>
          <w:rFonts w:ascii="Times New Roman" w:hAnsi="Times New Roman" w:cs="Times New Roman"/>
          <w:sz w:val="32"/>
          <w:szCs w:val="32"/>
        </w:rPr>
        <w:t>9</w:t>
      </w:r>
      <w:r w:rsidRPr="00686D04">
        <w:rPr>
          <w:rFonts w:ascii="Times New Roman" w:hAnsi="Times New Roman" w:cs="Times New Roman"/>
          <w:sz w:val="32"/>
          <w:szCs w:val="32"/>
        </w:rPr>
        <w:t xml:space="preserve">% </w:t>
      </w:r>
      <w:r w:rsidR="00D37EC7">
        <w:rPr>
          <w:rFonts w:ascii="Times New Roman" w:hAnsi="Times New Roman" w:cs="Times New Roman"/>
          <w:sz w:val="32"/>
          <w:szCs w:val="32"/>
        </w:rPr>
        <w:t>больше</w:t>
      </w:r>
      <w:r w:rsidRPr="00686D04">
        <w:rPr>
          <w:rFonts w:ascii="Times New Roman" w:hAnsi="Times New Roman" w:cs="Times New Roman"/>
          <w:sz w:val="32"/>
          <w:szCs w:val="32"/>
        </w:rPr>
        <w:t>, чем в 201</w:t>
      </w:r>
      <w:r w:rsidR="00D37EC7">
        <w:rPr>
          <w:rFonts w:ascii="Times New Roman" w:hAnsi="Times New Roman" w:cs="Times New Roman"/>
          <w:sz w:val="32"/>
          <w:szCs w:val="32"/>
        </w:rPr>
        <w:t>7</w:t>
      </w:r>
      <w:r w:rsidRPr="00686D04">
        <w:rPr>
          <w:rFonts w:ascii="Times New Roman" w:hAnsi="Times New Roman" w:cs="Times New Roman"/>
          <w:sz w:val="32"/>
          <w:szCs w:val="32"/>
        </w:rPr>
        <w:t xml:space="preserve"> году.</w:t>
      </w:r>
      <w:r w:rsidR="004D6D92">
        <w:rPr>
          <w:rFonts w:ascii="Times New Roman" w:hAnsi="Times New Roman" w:cs="Times New Roman"/>
          <w:sz w:val="32"/>
          <w:szCs w:val="32"/>
        </w:rPr>
        <w:t xml:space="preserve"> </w:t>
      </w:r>
      <w:r w:rsidR="00E24CE1" w:rsidRPr="00686D04">
        <w:rPr>
          <w:rFonts w:ascii="Times New Roman" w:hAnsi="Times New Roman" w:cs="Times New Roman"/>
          <w:sz w:val="32"/>
          <w:szCs w:val="32"/>
        </w:rPr>
        <w:t xml:space="preserve">Освоение средств за отчетный год составило </w:t>
      </w:r>
      <w:r w:rsidR="0070502B">
        <w:rPr>
          <w:rFonts w:ascii="Times New Roman" w:hAnsi="Times New Roman" w:cs="Times New Roman"/>
          <w:sz w:val="32"/>
          <w:szCs w:val="32"/>
        </w:rPr>
        <w:t>54</w:t>
      </w:r>
      <w:r w:rsidR="00E24CE1" w:rsidRPr="00686D04">
        <w:rPr>
          <w:rFonts w:ascii="Times New Roman" w:hAnsi="Times New Roman" w:cs="Times New Roman"/>
          <w:sz w:val="32"/>
          <w:szCs w:val="32"/>
        </w:rPr>
        <w:t xml:space="preserve"> млн. </w:t>
      </w:r>
      <w:r w:rsidR="0070502B">
        <w:rPr>
          <w:rFonts w:ascii="Times New Roman" w:hAnsi="Times New Roman" w:cs="Times New Roman"/>
          <w:sz w:val="32"/>
          <w:szCs w:val="32"/>
        </w:rPr>
        <w:t>693</w:t>
      </w:r>
      <w:r w:rsidR="00E24CE1" w:rsidRPr="00686D04">
        <w:rPr>
          <w:rFonts w:ascii="Times New Roman" w:hAnsi="Times New Roman" w:cs="Times New Roman"/>
          <w:sz w:val="32"/>
          <w:szCs w:val="32"/>
        </w:rPr>
        <w:t xml:space="preserve"> тыс. рублей.</w:t>
      </w:r>
      <w:r w:rsidR="00E24CE1">
        <w:rPr>
          <w:rFonts w:ascii="Times New Roman" w:hAnsi="Times New Roman" w:cs="Times New Roman"/>
          <w:sz w:val="32"/>
          <w:szCs w:val="32"/>
        </w:rPr>
        <w:t xml:space="preserve"> </w:t>
      </w:r>
      <w:r w:rsidR="0070502B">
        <w:rPr>
          <w:rFonts w:ascii="Times New Roman" w:hAnsi="Times New Roman" w:cs="Times New Roman"/>
          <w:sz w:val="32"/>
          <w:szCs w:val="32"/>
        </w:rPr>
        <w:t>Увеличение</w:t>
      </w:r>
      <w:r w:rsidR="00E24CE1">
        <w:rPr>
          <w:rFonts w:ascii="Times New Roman" w:hAnsi="Times New Roman" w:cs="Times New Roman"/>
          <w:sz w:val="32"/>
          <w:szCs w:val="32"/>
        </w:rPr>
        <w:t xml:space="preserve"> объемов расходов </w:t>
      </w:r>
      <w:r w:rsidR="00E24CE1" w:rsidRPr="00E24CE1">
        <w:rPr>
          <w:rFonts w:ascii="Times New Roman" w:hAnsi="Times New Roman" w:cs="Times New Roman"/>
          <w:sz w:val="32"/>
          <w:szCs w:val="32"/>
        </w:rPr>
        <w:t>связ</w:t>
      </w:r>
      <w:r w:rsidR="004D6D92" w:rsidRPr="00E24CE1">
        <w:rPr>
          <w:rFonts w:ascii="Times New Roman" w:hAnsi="Times New Roman" w:cs="Times New Roman"/>
          <w:sz w:val="32"/>
          <w:szCs w:val="32"/>
        </w:rPr>
        <w:t xml:space="preserve">ано </w:t>
      </w:r>
      <w:r w:rsidR="00E24CE1" w:rsidRPr="00E24CE1">
        <w:rPr>
          <w:rFonts w:ascii="Times New Roman" w:hAnsi="Times New Roman" w:cs="Times New Roman"/>
          <w:sz w:val="32"/>
          <w:szCs w:val="32"/>
        </w:rPr>
        <w:t>прежде всего</w:t>
      </w:r>
      <w:r w:rsidRPr="00E24CE1">
        <w:rPr>
          <w:rFonts w:ascii="Times New Roman" w:hAnsi="Times New Roman" w:cs="Times New Roman"/>
          <w:sz w:val="32"/>
          <w:szCs w:val="32"/>
        </w:rPr>
        <w:t xml:space="preserve"> </w:t>
      </w:r>
      <w:r w:rsidR="004D6D92" w:rsidRPr="00E24CE1">
        <w:rPr>
          <w:rFonts w:ascii="Times New Roman" w:hAnsi="Times New Roman" w:cs="Times New Roman"/>
          <w:sz w:val="32"/>
          <w:szCs w:val="32"/>
        </w:rPr>
        <w:t xml:space="preserve">с </w:t>
      </w:r>
      <w:r w:rsidR="0070502B">
        <w:rPr>
          <w:rFonts w:ascii="Times New Roman" w:hAnsi="Times New Roman" w:cs="Times New Roman"/>
          <w:sz w:val="32"/>
          <w:szCs w:val="32"/>
        </w:rPr>
        <w:t>заключением двух крупных соглашений с министерством транспорта и дорожного хозяйства</w:t>
      </w:r>
      <w:r w:rsidR="004D6D92" w:rsidRPr="00E24CE1">
        <w:rPr>
          <w:rFonts w:ascii="Times New Roman" w:hAnsi="Times New Roman" w:cs="Times New Roman"/>
          <w:sz w:val="32"/>
          <w:szCs w:val="32"/>
        </w:rPr>
        <w:t xml:space="preserve"> </w:t>
      </w:r>
      <w:r w:rsidR="008F4C65">
        <w:rPr>
          <w:rFonts w:ascii="Times New Roman" w:hAnsi="Times New Roman" w:cs="Times New Roman"/>
          <w:sz w:val="32"/>
          <w:szCs w:val="32"/>
        </w:rPr>
        <w:t xml:space="preserve">в </w:t>
      </w:r>
      <w:r w:rsidR="00E24CE1" w:rsidRPr="00E24CE1">
        <w:rPr>
          <w:rFonts w:ascii="Times New Roman" w:hAnsi="Times New Roman" w:cs="Times New Roman"/>
          <w:sz w:val="32"/>
          <w:szCs w:val="32"/>
        </w:rPr>
        <w:t>201</w:t>
      </w:r>
      <w:r w:rsidR="0070502B">
        <w:rPr>
          <w:rFonts w:ascii="Times New Roman" w:hAnsi="Times New Roman" w:cs="Times New Roman"/>
          <w:sz w:val="32"/>
          <w:szCs w:val="32"/>
        </w:rPr>
        <w:t>8</w:t>
      </w:r>
      <w:r w:rsidR="00E24CE1" w:rsidRPr="00E24CE1">
        <w:rPr>
          <w:rFonts w:ascii="Times New Roman" w:hAnsi="Times New Roman" w:cs="Times New Roman"/>
          <w:sz w:val="32"/>
          <w:szCs w:val="32"/>
        </w:rPr>
        <w:t xml:space="preserve"> год</w:t>
      </w:r>
      <w:r w:rsidR="008F4C65">
        <w:rPr>
          <w:rFonts w:ascii="Times New Roman" w:hAnsi="Times New Roman" w:cs="Times New Roman"/>
          <w:sz w:val="32"/>
          <w:szCs w:val="32"/>
        </w:rPr>
        <w:t>у</w:t>
      </w:r>
      <w:r w:rsidR="00E24CE1" w:rsidRPr="00E24CE1">
        <w:rPr>
          <w:rFonts w:ascii="Times New Roman" w:hAnsi="Times New Roman" w:cs="Times New Roman"/>
          <w:sz w:val="32"/>
          <w:szCs w:val="32"/>
        </w:rPr>
        <w:t>:</w:t>
      </w:r>
      <w:r w:rsidR="004D6D92" w:rsidRPr="00E24CE1">
        <w:rPr>
          <w:rFonts w:ascii="Times New Roman" w:hAnsi="Times New Roman" w:cs="Times New Roman"/>
          <w:sz w:val="32"/>
          <w:szCs w:val="32"/>
        </w:rPr>
        <w:t xml:space="preserve"> по </w:t>
      </w:r>
      <w:r w:rsidR="0070502B">
        <w:rPr>
          <w:rFonts w:ascii="Times New Roman" w:hAnsi="Times New Roman" w:cs="Times New Roman"/>
          <w:sz w:val="32"/>
          <w:szCs w:val="32"/>
        </w:rPr>
        <w:t>текущему</w:t>
      </w:r>
      <w:r w:rsidR="004D6D92" w:rsidRPr="00E24CE1">
        <w:rPr>
          <w:rFonts w:ascii="Times New Roman" w:hAnsi="Times New Roman" w:cs="Times New Roman"/>
          <w:sz w:val="32"/>
          <w:szCs w:val="32"/>
        </w:rPr>
        <w:t xml:space="preserve"> ремонту асфальт</w:t>
      </w:r>
      <w:r w:rsidR="008F4C65">
        <w:rPr>
          <w:rFonts w:ascii="Times New Roman" w:hAnsi="Times New Roman" w:cs="Times New Roman"/>
          <w:sz w:val="32"/>
          <w:szCs w:val="32"/>
        </w:rPr>
        <w:t>обетонного</w:t>
      </w:r>
      <w:r w:rsidR="004D6D92" w:rsidRPr="00E24CE1">
        <w:rPr>
          <w:rFonts w:ascii="Times New Roman" w:hAnsi="Times New Roman" w:cs="Times New Roman"/>
          <w:sz w:val="32"/>
          <w:szCs w:val="32"/>
        </w:rPr>
        <w:t xml:space="preserve"> покрытия и </w:t>
      </w:r>
      <w:r w:rsidR="0070502B">
        <w:rPr>
          <w:rFonts w:ascii="Times New Roman" w:hAnsi="Times New Roman" w:cs="Times New Roman"/>
          <w:sz w:val="32"/>
          <w:szCs w:val="32"/>
        </w:rPr>
        <w:t>ремонту дорог в гравийном исполнении</w:t>
      </w:r>
      <w:r w:rsidR="00E24CE1" w:rsidRPr="00E24CE1">
        <w:rPr>
          <w:rFonts w:ascii="Times New Roman" w:hAnsi="Times New Roman" w:cs="Times New Roman"/>
          <w:sz w:val="32"/>
          <w:szCs w:val="32"/>
        </w:rPr>
        <w:t>.</w:t>
      </w:r>
      <w:r w:rsidR="004D6D92" w:rsidRPr="00E24CE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B5A8B" w:rsidRPr="00686D04" w:rsidRDefault="00DB5A8B" w:rsidP="00622E5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6D04">
        <w:rPr>
          <w:rFonts w:ascii="Times New Roman" w:hAnsi="Times New Roman" w:cs="Times New Roman"/>
          <w:b/>
          <w:sz w:val="32"/>
          <w:szCs w:val="32"/>
        </w:rPr>
        <w:t>«Общегосударственные вопросы»</w:t>
      </w:r>
    </w:p>
    <w:p w:rsidR="00DB5A8B" w:rsidRPr="00686D04" w:rsidRDefault="00DB5A8B" w:rsidP="00622E54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86D04">
        <w:rPr>
          <w:rFonts w:ascii="Times New Roman" w:hAnsi="Times New Roman" w:cs="Times New Roman"/>
          <w:sz w:val="32"/>
          <w:szCs w:val="32"/>
        </w:rPr>
        <w:t xml:space="preserve">Освоение бюджета составило </w:t>
      </w:r>
      <w:r w:rsidR="005950A1">
        <w:rPr>
          <w:rFonts w:ascii="Times New Roman" w:hAnsi="Times New Roman" w:cs="Times New Roman"/>
          <w:sz w:val="32"/>
          <w:szCs w:val="32"/>
        </w:rPr>
        <w:t>13</w:t>
      </w:r>
      <w:r w:rsidRPr="00686D04">
        <w:rPr>
          <w:rFonts w:ascii="Times New Roman" w:hAnsi="Times New Roman" w:cs="Times New Roman"/>
          <w:sz w:val="32"/>
          <w:szCs w:val="32"/>
        </w:rPr>
        <w:t xml:space="preserve"> млн. </w:t>
      </w:r>
      <w:r w:rsidR="0070502B">
        <w:rPr>
          <w:rFonts w:ascii="Times New Roman" w:hAnsi="Times New Roman" w:cs="Times New Roman"/>
          <w:sz w:val="32"/>
          <w:szCs w:val="32"/>
        </w:rPr>
        <w:t>12</w:t>
      </w:r>
      <w:r w:rsidRPr="00686D04">
        <w:rPr>
          <w:rFonts w:ascii="Times New Roman" w:hAnsi="Times New Roman" w:cs="Times New Roman"/>
          <w:sz w:val="32"/>
          <w:szCs w:val="32"/>
        </w:rPr>
        <w:t xml:space="preserve"> тыс. руб</w:t>
      </w:r>
      <w:r w:rsidR="008F4C65">
        <w:rPr>
          <w:rFonts w:ascii="Times New Roman" w:hAnsi="Times New Roman" w:cs="Times New Roman"/>
          <w:sz w:val="32"/>
          <w:szCs w:val="32"/>
        </w:rPr>
        <w:t>лей</w:t>
      </w:r>
      <w:r w:rsidRPr="00686D04">
        <w:rPr>
          <w:rFonts w:ascii="Times New Roman" w:hAnsi="Times New Roman" w:cs="Times New Roman"/>
          <w:sz w:val="32"/>
          <w:szCs w:val="32"/>
        </w:rPr>
        <w:t xml:space="preserve">. Средства были направлены на содержание центрального аппарата, содержание учреждения «Централизованная бухгалтерия» и учреждения </w:t>
      </w:r>
      <w:r w:rsidRPr="00686D04">
        <w:rPr>
          <w:rFonts w:ascii="Times New Roman" w:hAnsi="Times New Roman" w:cs="Times New Roman"/>
          <w:sz w:val="32"/>
          <w:szCs w:val="32"/>
        </w:rPr>
        <w:lastRenderedPageBreak/>
        <w:t xml:space="preserve">«По хозяйственному обслуживанию органов местного самоуправления». </w:t>
      </w:r>
      <w:r w:rsidR="003D6C97">
        <w:rPr>
          <w:rFonts w:ascii="Times New Roman" w:hAnsi="Times New Roman" w:cs="Times New Roman"/>
          <w:sz w:val="32"/>
          <w:szCs w:val="32"/>
        </w:rPr>
        <w:t>А также</w:t>
      </w:r>
      <w:r w:rsidRPr="00686D04">
        <w:rPr>
          <w:rFonts w:ascii="Times New Roman" w:hAnsi="Times New Roman" w:cs="Times New Roman"/>
          <w:sz w:val="32"/>
          <w:szCs w:val="32"/>
        </w:rPr>
        <w:t>:</w:t>
      </w:r>
    </w:p>
    <w:p w:rsidR="00DB5A8B" w:rsidRPr="00686D04" w:rsidRDefault="00DB5A8B" w:rsidP="00622E54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86D04">
        <w:rPr>
          <w:rFonts w:ascii="Times New Roman" w:hAnsi="Times New Roman" w:cs="Times New Roman"/>
          <w:sz w:val="32"/>
          <w:szCs w:val="32"/>
        </w:rPr>
        <w:t xml:space="preserve">проведение работ по уточнению записей в </w:t>
      </w:r>
      <w:proofErr w:type="spellStart"/>
      <w:r w:rsidRPr="00686D04">
        <w:rPr>
          <w:rFonts w:ascii="Times New Roman" w:hAnsi="Times New Roman" w:cs="Times New Roman"/>
          <w:sz w:val="32"/>
          <w:szCs w:val="32"/>
        </w:rPr>
        <w:t>похозяйственных</w:t>
      </w:r>
      <w:proofErr w:type="spellEnd"/>
      <w:r w:rsidRPr="00686D04">
        <w:rPr>
          <w:rFonts w:ascii="Times New Roman" w:hAnsi="Times New Roman" w:cs="Times New Roman"/>
          <w:sz w:val="32"/>
          <w:szCs w:val="32"/>
        </w:rPr>
        <w:t xml:space="preserve"> книгах;</w:t>
      </w:r>
    </w:p>
    <w:p w:rsidR="00DB5A8B" w:rsidRPr="00686D04" w:rsidRDefault="00DB5A8B" w:rsidP="00622E54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86D04">
        <w:rPr>
          <w:rFonts w:ascii="Times New Roman" w:hAnsi="Times New Roman" w:cs="Times New Roman"/>
          <w:sz w:val="32"/>
          <w:szCs w:val="32"/>
        </w:rPr>
        <w:t>финансирование расходов по территориальным органам общественного самоуправления;</w:t>
      </w:r>
    </w:p>
    <w:p w:rsidR="00DB5A8B" w:rsidRPr="00686D04" w:rsidRDefault="00DB5A8B" w:rsidP="00622E54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86D04">
        <w:rPr>
          <w:rFonts w:ascii="Times New Roman" w:hAnsi="Times New Roman" w:cs="Times New Roman"/>
          <w:sz w:val="32"/>
          <w:szCs w:val="32"/>
        </w:rPr>
        <w:t>передача полномочий по осуществлению внешнего муниципального финансового контроля Контрольно-счётной палатой муниципального образования Динской район;</w:t>
      </w:r>
    </w:p>
    <w:p w:rsidR="00DB5A8B" w:rsidRPr="00686D04" w:rsidRDefault="00DB5A8B" w:rsidP="00622E5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6D04">
        <w:rPr>
          <w:rFonts w:ascii="Times New Roman" w:hAnsi="Times New Roman" w:cs="Times New Roman"/>
          <w:b/>
          <w:sz w:val="32"/>
          <w:szCs w:val="32"/>
        </w:rPr>
        <w:t>«Дорожное хозяйство»</w:t>
      </w:r>
    </w:p>
    <w:p w:rsidR="00D9146B" w:rsidRPr="00686D04" w:rsidRDefault="00D9146B" w:rsidP="00622E54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86D04">
        <w:rPr>
          <w:rFonts w:ascii="Times New Roman" w:hAnsi="Times New Roman" w:cs="Times New Roman"/>
          <w:sz w:val="32"/>
          <w:szCs w:val="32"/>
        </w:rPr>
        <w:t>Освоение средств в 201</w:t>
      </w:r>
      <w:r w:rsidR="008C098C">
        <w:rPr>
          <w:rFonts w:ascii="Times New Roman" w:hAnsi="Times New Roman" w:cs="Times New Roman"/>
          <w:sz w:val="32"/>
          <w:szCs w:val="32"/>
        </w:rPr>
        <w:t>8</w:t>
      </w:r>
      <w:r w:rsidRPr="00686D04">
        <w:rPr>
          <w:rFonts w:ascii="Times New Roman" w:hAnsi="Times New Roman" w:cs="Times New Roman"/>
          <w:sz w:val="32"/>
          <w:szCs w:val="32"/>
        </w:rPr>
        <w:t xml:space="preserve"> году составило </w:t>
      </w:r>
      <w:r w:rsidR="005950A1">
        <w:rPr>
          <w:rFonts w:ascii="Times New Roman" w:hAnsi="Times New Roman" w:cs="Times New Roman"/>
          <w:sz w:val="32"/>
          <w:szCs w:val="32"/>
        </w:rPr>
        <w:t>1</w:t>
      </w:r>
      <w:r w:rsidR="008C098C">
        <w:rPr>
          <w:rFonts w:ascii="Times New Roman" w:hAnsi="Times New Roman" w:cs="Times New Roman"/>
          <w:sz w:val="32"/>
          <w:szCs w:val="32"/>
        </w:rPr>
        <w:t>9</w:t>
      </w:r>
      <w:r w:rsidRPr="00686D04">
        <w:rPr>
          <w:rFonts w:ascii="Times New Roman" w:hAnsi="Times New Roman" w:cs="Times New Roman"/>
          <w:sz w:val="32"/>
          <w:szCs w:val="32"/>
        </w:rPr>
        <w:t xml:space="preserve"> млн. </w:t>
      </w:r>
      <w:r w:rsidR="008C098C">
        <w:rPr>
          <w:rFonts w:ascii="Times New Roman" w:hAnsi="Times New Roman" w:cs="Times New Roman"/>
          <w:sz w:val="32"/>
          <w:szCs w:val="32"/>
        </w:rPr>
        <w:t>769</w:t>
      </w:r>
      <w:r w:rsidRPr="00686D04">
        <w:rPr>
          <w:rFonts w:ascii="Times New Roman" w:hAnsi="Times New Roman" w:cs="Times New Roman"/>
          <w:sz w:val="32"/>
          <w:szCs w:val="32"/>
        </w:rPr>
        <w:t xml:space="preserve"> тыс. рублей, или </w:t>
      </w:r>
      <w:r w:rsidR="008C098C">
        <w:rPr>
          <w:rFonts w:ascii="Times New Roman" w:hAnsi="Times New Roman" w:cs="Times New Roman"/>
          <w:sz w:val="32"/>
          <w:szCs w:val="32"/>
        </w:rPr>
        <w:t>36</w:t>
      </w:r>
      <w:r w:rsidRPr="00686D04">
        <w:rPr>
          <w:rFonts w:ascii="Times New Roman" w:hAnsi="Times New Roman" w:cs="Times New Roman"/>
          <w:sz w:val="32"/>
          <w:szCs w:val="32"/>
        </w:rPr>
        <w:t>% от всего бюджета поселения.</w:t>
      </w:r>
      <w:r w:rsidR="00BC1AF9" w:rsidRPr="00686D04">
        <w:rPr>
          <w:rFonts w:ascii="Times New Roman" w:hAnsi="Times New Roman" w:cs="Times New Roman"/>
          <w:sz w:val="32"/>
          <w:szCs w:val="32"/>
        </w:rPr>
        <w:t xml:space="preserve"> </w:t>
      </w:r>
      <w:r w:rsidR="008E45F2">
        <w:rPr>
          <w:rFonts w:ascii="Times New Roman" w:hAnsi="Times New Roman" w:cs="Times New Roman"/>
          <w:sz w:val="32"/>
          <w:szCs w:val="32"/>
        </w:rPr>
        <w:t>Что</w:t>
      </w:r>
      <w:r w:rsidRPr="00686D04">
        <w:rPr>
          <w:rFonts w:ascii="Times New Roman" w:hAnsi="Times New Roman" w:cs="Times New Roman"/>
          <w:sz w:val="32"/>
          <w:szCs w:val="32"/>
        </w:rPr>
        <w:t xml:space="preserve"> на </w:t>
      </w:r>
      <w:r w:rsidR="008C098C">
        <w:rPr>
          <w:rFonts w:ascii="Times New Roman" w:hAnsi="Times New Roman" w:cs="Times New Roman"/>
          <w:sz w:val="32"/>
          <w:szCs w:val="32"/>
        </w:rPr>
        <w:t>5</w:t>
      </w:r>
      <w:r w:rsidRPr="00686D04">
        <w:rPr>
          <w:rFonts w:ascii="Times New Roman" w:hAnsi="Times New Roman" w:cs="Times New Roman"/>
          <w:sz w:val="32"/>
          <w:szCs w:val="32"/>
        </w:rPr>
        <w:t xml:space="preserve"> млн. </w:t>
      </w:r>
      <w:r w:rsidR="008C098C">
        <w:rPr>
          <w:rFonts w:ascii="Times New Roman" w:hAnsi="Times New Roman" w:cs="Times New Roman"/>
          <w:sz w:val="32"/>
          <w:szCs w:val="32"/>
        </w:rPr>
        <w:t>222</w:t>
      </w:r>
      <w:r w:rsidR="005950A1">
        <w:rPr>
          <w:rFonts w:ascii="Times New Roman" w:hAnsi="Times New Roman" w:cs="Times New Roman"/>
          <w:sz w:val="32"/>
          <w:szCs w:val="32"/>
        </w:rPr>
        <w:t xml:space="preserve"> тыс. </w:t>
      </w:r>
      <w:r w:rsidRPr="00686D04">
        <w:rPr>
          <w:rFonts w:ascii="Times New Roman" w:hAnsi="Times New Roman" w:cs="Times New Roman"/>
          <w:sz w:val="32"/>
          <w:szCs w:val="32"/>
        </w:rPr>
        <w:t>рублей больше чем в предыдущем году.</w:t>
      </w:r>
      <w:r w:rsidR="008E45F2">
        <w:rPr>
          <w:rFonts w:ascii="Times New Roman" w:hAnsi="Times New Roman" w:cs="Times New Roman"/>
          <w:sz w:val="32"/>
          <w:szCs w:val="32"/>
        </w:rPr>
        <w:t xml:space="preserve"> </w:t>
      </w:r>
      <w:r w:rsidR="008E45F2" w:rsidRPr="00686D04">
        <w:rPr>
          <w:rFonts w:ascii="Times New Roman" w:hAnsi="Times New Roman" w:cs="Times New Roman"/>
          <w:sz w:val="32"/>
          <w:szCs w:val="32"/>
        </w:rPr>
        <w:t>Это первое по значимости направление деятельности отчетного периода</w:t>
      </w:r>
      <w:r w:rsidR="008E45F2">
        <w:rPr>
          <w:rFonts w:ascii="Times New Roman" w:hAnsi="Times New Roman" w:cs="Times New Roman"/>
          <w:sz w:val="32"/>
          <w:szCs w:val="32"/>
        </w:rPr>
        <w:t>.</w:t>
      </w:r>
    </w:p>
    <w:p w:rsidR="005950A1" w:rsidRPr="008A5100" w:rsidRDefault="00D9146B" w:rsidP="00622E54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686D04">
        <w:rPr>
          <w:rFonts w:ascii="Times New Roman" w:hAnsi="Times New Roman" w:cs="Times New Roman"/>
          <w:sz w:val="32"/>
          <w:szCs w:val="32"/>
        </w:rPr>
        <w:t xml:space="preserve">В рамках программы </w:t>
      </w:r>
      <w:proofErr w:type="spellStart"/>
      <w:r w:rsidRPr="00686D04">
        <w:rPr>
          <w:rFonts w:ascii="Times New Roman" w:hAnsi="Times New Roman" w:cs="Times New Roman"/>
          <w:sz w:val="32"/>
          <w:szCs w:val="32"/>
        </w:rPr>
        <w:t>софинансирования</w:t>
      </w:r>
      <w:proofErr w:type="spellEnd"/>
      <w:r w:rsidRPr="00686D04">
        <w:rPr>
          <w:rFonts w:ascii="Times New Roman" w:hAnsi="Times New Roman" w:cs="Times New Roman"/>
          <w:sz w:val="32"/>
          <w:szCs w:val="32"/>
        </w:rPr>
        <w:t xml:space="preserve"> по </w:t>
      </w:r>
      <w:r w:rsidR="005950A1" w:rsidRPr="008A5100">
        <w:rPr>
          <w:rFonts w:ascii="Times New Roman" w:hAnsi="Times New Roman"/>
          <w:sz w:val="32"/>
          <w:szCs w:val="32"/>
        </w:rPr>
        <w:t>проведени</w:t>
      </w:r>
      <w:r w:rsidR="005950A1">
        <w:rPr>
          <w:rFonts w:ascii="Times New Roman" w:hAnsi="Times New Roman"/>
          <w:sz w:val="32"/>
          <w:szCs w:val="32"/>
        </w:rPr>
        <w:t>ю</w:t>
      </w:r>
      <w:r w:rsidR="005950A1" w:rsidRPr="008A5100">
        <w:rPr>
          <w:rFonts w:ascii="Times New Roman" w:hAnsi="Times New Roman"/>
          <w:sz w:val="32"/>
          <w:szCs w:val="32"/>
        </w:rPr>
        <w:t xml:space="preserve"> капитального ремонта </w:t>
      </w:r>
      <w:r w:rsidR="005950A1">
        <w:rPr>
          <w:rFonts w:ascii="Times New Roman" w:hAnsi="Times New Roman"/>
          <w:sz w:val="32"/>
          <w:szCs w:val="32"/>
        </w:rPr>
        <w:t xml:space="preserve">и ремонта автомобильных дорог общего пользования местного значения </w:t>
      </w:r>
      <w:r w:rsidR="00A16DFC">
        <w:rPr>
          <w:rFonts w:ascii="Times New Roman" w:hAnsi="Times New Roman"/>
          <w:sz w:val="32"/>
          <w:szCs w:val="32"/>
        </w:rPr>
        <w:t xml:space="preserve">в 2018 году </w:t>
      </w:r>
      <w:r w:rsidR="005950A1">
        <w:rPr>
          <w:rFonts w:ascii="Times New Roman" w:hAnsi="Times New Roman"/>
          <w:sz w:val="32"/>
          <w:szCs w:val="32"/>
        </w:rPr>
        <w:t xml:space="preserve">реализованы проекты </w:t>
      </w:r>
      <w:r w:rsidR="005950A1" w:rsidRPr="008A5100">
        <w:rPr>
          <w:rFonts w:ascii="Times New Roman" w:hAnsi="Times New Roman"/>
          <w:sz w:val="32"/>
          <w:szCs w:val="32"/>
        </w:rPr>
        <w:t xml:space="preserve">на сумму </w:t>
      </w:r>
      <w:r w:rsidR="008C098C">
        <w:rPr>
          <w:rFonts w:ascii="Times New Roman" w:hAnsi="Times New Roman"/>
          <w:sz w:val="32"/>
          <w:szCs w:val="32"/>
        </w:rPr>
        <w:t>14</w:t>
      </w:r>
      <w:r w:rsidR="005950A1" w:rsidRPr="008A5100">
        <w:rPr>
          <w:rFonts w:ascii="Times New Roman" w:hAnsi="Times New Roman"/>
          <w:sz w:val="32"/>
          <w:szCs w:val="32"/>
        </w:rPr>
        <w:t xml:space="preserve"> млн. </w:t>
      </w:r>
      <w:r w:rsidR="008C098C">
        <w:rPr>
          <w:rFonts w:ascii="Times New Roman" w:hAnsi="Times New Roman"/>
          <w:sz w:val="32"/>
          <w:szCs w:val="32"/>
        </w:rPr>
        <w:t>940</w:t>
      </w:r>
      <w:r w:rsidR="005950A1" w:rsidRPr="008A5100">
        <w:rPr>
          <w:rFonts w:ascii="Times New Roman" w:hAnsi="Times New Roman"/>
          <w:sz w:val="32"/>
          <w:szCs w:val="32"/>
        </w:rPr>
        <w:t xml:space="preserve"> тыс. рублей с привлечением средств краевого бюджета на следующих участках:</w:t>
      </w:r>
    </w:p>
    <w:p w:rsidR="005950A1" w:rsidRDefault="005950A1" w:rsidP="00622E54">
      <w:pPr>
        <w:spacing w:after="0" w:line="360" w:lineRule="auto"/>
        <w:ind w:firstLine="851"/>
        <w:jc w:val="both"/>
        <w:rPr>
          <w:rFonts w:ascii="Times New Roman" w:hAnsi="Times New Roman"/>
          <w:bCs/>
          <w:sz w:val="32"/>
          <w:szCs w:val="32"/>
        </w:rPr>
      </w:pPr>
      <w:r w:rsidRPr="008A5100">
        <w:rPr>
          <w:rFonts w:ascii="Times New Roman" w:hAnsi="Times New Roman"/>
          <w:sz w:val="32"/>
          <w:szCs w:val="32"/>
        </w:rPr>
        <w:t xml:space="preserve">- </w:t>
      </w:r>
      <w:r w:rsidR="008C098C">
        <w:rPr>
          <w:rFonts w:ascii="Times New Roman" w:hAnsi="Times New Roman"/>
          <w:bCs/>
          <w:sz w:val="32"/>
          <w:szCs w:val="32"/>
        </w:rPr>
        <w:t>ул. Луначарского в асфальтобетонном исполнении;</w:t>
      </w:r>
    </w:p>
    <w:p w:rsidR="00DA40D9" w:rsidRPr="00AD252A" w:rsidRDefault="008C098C" w:rsidP="00622E54">
      <w:pPr>
        <w:spacing w:after="0" w:line="360" w:lineRule="auto"/>
        <w:ind w:firstLine="851"/>
        <w:jc w:val="both"/>
        <w:rPr>
          <w:rFonts w:ascii="Times New Roman" w:hAnsi="Times New Roman"/>
          <w:bCs/>
          <w:sz w:val="32"/>
          <w:szCs w:val="32"/>
        </w:rPr>
      </w:pPr>
      <w:r w:rsidRPr="00AD252A">
        <w:rPr>
          <w:rFonts w:ascii="Times New Roman" w:hAnsi="Times New Roman"/>
          <w:bCs/>
          <w:sz w:val="32"/>
          <w:szCs w:val="32"/>
        </w:rPr>
        <w:t xml:space="preserve">- </w:t>
      </w:r>
      <w:r w:rsidR="003D6C97">
        <w:rPr>
          <w:rFonts w:ascii="Times New Roman" w:hAnsi="Times New Roman"/>
          <w:bCs/>
          <w:sz w:val="32"/>
          <w:szCs w:val="32"/>
        </w:rPr>
        <w:t>семь улиц</w:t>
      </w:r>
      <w:r w:rsidRPr="00AD252A">
        <w:rPr>
          <w:rFonts w:ascii="Times New Roman" w:hAnsi="Times New Roman"/>
          <w:bCs/>
          <w:sz w:val="32"/>
          <w:szCs w:val="32"/>
        </w:rPr>
        <w:t xml:space="preserve"> микрорайона Восточный </w:t>
      </w:r>
      <w:r w:rsidR="003D6C97">
        <w:rPr>
          <w:rFonts w:ascii="Times New Roman" w:hAnsi="Times New Roman"/>
          <w:bCs/>
          <w:sz w:val="32"/>
          <w:szCs w:val="32"/>
        </w:rPr>
        <w:t xml:space="preserve">и ул. Кубанская </w:t>
      </w:r>
      <w:r w:rsidRPr="00AD252A">
        <w:rPr>
          <w:rFonts w:ascii="Times New Roman" w:hAnsi="Times New Roman"/>
          <w:bCs/>
          <w:sz w:val="32"/>
          <w:szCs w:val="32"/>
        </w:rPr>
        <w:t>в гравийном исполнении</w:t>
      </w:r>
      <w:r w:rsidR="00AD252A" w:rsidRPr="00AD252A">
        <w:rPr>
          <w:rFonts w:ascii="Times New Roman" w:hAnsi="Times New Roman"/>
          <w:bCs/>
          <w:sz w:val="32"/>
          <w:szCs w:val="32"/>
        </w:rPr>
        <w:t>;</w:t>
      </w:r>
    </w:p>
    <w:p w:rsidR="00F26498" w:rsidRPr="00B76653" w:rsidRDefault="00F26498" w:rsidP="00622E54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D252A">
        <w:rPr>
          <w:rFonts w:ascii="Times New Roman" w:hAnsi="Times New Roman" w:cs="Times New Roman"/>
          <w:sz w:val="32"/>
          <w:szCs w:val="32"/>
        </w:rPr>
        <w:t>В 201</w:t>
      </w:r>
      <w:r w:rsidR="008C098C" w:rsidRPr="00AD252A">
        <w:rPr>
          <w:rFonts w:ascii="Times New Roman" w:hAnsi="Times New Roman" w:cs="Times New Roman"/>
          <w:sz w:val="32"/>
          <w:szCs w:val="32"/>
        </w:rPr>
        <w:t>8</w:t>
      </w:r>
      <w:r w:rsidRPr="00AD252A">
        <w:rPr>
          <w:rFonts w:ascii="Times New Roman" w:hAnsi="Times New Roman" w:cs="Times New Roman"/>
          <w:sz w:val="32"/>
          <w:szCs w:val="32"/>
        </w:rPr>
        <w:t xml:space="preserve"> году было приобретено </w:t>
      </w:r>
      <w:r w:rsidR="00AD252A" w:rsidRPr="00AD252A">
        <w:rPr>
          <w:rFonts w:ascii="Times New Roman" w:hAnsi="Times New Roman" w:cs="Times New Roman"/>
          <w:sz w:val="32"/>
          <w:szCs w:val="32"/>
        </w:rPr>
        <w:t>3</w:t>
      </w:r>
      <w:r w:rsidRPr="00AD252A">
        <w:rPr>
          <w:rFonts w:ascii="Times New Roman" w:hAnsi="Times New Roman" w:cs="Times New Roman"/>
          <w:sz w:val="32"/>
          <w:szCs w:val="32"/>
        </w:rPr>
        <w:t xml:space="preserve"> 000 куб. м. гравийно-песчаной смеси для</w:t>
      </w:r>
      <w:r w:rsidR="00AB4732" w:rsidRPr="00AD252A">
        <w:rPr>
          <w:rFonts w:ascii="Times New Roman" w:hAnsi="Times New Roman" w:cs="Times New Roman"/>
          <w:sz w:val="32"/>
          <w:szCs w:val="32"/>
        </w:rPr>
        <w:t xml:space="preserve"> отсыпки и </w:t>
      </w:r>
      <w:r w:rsidR="005950A1" w:rsidRPr="00AD252A">
        <w:rPr>
          <w:rFonts w:ascii="Times New Roman" w:hAnsi="Times New Roman"/>
          <w:sz w:val="32"/>
          <w:szCs w:val="32"/>
        </w:rPr>
        <w:t>исправления серповидного профиля дороги в гравийном исполнении с подсыпкой нового материала</w:t>
      </w:r>
      <w:r w:rsidR="00AB4732" w:rsidRPr="00AD252A">
        <w:rPr>
          <w:rFonts w:ascii="Times New Roman" w:hAnsi="Times New Roman" w:cs="Times New Roman"/>
          <w:sz w:val="32"/>
          <w:szCs w:val="32"/>
        </w:rPr>
        <w:t xml:space="preserve"> по улицам:</w:t>
      </w:r>
      <w:r w:rsidR="00567147" w:rsidRPr="00AD252A">
        <w:rPr>
          <w:rFonts w:ascii="Times New Roman" w:hAnsi="Times New Roman" w:cs="Times New Roman"/>
          <w:sz w:val="32"/>
          <w:szCs w:val="32"/>
        </w:rPr>
        <w:t xml:space="preserve"> </w:t>
      </w:r>
      <w:r w:rsidR="00567147" w:rsidRPr="00AD252A">
        <w:rPr>
          <w:rFonts w:ascii="Times New Roman" w:hAnsi="Times New Roman" w:cs="Times New Roman"/>
          <w:sz w:val="32"/>
          <w:szCs w:val="32"/>
        </w:rPr>
        <w:lastRenderedPageBreak/>
        <w:t>Р. Люксембург, Чапаева, Ульяновская</w:t>
      </w:r>
      <w:r w:rsidR="00AD252A" w:rsidRPr="00AD252A">
        <w:rPr>
          <w:rFonts w:ascii="Times New Roman" w:hAnsi="Times New Roman" w:cs="Times New Roman"/>
          <w:sz w:val="32"/>
          <w:szCs w:val="32"/>
        </w:rPr>
        <w:t xml:space="preserve">, Интернациональная, </w:t>
      </w:r>
      <w:r w:rsidR="00AD252A" w:rsidRPr="00B76653">
        <w:rPr>
          <w:rFonts w:ascii="Times New Roman" w:hAnsi="Times New Roman" w:cs="Times New Roman"/>
          <w:sz w:val="32"/>
          <w:szCs w:val="32"/>
        </w:rPr>
        <w:t>Пролетарская, Степная, Восточная, Московская, Ленина, Западная</w:t>
      </w:r>
      <w:r w:rsidR="00567147" w:rsidRPr="00B76653">
        <w:rPr>
          <w:rFonts w:ascii="Times New Roman" w:hAnsi="Times New Roman" w:cs="Times New Roman"/>
          <w:sz w:val="32"/>
          <w:szCs w:val="32"/>
        </w:rPr>
        <w:t>.</w:t>
      </w:r>
    </w:p>
    <w:p w:rsidR="007E2BEC" w:rsidRPr="008D4A99" w:rsidRDefault="00F26498" w:rsidP="00622E54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B76653">
        <w:rPr>
          <w:rFonts w:ascii="Times New Roman" w:hAnsi="Times New Roman" w:cs="Times New Roman"/>
          <w:sz w:val="32"/>
          <w:szCs w:val="32"/>
        </w:rPr>
        <w:t>В</w:t>
      </w:r>
      <w:r w:rsidR="007E2BEC" w:rsidRPr="00B76653">
        <w:rPr>
          <w:rFonts w:ascii="Times New Roman" w:hAnsi="Times New Roman" w:cs="Times New Roman"/>
          <w:sz w:val="32"/>
          <w:szCs w:val="32"/>
        </w:rPr>
        <w:t xml:space="preserve"> </w:t>
      </w:r>
      <w:r w:rsidR="00AB4732" w:rsidRPr="00B76653">
        <w:rPr>
          <w:rFonts w:ascii="Times New Roman" w:hAnsi="Times New Roman" w:cs="Times New Roman"/>
          <w:sz w:val="32"/>
          <w:szCs w:val="32"/>
        </w:rPr>
        <w:t>201</w:t>
      </w:r>
      <w:r w:rsidR="00A42CF9" w:rsidRPr="00B76653">
        <w:rPr>
          <w:rFonts w:ascii="Times New Roman" w:hAnsi="Times New Roman" w:cs="Times New Roman"/>
          <w:sz w:val="32"/>
          <w:szCs w:val="32"/>
        </w:rPr>
        <w:t>8</w:t>
      </w:r>
      <w:r w:rsidR="00AB4732" w:rsidRPr="00B76653">
        <w:rPr>
          <w:rFonts w:ascii="Times New Roman" w:hAnsi="Times New Roman" w:cs="Times New Roman"/>
          <w:sz w:val="32"/>
          <w:szCs w:val="32"/>
        </w:rPr>
        <w:t xml:space="preserve"> году </w:t>
      </w:r>
      <w:r w:rsidR="007E2BEC" w:rsidRPr="00B76653">
        <w:rPr>
          <w:rFonts w:ascii="Times New Roman" w:hAnsi="Times New Roman" w:cs="Times New Roman"/>
          <w:sz w:val="32"/>
          <w:szCs w:val="32"/>
        </w:rPr>
        <w:t xml:space="preserve">проводились текущие ямочные ремонты дорог. </w:t>
      </w:r>
      <w:r w:rsidR="00B76653" w:rsidRPr="00B76653">
        <w:rPr>
          <w:rFonts w:ascii="Times New Roman" w:hAnsi="Times New Roman" w:cs="Times New Roman"/>
          <w:sz w:val="32"/>
          <w:szCs w:val="32"/>
        </w:rPr>
        <w:t>О</w:t>
      </w:r>
      <w:r w:rsidR="00D9146B" w:rsidRPr="00B76653">
        <w:rPr>
          <w:rFonts w:ascii="Times New Roman" w:hAnsi="Times New Roman" w:cs="Times New Roman"/>
          <w:sz w:val="32"/>
          <w:szCs w:val="32"/>
        </w:rPr>
        <w:t xml:space="preserve">бъем </w:t>
      </w:r>
      <w:r w:rsidR="00B76653" w:rsidRPr="00B76653">
        <w:rPr>
          <w:rFonts w:ascii="Times New Roman" w:hAnsi="Times New Roman" w:cs="Times New Roman"/>
          <w:sz w:val="32"/>
          <w:szCs w:val="32"/>
        </w:rPr>
        <w:t xml:space="preserve">освоенных средств </w:t>
      </w:r>
      <w:r w:rsidR="00D9146B" w:rsidRPr="00B76653">
        <w:rPr>
          <w:rFonts w:ascii="Times New Roman" w:hAnsi="Times New Roman" w:cs="Times New Roman"/>
          <w:sz w:val="32"/>
          <w:szCs w:val="32"/>
        </w:rPr>
        <w:t xml:space="preserve">составил </w:t>
      </w:r>
      <w:r w:rsidR="00A42CF9" w:rsidRPr="00B76653">
        <w:rPr>
          <w:rFonts w:ascii="Times New Roman" w:hAnsi="Times New Roman" w:cs="Times New Roman"/>
          <w:sz w:val="32"/>
          <w:szCs w:val="32"/>
        </w:rPr>
        <w:t>632 тыс. рублей</w:t>
      </w:r>
      <w:r w:rsidR="007E2BEC" w:rsidRPr="00B76653">
        <w:rPr>
          <w:rFonts w:ascii="Times New Roman" w:hAnsi="Times New Roman" w:cs="Times New Roman"/>
          <w:sz w:val="32"/>
          <w:szCs w:val="32"/>
        </w:rPr>
        <w:t>.</w:t>
      </w:r>
      <w:r w:rsidR="00D9146B" w:rsidRPr="00B76653">
        <w:rPr>
          <w:rFonts w:ascii="Times New Roman" w:hAnsi="Times New Roman" w:cs="Times New Roman"/>
          <w:sz w:val="32"/>
          <w:szCs w:val="32"/>
        </w:rPr>
        <w:t xml:space="preserve"> </w:t>
      </w:r>
      <w:r w:rsidR="008E542F" w:rsidRPr="00B76653">
        <w:rPr>
          <w:rFonts w:ascii="Times New Roman" w:hAnsi="Times New Roman" w:cs="Times New Roman"/>
          <w:sz w:val="32"/>
          <w:szCs w:val="32"/>
        </w:rPr>
        <w:t xml:space="preserve">Работа проводилась на </w:t>
      </w:r>
      <w:r w:rsidR="007E2BEC" w:rsidRPr="00B76653">
        <w:rPr>
          <w:rFonts w:ascii="Times New Roman" w:hAnsi="Times New Roman" w:cs="Times New Roman"/>
          <w:sz w:val="32"/>
          <w:szCs w:val="32"/>
        </w:rPr>
        <w:t>следующи</w:t>
      </w:r>
      <w:r w:rsidR="008E542F" w:rsidRPr="00B76653">
        <w:rPr>
          <w:rFonts w:ascii="Times New Roman" w:hAnsi="Times New Roman" w:cs="Times New Roman"/>
          <w:sz w:val="32"/>
          <w:szCs w:val="32"/>
        </w:rPr>
        <w:t>х</w:t>
      </w:r>
      <w:r w:rsidR="007E2BEC" w:rsidRPr="00B76653">
        <w:rPr>
          <w:rFonts w:ascii="Times New Roman" w:hAnsi="Times New Roman" w:cs="Times New Roman"/>
          <w:sz w:val="32"/>
          <w:szCs w:val="32"/>
        </w:rPr>
        <w:t xml:space="preserve"> участк</w:t>
      </w:r>
      <w:r w:rsidR="008E542F" w:rsidRPr="00B76653">
        <w:rPr>
          <w:rFonts w:ascii="Times New Roman" w:hAnsi="Times New Roman" w:cs="Times New Roman"/>
          <w:sz w:val="32"/>
          <w:szCs w:val="32"/>
        </w:rPr>
        <w:t>ах</w:t>
      </w:r>
      <w:r w:rsidR="007E2BEC" w:rsidRPr="00B76653">
        <w:rPr>
          <w:rFonts w:ascii="Times New Roman" w:hAnsi="Times New Roman" w:cs="Times New Roman"/>
          <w:sz w:val="32"/>
          <w:szCs w:val="32"/>
        </w:rPr>
        <w:t xml:space="preserve">: </w:t>
      </w:r>
      <w:r w:rsidR="00B76653" w:rsidRPr="00B76653">
        <w:rPr>
          <w:rFonts w:ascii="Times New Roman" w:hAnsi="Times New Roman" w:cs="Times New Roman"/>
          <w:sz w:val="32"/>
          <w:szCs w:val="32"/>
        </w:rPr>
        <w:t>ул. Северная</w:t>
      </w:r>
      <w:r w:rsidR="00567147" w:rsidRPr="00B76653">
        <w:rPr>
          <w:rFonts w:ascii="Times New Roman" w:hAnsi="Times New Roman" w:cs="Times New Roman"/>
          <w:sz w:val="32"/>
          <w:szCs w:val="32"/>
        </w:rPr>
        <w:t xml:space="preserve">, </w:t>
      </w:r>
      <w:r w:rsidR="00B76653" w:rsidRPr="00B76653">
        <w:rPr>
          <w:rFonts w:ascii="Times New Roman" w:hAnsi="Times New Roman" w:cs="Times New Roman"/>
          <w:sz w:val="32"/>
          <w:szCs w:val="32"/>
        </w:rPr>
        <w:t xml:space="preserve">ул. </w:t>
      </w:r>
      <w:r w:rsidR="00567147" w:rsidRPr="00B76653">
        <w:rPr>
          <w:rFonts w:ascii="Times New Roman" w:hAnsi="Times New Roman" w:cs="Times New Roman"/>
          <w:sz w:val="32"/>
          <w:szCs w:val="32"/>
        </w:rPr>
        <w:t xml:space="preserve">Железнодорожная, </w:t>
      </w:r>
      <w:r w:rsidR="00B76653" w:rsidRPr="008D4A99">
        <w:rPr>
          <w:rFonts w:ascii="Times New Roman" w:hAnsi="Times New Roman" w:cs="Times New Roman"/>
          <w:sz w:val="32"/>
          <w:szCs w:val="32"/>
        </w:rPr>
        <w:t xml:space="preserve">ул. </w:t>
      </w:r>
      <w:proofErr w:type="spellStart"/>
      <w:r w:rsidR="00567147" w:rsidRPr="008D4A99">
        <w:rPr>
          <w:rFonts w:ascii="Times New Roman" w:hAnsi="Times New Roman" w:cs="Times New Roman"/>
          <w:sz w:val="32"/>
          <w:szCs w:val="32"/>
        </w:rPr>
        <w:t>Ивко</w:t>
      </w:r>
      <w:proofErr w:type="spellEnd"/>
      <w:r w:rsidR="00567147" w:rsidRPr="008D4A99">
        <w:rPr>
          <w:rFonts w:ascii="Times New Roman" w:hAnsi="Times New Roman" w:cs="Times New Roman"/>
          <w:sz w:val="32"/>
          <w:szCs w:val="32"/>
        </w:rPr>
        <w:t xml:space="preserve">, </w:t>
      </w:r>
      <w:r w:rsidR="00B76653" w:rsidRPr="008D4A99">
        <w:rPr>
          <w:rFonts w:ascii="Times New Roman" w:hAnsi="Times New Roman" w:cs="Times New Roman"/>
          <w:sz w:val="32"/>
          <w:szCs w:val="32"/>
        </w:rPr>
        <w:t xml:space="preserve">ул. </w:t>
      </w:r>
      <w:r w:rsidR="00567147" w:rsidRPr="008D4A99">
        <w:rPr>
          <w:rFonts w:ascii="Times New Roman" w:hAnsi="Times New Roman" w:cs="Times New Roman"/>
          <w:sz w:val="32"/>
          <w:szCs w:val="32"/>
        </w:rPr>
        <w:t xml:space="preserve">Интернациональная, </w:t>
      </w:r>
      <w:r w:rsidR="00B76653" w:rsidRPr="008D4A99">
        <w:rPr>
          <w:rFonts w:ascii="Times New Roman" w:hAnsi="Times New Roman" w:cs="Times New Roman"/>
          <w:sz w:val="32"/>
          <w:szCs w:val="32"/>
        </w:rPr>
        <w:t xml:space="preserve">ул. </w:t>
      </w:r>
      <w:r w:rsidR="00567147" w:rsidRPr="008D4A99">
        <w:rPr>
          <w:rFonts w:ascii="Times New Roman" w:hAnsi="Times New Roman" w:cs="Times New Roman"/>
          <w:sz w:val="32"/>
          <w:szCs w:val="32"/>
        </w:rPr>
        <w:t>Новая.</w:t>
      </w:r>
    </w:p>
    <w:p w:rsidR="008D4A99" w:rsidRPr="008D4A99" w:rsidRDefault="008D4A99" w:rsidP="00622E54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bidi="ru-RU"/>
        </w:rPr>
        <w:t>З</w:t>
      </w:r>
      <w:r w:rsidRPr="008D4A99">
        <w:rPr>
          <w:rFonts w:ascii="Times New Roman" w:hAnsi="Times New Roman" w:cs="Times New Roman"/>
          <w:color w:val="000000"/>
          <w:sz w:val="32"/>
          <w:szCs w:val="32"/>
          <w:lang w:bidi="ru-RU"/>
        </w:rPr>
        <w:t xml:space="preserve">а </w:t>
      </w:r>
      <w:r>
        <w:rPr>
          <w:rFonts w:ascii="Times New Roman" w:hAnsi="Times New Roman" w:cs="Times New Roman"/>
          <w:color w:val="000000"/>
          <w:sz w:val="32"/>
          <w:szCs w:val="32"/>
          <w:lang w:bidi="ru-RU"/>
        </w:rPr>
        <w:t>5 лет</w:t>
      </w:r>
      <w:r w:rsidRPr="008D4A99">
        <w:rPr>
          <w:rFonts w:ascii="Times New Roman" w:hAnsi="Times New Roman" w:cs="Times New Roman"/>
          <w:color w:val="000000"/>
          <w:sz w:val="32"/>
          <w:szCs w:val="32"/>
          <w:lang w:bidi="ru-RU"/>
        </w:rPr>
        <w:t xml:space="preserve"> был проведен р</w:t>
      </w:r>
      <w:r w:rsidRPr="008D4A99">
        <w:rPr>
          <w:rFonts w:ascii="Times New Roman" w:hAnsi="Times New Roman" w:cs="Times New Roman"/>
          <w:sz w:val="32"/>
          <w:szCs w:val="32"/>
        </w:rPr>
        <w:t>емонт асфальтированных дорог общей протяженностью – 8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8D4A99">
        <w:rPr>
          <w:rFonts w:ascii="Times New Roman" w:hAnsi="Times New Roman" w:cs="Times New Roman"/>
          <w:sz w:val="32"/>
          <w:szCs w:val="32"/>
        </w:rPr>
        <w:t>983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4A99">
        <w:rPr>
          <w:rFonts w:ascii="Times New Roman" w:hAnsi="Times New Roman" w:cs="Times New Roman"/>
          <w:sz w:val="32"/>
          <w:szCs w:val="32"/>
        </w:rPr>
        <w:t xml:space="preserve">м (ул. Луначарского, Ленина, Суворова, </w:t>
      </w:r>
      <w:proofErr w:type="spellStart"/>
      <w:r w:rsidRPr="008D4A99">
        <w:rPr>
          <w:rFonts w:ascii="Times New Roman" w:hAnsi="Times New Roman" w:cs="Times New Roman"/>
          <w:sz w:val="32"/>
          <w:szCs w:val="32"/>
        </w:rPr>
        <w:t>Матвеевская</w:t>
      </w:r>
      <w:proofErr w:type="spellEnd"/>
      <w:r w:rsidRPr="008D4A9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D4A99">
        <w:rPr>
          <w:rFonts w:ascii="Times New Roman" w:hAnsi="Times New Roman" w:cs="Times New Roman"/>
          <w:sz w:val="32"/>
          <w:szCs w:val="32"/>
        </w:rPr>
        <w:t>Ставского</w:t>
      </w:r>
      <w:proofErr w:type="spellEnd"/>
      <w:r w:rsidRPr="008D4A99">
        <w:rPr>
          <w:rFonts w:ascii="Times New Roman" w:hAnsi="Times New Roman" w:cs="Times New Roman"/>
          <w:sz w:val="32"/>
          <w:szCs w:val="32"/>
        </w:rPr>
        <w:t>, пер. Северный и восточный выезд на автодорогу Т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8D4A99">
        <w:rPr>
          <w:rFonts w:ascii="Times New Roman" w:hAnsi="Times New Roman" w:cs="Times New Roman"/>
          <w:sz w:val="32"/>
          <w:szCs w:val="32"/>
        </w:rPr>
        <w:t>мрюк-Краснодар-Кропоткин)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8D4A99">
        <w:rPr>
          <w:rFonts w:ascii="Times New Roman" w:hAnsi="Times New Roman" w:cs="Times New Roman"/>
          <w:sz w:val="32"/>
          <w:szCs w:val="32"/>
        </w:rPr>
        <w:t xml:space="preserve"> а также ремонт гравийных дорог с подсыпкой нового материала – 34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8D4A99">
        <w:rPr>
          <w:rFonts w:ascii="Times New Roman" w:hAnsi="Times New Roman" w:cs="Times New Roman"/>
          <w:sz w:val="32"/>
          <w:szCs w:val="32"/>
        </w:rPr>
        <w:t>070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4A99">
        <w:rPr>
          <w:rFonts w:ascii="Times New Roman" w:hAnsi="Times New Roman" w:cs="Times New Roman"/>
          <w:sz w:val="32"/>
          <w:szCs w:val="32"/>
        </w:rPr>
        <w:t>м.</w:t>
      </w:r>
    </w:p>
    <w:p w:rsidR="007E2BEC" w:rsidRPr="00686D04" w:rsidRDefault="003D6C97" w:rsidP="00622E54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Обращаюсь</w:t>
      </w:r>
      <w:r w:rsidR="007E2BEC" w:rsidRPr="00686D04">
        <w:rPr>
          <w:rFonts w:ascii="Times New Roman" w:hAnsi="Times New Roman" w:cs="Times New Roman"/>
          <w:sz w:val="32"/>
          <w:szCs w:val="32"/>
        </w:rPr>
        <w:t xml:space="preserve"> к руководству АО «</w:t>
      </w:r>
      <w:proofErr w:type="spellStart"/>
      <w:r w:rsidR="007E2BEC" w:rsidRPr="00686D04">
        <w:rPr>
          <w:rFonts w:ascii="Times New Roman" w:hAnsi="Times New Roman" w:cs="Times New Roman"/>
          <w:sz w:val="32"/>
          <w:szCs w:val="32"/>
        </w:rPr>
        <w:t>Племзавод</w:t>
      </w:r>
      <w:proofErr w:type="spellEnd"/>
      <w:r w:rsidR="007E2BEC" w:rsidRPr="00686D04">
        <w:rPr>
          <w:rFonts w:ascii="Times New Roman" w:hAnsi="Times New Roman" w:cs="Times New Roman"/>
          <w:sz w:val="32"/>
          <w:szCs w:val="32"/>
        </w:rPr>
        <w:t xml:space="preserve"> им. В.И. Чапаева»</w:t>
      </w:r>
      <w:r w:rsidR="00416D9C" w:rsidRPr="00686D04">
        <w:rPr>
          <w:rFonts w:ascii="Times New Roman" w:hAnsi="Times New Roman" w:cs="Times New Roman"/>
          <w:sz w:val="32"/>
          <w:szCs w:val="32"/>
        </w:rPr>
        <w:t xml:space="preserve"> и призвать Вас не отстраняться от решения вопросов по ремонту и содержанию дорог, принимать посильное участие</w:t>
      </w:r>
      <w:r w:rsidR="007E2BEC" w:rsidRPr="00686D04">
        <w:rPr>
          <w:rFonts w:ascii="Times New Roman" w:hAnsi="Times New Roman" w:cs="Times New Roman"/>
          <w:sz w:val="32"/>
          <w:szCs w:val="32"/>
        </w:rPr>
        <w:t>. Мы понимаем, что в ходе вашей работы возникает производственная необходимость по перемещению транспортных средств, специализированной сельскохозяйственной техники, большегрузных машин по дорогам общего пользования, которые расположены на территории поселения</w:t>
      </w:r>
      <w:r w:rsidR="00416D9C" w:rsidRPr="00686D04">
        <w:rPr>
          <w:rFonts w:ascii="Times New Roman" w:hAnsi="Times New Roman" w:cs="Times New Roman"/>
          <w:sz w:val="32"/>
          <w:szCs w:val="32"/>
        </w:rPr>
        <w:t>, в</w:t>
      </w:r>
      <w:r w:rsidR="007E2BEC" w:rsidRPr="00686D04">
        <w:rPr>
          <w:rFonts w:ascii="Times New Roman" w:hAnsi="Times New Roman" w:cs="Times New Roman"/>
          <w:sz w:val="32"/>
          <w:szCs w:val="32"/>
        </w:rPr>
        <w:t xml:space="preserve"> следствии чего возникает нарушение дорожного покрытия, вынос грунта на асфальт, деформирование обочин и прочее</w:t>
      </w:r>
      <w:r w:rsidR="00416D9C" w:rsidRPr="00686D04">
        <w:rPr>
          <w:rFonts w:ascii="Times New Roman" w:hAnsi="Times New Roman" w:cs="Times New Roman"/>
          <w:sz w:val="32"/>
          <w:szCs w:val="32"/>
        </w:rPr>
        <w:t xml:space="preserve">. Надеемся на понимание и </w:t>
      </w:r>
      <w:r w:rsidR="00AB4732" w:rsidRPr="00686D04">
        <w:rPr>
          <w:rFonts w:ascii="Times New Roman" w:hAnsi="Times New Roman" w:cs="Times New Roman"/>
          <w:sz w:val="32"/>
          <w:szCs w:val="32"/>
        </w:rPr>
        <w:t xml:space="preserve">дальнейшее </w:t>
      </w:r>
      <w:r w:rsidR="00416D9C" w:rsidRPr="00686D04">
        <w:rPr>
          <w:rFonts w:ascii="Times New Roman" w:hAnsi="Times New Roman" w:cs="Times New Roman"/>
          <w:sz w:val="32"/>
          <w:szCs w:val="32"/>
        </w:rPr>
        <w:t>сотрудничество в данном вопросе.</w:t>
      </w:r>
    </w:p>
    <w:p w:rsidR="007E2BEC" w:rsidRDefault="00D9146B" w:rsidP="00622E54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7776C">
        <w:rPr>
          <w:rFonts w:ascii="Times New Roman" w:hAnsi="Times New Roman" w:cs="Times New Roman"/>
          <w:sz w:val="32"/>
          <w:szCs w:val="32"/>
        </w:rPr>
        <w:t>В рамках подпрограммы «</w:t>
      </w:r>
      <w:r w:rsidR="007E2BEC" w:rsidRPr="00E7776C">
        <w:rPr>
          <w:rFonts w:ascii="Times New Roman" w:hAnsi="Times New Roman" w:cs="Times New Roman"/>
          <w:sz w:val="32"/>
          <w:szCs w:val="32"/>
        </w:rPr>
        <w:t>Безопасность дорожного движения</w:t>
      </w:r>
      <w:r w:rsidRPr="00E7776C">
        <w:rPr>
          <w:rFonts w:ascii="Times New Roman" w:hAnsi="Times New Roman" w:cs="Times New Roman"/>
          <w:sz w:val="32"/>
          <w:szCs w:val="32"/>
        </w:rPr>
        <w:t xml:space="preserve">» были выполнены работы по техническому обслуживанию дорожных </w:t>
      </w:r>
      <w:r w:rsidR="007E2BEC" w:rsidRPr="00E7776C">
        <w:rPr>
          <w:rFonts w:ascii="Times New Roman" w:hAnsi="Times New Roman" w:cs="Times New Roman"/>
          <w:sz w:val="32"/>
          <w:szCs w:val="32"/>
        </w:rPr>
        <w:t>знаков и</w:t>
      </w:r>
      <w:r w:rsidRPr="00E7776C">
        <w:rPr>
          <w:rFonts w:ascii="Times New Roman" w:hAnsi="Times New Roman" w:cs="Times New Roman"/>
          <w:sz w:val="32"/>
          <w:szCs w:val="32"/>
        </w:rPr>
        <w:t xml:space="preserve"> нанесению дорожной разметки</w:t>
      </w:r>
      <w:r w:rsidR="007E2BEC" w:rsidRPr="00E7776C">
        <w:rPr>
          <w:rFonts w:ascii="Times New Roman" w:hAnsi="Times New Roman" w:cs="Times New Roman"/>
          <w:sz w:val="32"/>
          <w:szCs w:val="32"/>
        </w:rPr>
        <w:t xml:space="preserve"> с периодичность</w:t>
      </w:r>
      <w:r w:rsidR="000C46A9" w:rsidRPr="00E7776C">
        <w:rPr>
          <w:rFonts w:ascii="Times New Roman" w:hAnsi="Times New Roman" w:cs="Times New Roman"/>
          <w:sz w:val="32"/>
          <w:szCs w:val="32"/>
        </w:rPr>
        <w:t>ю</w:t>
      </w:r>
      <w:r w:rsidR="007E2BEC" w:rsidRPr="00E7776C">
        <w:rPr>
          <w:rFonts w:ascii="Times New Roman" w:hAnsi="Times New Roman" w:cs="Times New Roman"/>
          <w:sz w:val="32"/>
          <w:szCs w:val="32"/>
        </w:rPr>
        <w:t xml:space="preserve"> 2 раза в год.</w:t>
      </w:r>
      <w:r w:rsidR="00111EF5" w:rsidRPr="00E7776C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E7776C" w:rsidRPr="00E7776C">
        <w:rPr>
          <w:rFonts w:ascii="Times New Roman" w:hAnsi="Times New Roman" w:cs="Times New Roman"/>
          <w:sz w:val="32"/>
          <w:szCs w:val="32"/>
        </w:rPr>
        <w:t>Продолжается</w:t>
      </w:r>
      <w:r w:rsidR="00111EF5" w:rsidRPr="00E7776C">
        <w:rPr>
          <w:rFonts w:ascii="Times New Roman" w:hAnsi="Times New Roman" w:cs="Times New Roman"/>
          <w:sz w:val="32"/>
          <w:szCs w:val="32"/>
        </w:rPr>
        <w:t xml:space="preserve"> установка дорожных знаков по ограничению движения грузового транспорта</w:t>
      </w:r>
      <w:r w:rsidR="008E45F2" w:rsidRPr="00E7776C">
        <w:rPr>
          <w:rFonts w:ascii="Times New Roman" w:hAnsi="Times New Roman" w:cs="Times New Roman"/>
          <w:sz w:val="32"/>
          <w:szCs w:val="32"/>
        </w:rPr>
        <w:t xml:space="preserve"> в границах поселения.</w:t>
      </w:r>
    </w:p>
    <w:p w:rsidR="00A16DFC" w:rsidRPr="00E7776C" w:rsidRDefault="009E185E" w:rsidP="00622E54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 перекрестках автомобильных дорог в районе детских</w:t>
      </w:r>
      <w:r w:rsidR="00825CD0">
        <w:rPr>
          <w:rFonts w:ascii="Times New Roman" w:hAnsi="Times New Roman" w:cs="Times New Roman"/>
          <w:sz w:val="32"/>
          <w:szCs w:val="32"/>
        </w:rPr>
        <w:t xml:space="preserve"> учебных</w:t>
      </w:r>
      <w:r>
        <w:rPr>
          <w:rFonts w:ascii="Times New Roman" w:hAnsi="Times New Roman" w:cs="Times New Roman"/>
          <w:sz w:val="32"/>
          <w:szCs w:val="32"/>
        </w:rPr>
        <w:t xml:space="preserve"> учреждений установлены пешеходные ограждения общей протяженностью 600 м. Установлены светофоры Т-7, вблизи всех школ.</w:t>
      </w:r>
    </w:p>
    <w:p w:rsidR="007E2BEC" w:rsidRPr="00AB1D5A" w:rsidRDefault="00D9146B" w:rsidP="00622E54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7776C">
        <w:rPr>
          <w:rFonts w:ascii="Times New Roman" w:hAnsi="Times New Roman" w:cs="Times New Roman"/>
          <w:sz w:val="32"/>
          <w:szCs w:val="32"/>
        </w:rPr>
        <w:t>В зимний период проводятся работы п</w:t>
      </w:r>
      <w:r w:rsidR="000C46A9" w:rsidRPr="00E7776C">
        <w:rPr>
          <w:rFonts w:ascii="Times New Roman" w:hAnsi="Times New Roman" w:cs="Times New Roman"/>
          <w:sz w:val="32"/>
          <w:szCs w:val="32"/>
        </w:rPr>
        <w:t>о уборке снега, и подсыпке дорог</w:t>
      </w:r>
      <w:r w:rsidRPr="00E7776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7776C">
        <w:rPr>
          <w:rFonts w:ascii="Times New Roman" w:hAnsi="Times New Roman" w:cs="Times New Roman"/>
          <w:sz w:val="32"/>
          <w:szCs w:val="32"/>
        </w:rPr>
        <w:t>пескосоляной</w:t>
      </w:r>
      <w:proofErr w:type="spellEnd"/>
      <w:r w:rsidRPr="00E7776C">
        <w:rPr>
          <w:rFonts w:ascii="Times New Roman" w:hAnsi="Times New Roman" w:cs="Times New Roman"/>
          <w:sz w:val="32"/>
          <w:szCs w:val="32"/>
        </w:rPr>
        <w:t xml:space="preserve"> смесью</w:t>
      </w:r>
      <w:r w:rsidR="000C46A9" w:rsidRPr="00E7776C">
        <w:rPr>
          <w:rFonts w:ascii="Times New Roman" w:hAnsi="Times New Roman" w:cs="Times New Roman"/>
          <w:sz w:val="32"/>
          <w:szCs w:val="32"/>
        </w:rPr>
        <w:t xml:space="preserve"> </w:t>
      </w:r>
      <w:r w:rsidR="003D6C97">
        <w:rPr>
          <w:rFonts w:ascii="Times New Roman" w:hAnsi="Times New Roman" w:cs="Times New Roman"/>
          <w:sz w:val="32"/>
          <w:szCs w:val="32"/>
        </w:rPr>
        <w:t xml:space="preserve">при помощи </w:t>
      </w:r>
      <w:r w:rsidR="00567EA5" w:rsidRPr="00E7776C">
        <w:rPr>
          <w:rFonts w:ascii="Times New Roman" w:hAnsi="Times New Roman" w:cs="Times New Roman"/>
          <w:sz w:val="32"/>
          <w:szCs w:val="32"/>
        </w:rPr>
        <w:t>МУП «Родник»</w:t>
      </w:r>
      <w:r w:rsidR="00AB1D5A" w:rsidRPr="00E7776C">
        <w:rPr>
          <w:rFonts w:ascii="Times New Roman" w:hAnsi="Times New Roman" w:cs="Times New Roman"/>
          <w:sz w:val="32"/>
          <w:szCs w:val="32"/>
        </w:rPr>
        <w:t>.</w:t>
      </w:r>
      <w:r w:rsidR="00AB1D5A" w:rsidRPr="00E7776C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AB1D5A" w:rsidRPr="00E7776C">
        <w:rPr>
          <w:rFonts w:ascii="Times New Roman" w:hAnsi="Times New Roman" w:cs="Times New Roman"/>
          <w:sz w:val="32"/>
          <w:szCs w:val="32"/>
        </w:rPr>
        <w:t xml:space="preserve">В 2017 году был приобретен прицепной </w:t>
      </w:r>
      <w:r w:rsidR="00901579">
        <w:rPr>
          <w:rFonts w:ascii="Times New Roman" w:hAnsi="Times New Roman" w:cs="Times New Roman"/>
          <w:sz w:val="32"/>
          <w:szCs w:val="32"/>
        </w:rPr>
        <w:t>разбрасыватель ПСМ</w:t>
      </w:r>
      <w:r w:rsidR="00C40192" w:rsidRPr="00E7776C">
        <w:rPr>
          <w:rFonts w:ascii="Times New Roman" w:hAnsi="Times New Roman" w:cs="Times New Roman"/>
          <w:sz w:val="32"/>
          <w:szCs w:val="32"/>
        </w:rPr>
        <w:t xml:space="preserve">, </w:t>
      </w:r>
      <w:r w:rsidR="008F4C65" w:rsidRPr="00E7776C">
        <w:rPr>
          <w:rFonts w:ascii="Times New Roman" w:hAnsi="Times New Roman" w:cs="Times New Roman"/>
          <w:sz w:val="32"/>
          <w:szCs w:val="32"/>
        </w:rPr>
        <w:t>его использование</w:t>
      </w:r>
      <w:r w:rsidR="00111EF5" w:rsidRPr="00E7776C">
        <w:rPr>
          <w:rFonts w:ascii="Times New Roman" w:hAnsi="Times New Roman" w:cs="Times New Roman"/>
          <w:sz w:val="32"/>
          <w:szCs w:val="32"/>
        </w:rPr>
        <w:t xml:space="preserve"> позвол</w:t>
      </w:r>
      <w:r w:rsidR="00825CD0">
        <w:rPr>
          <w:rFonts w:ascii="Times New Roman" w:hAnsi="Times New Roman" w:cs="Times New Roman"/>
          <w:sz w:val="32"/>
          <w:szCs w:val="32"/>
        </w:rPr>
        <w:t>яет</w:t>
      </w:r>
      <w:r w:rsidR="00111EF5" w:rsidRPr="00E7776C">
        <w:rPr>
          <w:rFonts w:ascii="Times New Roman" w:hAnsi="Times New Roman" w:cs="Times New Roman"/>
          <w:sz w:val="32"/>
          <w:szCs w:val="32"/>
        </w:rPr>
        <w:t xml:space="preserve"> экономить бюджетные средства по данному виду работ на 60 % (32 тыс. рублей с каждой подсыпки).</w:t>
      </w:r>
    </w:p>
    <w:p w:rsidR="00D9146B" w:rsidRPr="00686D04" w:rsidRDefault="00D9146B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86D04">
        <w:rPr>
          <w:rFonts w:ascii="Times New Roman" w:hAnsi="Times New Roman" w:cs="Times New Roman"/>
          <w:b/>
          <w:sz w:val="32"/>
          <w:szCs w:val="32"/>
        </w:rPr>
        <w:t>«Жилищно-коммунальное хозяйство»</w:t>
      </w:r>
    </w:p>
    <w:p w:rsidR="00D9146B" w:rsidRPr="00686D04" w:rsidRDefault="00D9146B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86D04">
        <w:rPr>
          <w:rFonts w:ascii="Times New Roman" w:hAnsi="Times New Roman" w:cs="Times New Roman"/>
          <w:sz w:val="32"/>
          <w:szCs w:val="32"/>
        </w:rPr>
        <w:t>Освоение средств в 201</w:t>
      </w:r>
      <w:r w:rsidR="008C098C">
        <w:rPr>
          <w:rFonts w:ascii="Times New Roman" w:hAnsi="Times New Roman" w:cs="Times New Roman"/>
          <w:sz w:val="32"/>
          <w:szCs w:val="32"/>
        </w:rPr>
        <w:t>8</w:t>
      </w:r>
      <w:r w:rsidRPr="00686D04">
        <w:rPr>
          <w:rFonts w:ascii="Times New Roman" w:hAnsi="Times New Roman" w:cs="Times New Roman"/>
          <w:sz w:val="32"/>
          <w:szCs w:val="32"/>
        </w:rPr>
        <w:t xml:space="preserve"> году составило </w:t>
      </w:r>
      <w:r w:rsidR="007042A4">
        <w:rPr>
          <w:rFonts w:ascii="Times New Roman" w:hAnsi="Times New Roman" w:cs="Times New Roman"/>
          <w:sz w:val="32"/>
          <w:szCs w:val="32"/>
        </w:rPr>
        <w:t>254</w:t>
      </w:r>
      <w:r w:rsidR="008E45F2">
        <w:rPr>
          <w:rFonts w:ascii="Times New Roman" w:hAnsi="Times New Roman" w:cs="Times New Roman"/>
          <w:sz w:val="32"/>
          <w:szCs w:val="32"/>
        </w:rPr>
        <w:t xml:space="preserve"> тыс. рублей</w:t>
      </w:r>
      <w:r w:rsidRPr="00686D04">
        <w:rPr>
          <w:rFonts w:ascii="Times New Roman" w:hAnsi="Times New Roman" w:cs="Times New Roman"/>
          <w:sz w:val="32"/>
          <w:szCs w:val="32"/>
        </w:rPr>
        <w:t>.</w:t>
      </w:r>
    </w:p>
    <w:p w:rsidR="00FD728A" w:rsidRPr="009E185E" w:rsidRDefault="00901579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Единственной организацией, обеспечивающей</w:t>
      </w:r>
      <w:r w:rsidR="00D9146B" w:rsidRPr="009E185E">
        <w:rPr>
          <w:rFonts w:ascii="Times New Roman" w:hAnsi="Times New Roman" w:cs="Times New Roman"/>
          <w:sz w:val="32"/>
          <w:szCs w:val="32"/>
        </w:rPr>
        <w:t xml:space="preserve"> населени</w:t>
      </w:r>
      <w:r>
        <w:rPr>
          <w:rFonts w:ascii="Times New Roman" w:hAnsi="Times New Roman" w:cs="Times New Roman"/>
          <w:sz w:val="32"/>
          <w:szCs w:val="32"/>
        </w:rPr>
        <w:t>е</w:t>
      </w:r>
      <w:r w:rsidR="00D9146B" w:rsidRPr="009E185E">
        <w:rPr>
          <w:rFonts w:ascii="Times New Roman" w:hAnsi="Times New Roman" w:cs="Times New Roman"/>
          <w:sz w:val="32"/>
          <w:szCs w:val="32"/>
        </w:rPr>
        <w:t>, промышленны</w:t>
      </w:r>
      <w:r>
        <w:rPr>
          <w:rFonts w:ascii="Times New Roman" w:hAnsi="Times New Roman" w:cs="Times New Roman"/>
          <w:sz w:val="32"/>
          <w:szCs w:val="32"/>
        </w:rPr>
        <w:t>е</w:t>
      </w:r>
      <w:r w:rsidR="00D9146B" w:rsidRPr="009E185E">
        <w:rPr>
          <w:rFonts w:ascii="Times New Roman" w:hAnsi="Times New Roman" w:cs="Times New Roman"/>
          <w:sz w:val="32"/>
          <w:szCs w:val="32"/>
        </w:rPr>
        <w:t xml:space="preserve"> предприяти</w:t>
      </w:r>
      <w:r>
        <w:rPr>
          <w:rFonts w:ascii="Times New Roman" w:hAnsi="Times New Roman" w:cs="Times New Roman"/>
          <w:sz w:val="32"/>
          <w:szCs w:val="32"/>
        </w:rPr>
        <w:t>я</w:t>
      </w:r>
      <w:r w:rsidR="00D9146B" w:rsidRPr="009E185E">
        <w:rPr>
          <w:rFonts w:ascii="Times New Roman" w:hAnsi="Times New Roman" w:cs="Times New Roman"/>
          <w:sz w:val="32"/>
          <w:szCs w:val="32"/>
        </w:rPr>
        <w:t xml:space="preserve"> и организаци</w:t>
      </w:r>
      <w:r>
        <w:rPr>
          <w:rFonts w:ascii="Times New Roman" w:hAnsi="Times New Roman" w:cs="Times New Roman"/>
          <w:sz w:val="32"/>
          <w:szCs w:val="32"/>
        </w:rPr>
        <w:t>и</w:t>
      </w:r>
      <w:r w:rsidR="00D9146B" w:rsidRPr="009E185E">
        <w:rPr>
          <w:rFonts w:ascii="Times New Roman" w:hAnsi="Times New Roman" w:cs="Times New Roman"/>
          <w:sz w:val="32"/>
          <w:szCs w:val="32"/>
        </w:rPr>
        <w:t xml:space="preserve"> питьевой водой </w:t>
      </w:r>
      <w:r>
        <w:rPr>
          <w:rFonts w:ascii="Times New Roman" w:hAnsi="Times New Roman" w:cs="Times New Roman"/>
          <w:sz w:val="32"/>
          <w:szCs w:val="32"/>
        </w:rPr>
        <w:t xml:space="preserve">и предоставляющей услуги водоотведения </w:t>
      </w:r>
      <w:r w:rsidR="00D9146B" w:rsidRPr="009E185E">
        <w:rPr>
          <w:rFonts w:ascii="Times New Roman" w:hAnsi="Times New Roman" w:cs="Times New Roman"/>
          <w:sz w:val="32"/>
          <w:szCs w:val="32"/>
        </w:rPr>
        <w:t xml:space="preserve">на территории Васюринского сельского поселения </w:t>
      </w:r>
      <w:r>
        <w:rPr>
          <w:rFonts w:ascii="Times New Roman" w:hAnsi="Times New Roman" w:cs="Times New Roman"/>
          <w:sz w:val="32"/>
          <w:szCs w:val="32"/>
        </w:rPr>
        <w:t>является</w:t>
      </w:r>
      <w:r w:rsidR="00D9146B" w:rsidRPr="009E185E">
        <w:rPr>
          <w:rFonts w:ascii="Times New Roman" w:hAnsi="Times New Roman" w:cs="Times New Roman"/>
          <w:sz w:val="32"/>
          <w:szCs w:val="32"/>
        </w:rPr>
        <w:t xml:space="preserve"> </w:t>
      </w:r>
      <w:r w:rsidR="00AB4732" w:rsidRPr="009E185E">
        <w:rPr>
          <w:rFonts w:ascii="Times New Roman" w:hAnsi="Times New Roman" w:cs="Times New Roman"/>
          <w:b/>
          <w:sz w:val="32"/>
          <w:szCs w:val="32"/>
        </w:rPr>
        <w:t>Муниципальное унитарное предприятие</w:t>
      </w:r>
      <w:r w:rsidR="00D9146B" w:rsidRPr="009E185E">
        <w:rPr>
          <w:rFonts w:ascii="Times New Roman" w:hAnsi="Times New Roman" w:cs="Times New Roman"/>
          <w:b/>
          <w:sz w:val="32"/>
          <w:szCs w:val="32"/>
        </w:rPr>
        <w:t xml:space="preserve"> «Родник»</w:t>
      </w:r>
      <w:r w:rsidR="00D9146B" w:rsidRPr="009E185E">
        <w:rPr>
          <w:rFonts w:ascii="Times New Roman" w:hAnsi="Times New Roman" w:cs="Times New Roman"/>
          <w:sz w:val="32"/>
          <w:szCs w:val="32"/>
        </w:rPr>
        <w:t>.</w:t>
      </w:r>
      <w:r w:rsidR="00C00759" w:rsidRPr="009E185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E185E" w:rsidRPr="00F65789" w:rsidRDefault="009E185E" w:rsidP="00622E5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65789">
        <w:rPr>
          <w:rFonts w:ascii="Times New Roman" w:hAnsi="Times New Roman" w:cs="Times New Roman"/>
          <w:sz w:val="32"/>
          <w:szCs w:val="32"/>
        </w:rPr>
        <w:t xml:space="preserve">         Ряд ошибок, допущенных при планировании, практически 100% износ основного технологического оборудования и как следствие запредельный удельный расход электроэнергии, не соответствующий реальным затратам, тариф на обслуживание жилого фонда, кадровая чехарда привели к ситуации, когда </w:t>
      </w:r>
      <w:r w:rsidR="00825CD0">
        <w:rPr>
          <w:rFonts w:ascii="Times New Roman" w:hAnsi="Times New Roman" w:cs="Times New Roman"/>
          <w:sz w:val="32"/>
          <w:szCs w:val="32"/>
        </w:rPr>
        <w:t xml:space="preserve">только </w:t>
      </w:r>
      <w:r w:rsidRPr="00F65789">
        <w:rPr>
          <w:rFonts w:ascii="Times New Roman" w:hAnsi="Times New Roman" w:cs="Times New Roman"/>
          <w:sz w:val="32"/>
          <w:szCs w:val="32"/>
        </w:rPr>
        <w:t xml:space="preserve">по итогам 2015 года убыток предприятия составил 5млн. </w:t>
      </w:r>
      <w:r w:rsidR="00F65789">
        <w:rPr>
          <w:rFonts w:ascii="Times New Roman" w:hAnsi="Times New Roman" w:cs="Times New Roman"/>
          <w:sz w:val="32"/>
          <w:szCs w:val="32"/>
        </w:rPr>
        <w:t xml:space="preserve">50 тыс. </w:t>
      </w:r>
      <w:r w:rsidRPr="00F65789">
        <w:rPr>
          <w:rFonts w:ascii="Times New Roman" w:hAnsi="Times New Roman" w:cs="Times New Roman"/>
          <w:sz w:val="32"/>
          <w:szCs w:val="32"/>
        </w:rPr>
        <w:t>рублей, ни по одному виду деятельности не получен положительный финансовый результат.</w:t>
      </w:r>
    </w:p>
    <w:p w:rsidR="009E185E" w:rsidRPr="00F65789" w:rsidRDefault="009E185E" w:rsidP="00622E5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65789">
        <w:rPr>
          <w:rFonts w:ascii="Times New Roman" w:hAnsi="Times New Roman" w:cs="Times New Roman"/>
          <w:sz w:val="32"/>
          <w:szCs w:val="32"/>
        </w:rPr>
        <w:t xml:space="preserve">         Оцени</w:t>
      </w:r>
      <w:r w:rsidR="00825CD0">
        <w:rPr>
          <w:rFonts w:ascii="Times New Roman" w:hAnsi="Times New Roman" w:cs="Times New Roman"/>
          <w:sz w:val="32"/>
          <w:szCs w:val="32"/>
        </w:rPr>
        <w:t>в</w:t>
      </w:r>
      <w:r w:rsidRPr="00F65789">
        <w:rPr>
          <w:rFonts w:ascii="Times New Roman" w:hAnsi="Times New Roman" w:cs="Times New Roman"/>
          <w:sz w:val="32"/>
          <w:szCs w:val="32"/>
        </w:rPr>
        <w:t xml:space="preserve"> сложившуюся ситуацию, администрация Васюринского сельского поселения и руководство МУП «Родник» разрабо</w:t>
      </w:r>
      <w:r w:rsidRPr="00F65789">
        <w:rPr>
          <w:rFonts w:ascii="Times New Roman" w:hAnsi="Times New Roman" w:cs="Times New Roman"/>
          <w:sz w:val="32"/>
          <w:szCs w:val="32"/>
        </w:rPr>
        <w:lastRenderedPageBreak/>
        <w:t>та</w:t>
      </w:r>
      <w:r w:rsidR="00825CD0">
        <w:rPr>
          <w:rFonts w:ascii="Times New Roman" w:hAnsi="Times New Roman" w:cs="Times New Roman"/>
          <w:sz w:val="32"/>
          <w:szCs w:val="32"/>
        </w:rPr>
        <w:t>ли</w:t>
      </w:r>
      <w:r w:rsidRPr="00F65789">
        <w:rPr>
          <w:rFonts w:ascii="Times New Roman" w:hAnsi="Times New Roman" w:cs="Times New Roman"/>
          <w:sz w:val="32"/>
          <w:szCs w:val="32"/>
        </w:rPr>
        <w:t xml:space="preserve"> и реализуют мероприятия по восстановлению платежеспособности предприятия и обеспечению дальнейшей безубыточной деятельности. Проводится техническое переоснащение на центральном водозаборе, водозаборе жилого поселка МКД, КНС и очистных сооружениях с целью снижения потребления электроэнергии.</w:t>
      </w:r>
    </w:p>
    <w:p w:rsidR="009E185E" w:rsidRPr="00F65789" w:rsidRDefault="009E185E" w:rsidP="00622E5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65789">
        <w:rPr>
          <w:rFonts w:ascii="Times New Roman" w:hAnsi="Times New Roman" w:cs="Times New Roman"/>
          <w:sz w:val="32"/>
          <w:szCs w:val="32"/>
        </w:rPr>
        <w:t xml:space="preserve">          Администрацией Васюринского сельского поселения в период 2015-2018 гг. было приобретено и передано МУП «Родник» оборудование для водозаборов на сумму 515 тыс. рублей. На объектах водоснабжения и водоотведения силами предприятия были проведены мероприятия</w:t>
      </w:r>
      <w:r w:rsidR="003D6C97">
        <w:rPr>
          <w:rFonts w:ascii="Times New Roman" w:hAnsi="Times New Roman" w:cs="Times New Roman"/>
          <w:sz w:val="32"/>
          <w:szCs w:val="32"/>
        </w:rPr>
        <w:t xml:space="preserve"> по</w:t>
      </w:r>
      <w:r w:rsidRPr="00F65789">
        <w:rPr>
          <w:rFonts w:ascii="Times New Roman" w:hAnsi="Times New Roman" w:cs="Times New Roman"/>
          <w:sz w:val="32"/>
          <w:szCs w:val="32"/>
        </w:rPr>
        <w:t>:</w:t>
      </w:r>
    </w:p>
    <w:p w:rsidR="009E185E" w:rsidRPr="00F65789" w:rsidRDefault="009E185E" w:rsidP="00622E5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65789">
        <w:rPr>
          <w:rFonts w:ascii="Times New Roman" w:hAnsi="Times New Roman" w:cs="Times New Roman"/>
          <w:sz w:val="32"/>
          <w:szCs w:val="32"/>
        </w:rPr>
        <w:t xml:space="preserve">- </w:t>
      </w:r>
      <w:r w:rsidR="00B5491C">
        <w:rPr>
          <w:rFonts w:ascii="Times New Roman" w:hAnsi="Times New Roman" w:cs="Times New Roman"/>
          <w:sz w:val="32"/>
          <w:szCs w:val="32"/>
        </w:rPr>
        <w:t>установке насосного оборудования на центральном водозаборе</w:t>
      </w:r>
      <w:r w:rsidRPr="00F65789">
        <w:rPr>
          <w:rFonts w:ascii="Times New Roman" w:hAnsi="Times New Roman" w:cs="Times New Roman"/>
          <w:sz w:val="32"/>
          <w:szCs w:val="32"/>
        </w:rPr>
        <w:t xml:space="preserve"> 2-го подъема;</w:t>
      </w:r>
    </w:p>
    <w:p w:rsidR="009E185E" w:rsidRPr="00F65789" w:rsidRDefault="009E185E" w:rsidP="00622E5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65789">
        <w:rPr>
          <w:rFonts w:ascii="Times New Roman" w:hAnsi="Times New Roman" w:cs="Times New Roman"/>
          <w:sz w:val="32"/>
          <w:szCs w:val="32"/>
        </w:rPr>
        <w:t>- замена насосов на скважинах центрального водозабора и 2-х арт. скважинах водозабора МКД;</w:t>
      </w:r>
    </w:p>
    <w:p w:rsidR="009E185E" w:rsidRPr="00F65789" w:rsidRDefault="009E185E" w:rsidP="00622E5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65789">
        <w:rPr>
          <w:rFonts w:ascii="Times New Roman" w:hAnsi="Times New Roman" w:cs="Times New Roman"/>
          <w:sz w:val="32"/>
          <w:szCs w:val="32"/>
        </w:rPr>
        <w:t>- ревизия электротехнического оборудования на центральном водозаборе и на КНС 1;</w:t>
      </w:r>
    </w:p>
    <w:p w:rsidR="009E185E" w:rsidRPr="00F65789" w:rsidRDefault="009E185E" w:rsidP="00622E5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65789">
        <w:rPr>
          <w:rFonts w:ascii="Times New Roman" w:hAnsi="Times New Roman" w:cs="Times New Roman"/>
          <w:sz w:val="32"/>
          <w:szCs w:val="32"/>
        </w:rPr>
        <w:t xml:space="preserve">- замена сетевых насосов на </w:t>
      </w:r>
      <w:r w:rsidR="00901579">
        <w:rPr>
          <w:rFonts w:ascii="Times New Roman" w:hAnsi="Times New Roman" w:cs="Times New Roman"/>
          <w:sz w:val="32"/>
          <w:szCs w:val="32"/>
        </w:rPr>
        <w:t>3-х КНС</w:t>
      </w:r>
      <w:r w:rsidRPr="00F65789">
        <w:rPr>
          <w:rFonts w:ascii="Times New Roman" w:hAnsi="Times New Roman" w:cs="Times New Roman"/>
          <w:sz w:val="32"/>
          <w:szCs w:val="32"/>
        </w:rPr>
        <w:t>;</w:t>
      </w:r>
    </w:p>
    <w:p w:rsidR="009E185E" w:rsidRPr="00F65789" w:rsidRDefault="009E185E" w:rsidP="00622E5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65789">
        <w:rPr>
          <w:rFonts w:ascii="Times New Roman" w:hAnsi="Times New Roman" w:cs="Times New Roman"/>
          <w:sz w:val="32"/>
          <w:szCs w:val="32"/>
        </w:rPr>
        <w:t>- ревизия оборудования на очистных сооружениях</w:t>
      </w:r>
    </w:p>
    <w:p w:rsidR="009E185E" w:rsidRPr="00F65789" w:rsidRDefault="009E185E" w:rsidP="00622E5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65789">
        <w:rPr>
          <w:rFonts w:ascii="Times New Roman" w:hAnsi="Times New Roman" w:cs="Times New Roman"/>
          <w:sz w:val="32"/>
          <w:szCs w:val="32"/>
        </w:rPr>
        <w:t>В результате, расход электроэнергии уменьшен более чем на 30%.</w:t>
      </w:r>
    </w:p>
    <w:p w:rsidR="009E185E" w:rsidRPr="00F65789" w:rsidRDefault="009E185E" w:rsidP="00622E5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65789">
        <w:rPr>
          <w:rFonts w:ascii="Times New Roman" w:hAnsi="Times New Roman" w:cs="Times New Roman"/>
          <w:sz w:val="32"/>
          <w:szCs w:val="32"/>
        </w:rPr>
        <w:t xml:space="preserve">           За период с 01 июня 2017</w:t>
      </w:r>
      <w:r w:rsidR="00F65789">
        <w:rPr>
          <w:rFonts w:ascii="Times New Roman" w:hAnsi="Times New Roman" w:cs="Times New Roman"/>
          <w:sz w:val="32"/>
          <w:szCs w:val="32"/>
        </w:rPr>
        <w:t xml:space="preserve"> года</w:t>
      </w:r>
      <w:r w:rsidRPr="00F65789">
        <w:rPr>
          <w:rFonts w:ascii="Times New Roman" w:hAnsi="Times New Roman" w:cs="Times New Roman"/>
          <w:sz w:val="32"/>
          <w:szCs w:val="32"/>
        </w:rPr>
        <w:t xml:space="preserve"> по 31 декабря 2018</w:t>
      </w:r>
      <w:r w:rsidR="00F65789">
        <w:rPr>
          <w:rFonts w:ascii="Times New Roman" w:hAnsi="Times New Roman" w:cs="Times New Roman"/>
          <w:sz w:val="32"/>
          <w:szCs w:val="32"/>
        </w:rPr>
        <w:t xml:space="preserve"> года</w:t>
      </w:r>
      <w:r w:rsidRPr="00F65789">
        <w:rPr>
          <w:rFonts w:ascii="Times New Roman" w:hAnsi="Times New Roman" w:cs="Times New Roman"/>
          <w:sz w:val="32"/>
          <w:szCs w:val="32"/>
        </w:rPr>
        <w:t xml:space="preserve"> в счет погашения задолженности по электроэнергии было дополнительно </w:t>
      </w:r>
      <w:r w:rsidR="00825CD0">
        <w:rPr>
          <w:rFonts w:ascii="Times New Roman" w:hAnsi="Times New Roman" w:cs="Times New Roman"/>
          <w:sz w:val="32"/>
          <w:szCs w:val="32"/>
        </w:rPr>
        <w:t>вы</w:t>
      </w:r>
      <w:r w:rsidRPr="00F65789">
        <w:rPr>
          <w:rFonts w:ascii="Times New Roman" w:hAnsi="Times New Roman" w:cs="Times New Roman"/>
          <w:sz w:val="32"/>
          <w:szCs w:val="32"/>
        </w:rPr>
        <w:t xml:space="preserve">плачено 588 тыс. рублей (по графику сумма погашения составила 4 </w:t>
      </w:r>
      <w:r w:rsidR="00825CD0">
        <w:rPr>
          <w:rFonts w:ascii="Times New Roman" w:hAnsi="Times New Roman" w:cs="Times New Roman"/>
          <w:sz w:val="32"/>
          <w:szCs w:val="32"/>
        </w:rPr>
        <w:t xml:space="preserve">млн. </w:t>
      </w:r>
      <w:r w:rsidRPr="00F65789">
        <w:rPr>
          <w:rFonts w:ascii="Times New Roman" w:hAnsi="Times New Roman" w:cs="Times New Roman"/>
          <w:sz w:val="32"/>
          <w:szCs w:val="32"/>
        </w:rPr>
        <w:t xml:space="preserve">336 тыс. рублей, фактически оплачено 4 </w:t>
      </w:r>
      <w:r w:rsidR="00825CD0">
        <w:rPr>
          <w:rFonts w:ascii="Times New Roman" w:hAnsi="Times New Roman" w:cs="Times New Roman"/>
          <w:sz w:val="32"/>
          <w:szCs w:val="32"/>
        </w:rPr>
        <w:t xml:space="preserve">млн. </w:t>
      </w:r>
      <w:r w:rsidRPr="00F65789">
        <w:rPr>
          <w:rFonts w:ascii="Times New Roman" w:hAnsi="Times New Roman" w:cs="Times New Roman"/>
          <w:sz w:val="32"/>
          <w:szCs w:val="32"/>
        </w:rPr>
        <w:t>924 тыс. рублей). Срок полного погашения задолженности 25 июня 2019 года.</w:t>
      </w:r>
    </w:p>
    <w:p w:rsidR="009E185E" w:rsidRPr="00513B0D" w:rsidRDefault="009E185E" w:rsidP="00622E5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65789">
        <w:rPr>
          <w:rFonts w:ascii="Times New Roman" w:hAnsi="Times New Roman" w:cs="Times New Roman"/>
          <w:sz w:val="32"/>
          <w:szCs w:val="32"/>
        </w:rPr>
        <w:lastRenderedPageBreak/>
        <w:t xml:space="preserve">           Важную роль в работе предприятия играет уменьшение потерь в водопроводных сетях. В 2018 году заменены участки водопроводных сетей по ул. Садовой, ул. Ульяновской, от водозабора поселка МКД ул. Железнодорожная, 78а до ул. </w:t>
      </w:r>
      <w:proofErr w:type="spellStart"/>
      <w:r w:rsidRPr="00F65789">
        <w:rPr>
          <w:rFonts w:ascii="Times New Roman" w:hAnsi="Times New Roman" w:cs="Times New Roman"/>
          <w:sz w:val="32"/>
          <w:szCs w:val="32"/>
        </w:rPr>
        <w:t>Ставского</w:t>
      </w:r>
      <w:proofErr w:type="spellEnd"/>
      <w:r w:rsidRPr="00F65789">
        <w:rPr>
          <w:rFonts w:ascii="Times New Roman" w:hAnsi="Times New Roman" w:cs="Times New Roman"/>
          <w:sz w:val="32"/>
          <w:szCs w:val="32"/>
        </w:rPr>
        <w:t xml:space="preserve">, 63, и от </w:t>
      </w:r>
      <w:r w:rsidRPr="00513B0D">
        <w:rPr>
          <w:rFonts w:ascii="Times New Roman" w:hAnsi="Times New Roman" w:cs="Times New Roman"/>
          <w:sz w:val="32"/>
          <w:szCs w:val="32"/>
        </w:rPr>
        <w:t>водозабора по ул. Комсомольской до ул. Северной.</w:t>
      </w:r>
    </w:p>
    <w:p w:rsidR="009E185E" w:rsidRPr="00F65789" w:rsidRDefault="009E185E" w:rsidP="00622E5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3B0D">
        <w:rPr>
          <w:rFonts w:ascii="Times New Roman" w:hAnsi="Times New Roman" w:cs="Times New Roman"/>
          <w:sz w:val="32"/>
          <w:szCs w:val="32"/>
        </w:rPr>
        <w:t xml:space="preserve">          </w:t>
      </w:r>
      <w:r w:rsidR="00E66BD9" w:rsidRPr="00513B0D">
        <w:rPr>
          <w:rFonts w:ascii="Times New Roman" w:hAnsi="Times New Roman" w:cs="Times New Roman"/>
          <w:sz w:val="32"/>
          <w:szCs w:val="32"/>
        </w:rPr>
        <w:t>Выполняя поручение губернатора Краснодарского края Вениамина Ивановича Кондратьева</w:t>
      </w:r>
      <w:r w:rsidRPr="00513B0D">
        <w:rPr>
          <w:rFonts w:ascii="Times New Roman" w:hAnsi="Times New Roman" w:cs="Times New Roman"/>
          <w:sz w:val="32"/>
          <w:szCs w:val="32"/>
        </w:rPr>
        <w:t xml:space="preserve"> </w:t>
      </w:r>
      <w:r w:rsidR="00513B0D" w:rsidRPr="00513B0D">
        <w:rPr>
          <w:rFonts w:ascii="Times New Roman" w:hAnsi="Times New Roman" w:cs="Times New Roman"/>
          <w:sz w:val="32"/>
          <w:szCs w:val="32"/>
        </w:rPr>
        <w:t>п</w:t>
      </w:r>
      <w:r w:rsidRPr="00513B0D">
        <w:rPr>
          <w:rFonts w:ascii="Times New Roman" w:hAnsi="Times New Roman" w:cs="Times New Roman"/>
          <w:sz w:val="32"/>
          <w:szCs w:val="32"/>
        </w:rPr>
        <w:t>остроен водопровод по ул. Краснодарской и других улицах общей протяженностью 4,</w:t>
      </w:r>
      <w:r w:rsidRPr="00F65789">
        <w:rPr>
          <w:rFonts w:ascii="Times New Roman" w:hAnsi="Times New Roman" w:cs="Times New Roman"/>
          <w:sz w:val="32"/>
          <w:szCs w:val="32"/>
        </w:rPr>
        <w:t>8км, что составляет 5% от общей протяженности сетей.</w:t>
      </w:r>
      <w:r w:rsidR="00E66BD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E185E" w:rsidRPr="00F65789" w:rsidRDefault="009E185E" w:rsidP="00622E5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65789">
        <w:rPr>
          <w:rFonts w:ascii="Times New Roman" w:hAnsi="Times New Roman" w:cs="Times New Roman"/>
          <w:sz w:val="32"/>
          <w:szCs w:val="32"/>
        </w:rPr>
        <w:t xml:space="preserve">           Устранено и ликвидировано 68 аварий на водопроводных сетях.</w:t>
      </w:r>
    </w:p>
    <w:p w:rsidR="00F65789" w:rsidRPr="00F65789" w:rsidRDefault="00F65789" w:rsidP="00622E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65789">
        <w:rPr>
          <w:rFonts w:ascii="Times New Roman" w:hAnsi="Times New Roman" w:cs="Times New Roman"/>
          <w:sz w:val="32"/>
          <w:szCs w:val="32"/>
        </w:rPr>
        <w:t>Проведенные мероприятия позволили получить выручку от основных видов деятельности МУП «Родник» по итогам 2018</w:t>
      </w:r>
      <w:r>
        <w:rPr>
          <w:rFonts w:ascii="Times New Roman" w:hAnsi="Times New Roman" w:cs="Times New Roman"/>
          <w:sz w:val="32"/>
          <w:szCs w:val="32"/>
        </w:rPr>
        <w:t xml:space="preserve"> года</w:t>
      </w:r>
      <w:r w:rsidRPr="00F65789">
        <w:rPr>
          <w:rFonts w:ascii="Times New Roman" w:hAnsi="Times New Roman" w:cs="Times New Roman"/>
          <w:sz w:val="32"/>
          <w:szCs w:val="32"/>
        </w:rPr>
        <w:t xml:space="preserve"> в сумме 24 640 тыс. рублей (при 19 146 тыс. рублей в 2015г.).</w:t>
      </w:r>
    </w:p>
    <w:p w:rsidR="00F65789" w:rsidRDefault="00F65789" w:rsidP="00622E5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65789">
        <w:rPr>
          <w:rFonts w:ascii="Times New Roman" w:hAnsi="Times New Roman" w:cs="Times New Roman"/>
          <w:sz w:val="32"/>
          <w:szCs w:val="32"/>
        </w:rPr>
        <w:t xml:space="preserve">            Выручка от дополнительных видов деятельности возросла с 6 227 тыс. рублей в 2015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65789">
        <w:rPr>
          <w:rFonts w:ascii="Times New Roman" w:hAnsi="Times New Roman" w:cs="Times New Roman"/>
          <w:sz w:val="32"/>
          <w:szCs w:val="32"/>
        </w:rPr>
        <w:t>году до 13 504 тыс. рублей в 2018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65789">
        <w:rPr>
          <w:rFonts w:ascii="Times New Roman" w:hAnsi="Times New Roman" w:cs="Times New Roman"/>
          <w:sz w:val="32"/>
          <w:szCs w:val="32"/>
        </w:rPr>
        <w:t>году, в том числе по техническому обслуживанию МКД с 4 256 тыс. рублей в 2015</w:t>
      </w:r>
      <w:r>
        <w:rPr>
          <w:rFonts w:ascii="Times New Roman" w:hAnsi="Times New Roman" w:cs="Times New Roman"/>
          <w:sz w:val="32"/>
          <w:szCs w:val="32"/>
        </w:rPr>
        <w:t xml:space="preserve"> году</w:t>
      </w:r>
      <w:r w:rsidRPr="00F65789">
        <w:rPr>
          <w:rFonts w:ascii="Times New Roman" w:hAnsi="Times New Roman" w:cs="Times New Roman"/>
          <w:sz w:val="32"/>
          <w:szCs w:val="32"/>
        </w:rPr>
        <w:t>, до 9 853 тыс. рублей в 2018 году.</w:t>
      </w:r>
    </w:p>
    <w:p w:rsidR="00F65789" w:rsidRPr="00F65789" w:rsidRDefault="00F65789" w:rsidP="00622E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</w:t>
      </w:r>
      <w:r w:rsidR="00966377">
        <w:rPr>
          <w:rFonts w:ascii="Times New Roman" w:hAnsi="Times New Roman" w:cs="Times New Roman"/>
          <w:sz w:val="32"/>
          <w:szCs w:val="32"/>
        </w:rPr>
        <w:t>1 января 2019 года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00507">
        <w:rPr>
          <w:rFonts w:ascii="Times New Roman" w:hAnsi="Times New Roman" w:cs="Times New Roman"/>
          <w:sz w:val="32"/>
          <w:szCs w:val="32"/>
        </w:rPr>
        <w:t xml:space="preserve">41 дом </w:t>
      </w:r>
      <w:r w:rsidR="00825CD0">
        <w:rPr>
          <w:rFonts w:ascii="Times New Roman" w:hAnsi="Times New Roman" w:cs="Times New Roman"/>
          <w:sz w:val="32"/>
          <w:szCs w:val="32"/>
        </w:rPr>
        <w:t>выбрал в роли управляющей компании</w:t>
      </w:r>
      <w:r>
        <w:rPr>
          <w:rFonts w:ascii="Times New Roman" w:hAnsi="Times New Roman" w:cs="Times New Roman"/>
          <w:sz w:val="32"/>
          <w:szCs w:val="32"/>
        </w:rPr>
        <w:t xml:space="preserve"> МУП «Родник»</w:t>
      </w:r>
      <w:r w:rsidR="00B00507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66377">
        <w:rPr>
          <w:rFonts w:ascii="Times New Roman" w:hAnsi="Times New Roman" w:cs="Times New Roman"/>
          <w:sz w:val="32"/>
          <w:szCs w:val="32"/>
        </w:rPr>
        <w:t>Только 5 домов со всего поселка выбрали иной способ управления. Предприятие ежеквартально предоставляет акт выполненных работ</w:t>
      </w:r>
      <w:r w:rsidR="00BE66AA">
        <w:rPr>
          <w:rFonts w:ascii="Times New Roman" w:hAnsi="Times New Roman" w:cs="Times New Roman"/>
          <w:sz w:val="32"/>
          <w:szCs w:val="32"/>
        </w:rPr>
        <w:t xml:space="preserve"> и отчет о проделанной работе</w:t>
      </w:r>
      <w:r w:rsidR="00BE66AA" w:rsidRPr="00BE66AA">
        <w:rPr>
          <w:rFonts w:ascii="Times New Roman" w:hAnsi="Times New Roman" w:cs="Times New Roman"/>
          <w:sz w:val="32"/>
          <w:szCs w:val="32"/>
        </w:rPr>
        <w:t xml:space="preserve"> </w:t>
      </w:r>
      <w:r w:rsidR="00BE66AA">
        <w:rPr>
          <w:rFonts w:ascii="Times New Roman" w:hAnsi="Times New Roman" w:cs="Times New Roman"/>
          <w:sz w:val="32"/>
          <w:szCs w:val="32"/>
        </w:rPr>
        <w:t>старшему дома</w:t>
      </w:r>
      <w:r w:rsidR="00966377">
        <w:rPr>
          <w:rFonts w:ascii="Times New Roman" w:hAnsi="Times New Roman" w:cs="Times New Roman"/>
          <w:sz w:val="32"/>
          <w:szCs w:val="32"/>
        </w:rPr>
        <w:t>.</w:t>
      </w:r>
    </w:p>
    <w:p w:rsidR="00F65789" w:rsidRPr="00F65789" w:rsidRDefault="00F65789" w:rsidP="00622E5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65789">
        <w:rPr>
          <w:rFonts w:ascii="Times New Roman" w:hAnsi="Times New Roman" w:cs="Times New Roman"/>
          <w:sz w:val="32"/>
          <w:szCs w:val="32"/>
        </w:rPr>
        <w:t xml:space="preserve">           Между Администрацией Васюринского сельского поселения и МУП «Родник» в 2018</w:t>
      </w:r>
      <w:r>
        <w:rPr>
          <w:rFonts w:ascii="Times New Roman" w:hAnsi="Times New Roman" w:cs="Times New Roman"/>
          <w:sz w:val="32"/>
          <w:szCs w:val="32"/>
        </w:rPr>
        <w:t xml:space="preserve"> году</w:t>
      </w:r>
      <w:r w:rsidRPr="00F65789">
        <w:rPr>
          <w:rFonts w:ascii="Times New Roman" w:hAnsi="Times New Roman" w:cs="Times New Roman"/>
          <w:sz w:val="32"/>
          <w:szCs w:val="32"/>
        </w:rPr>
        <w:t xml:space="preserve"> были заключены и исполнены муни</w:t>
      </w:r>
      <w:r w:rsidRPr="00F65789">
        <w:rPr>
          <w:rFonts w:ascii="Times New Roman" w:hAnsi="Times New Roman" w:cs="Times New Roman"/>
          <w:sz w:val="32"/>
          <w:szCs w:val="32"/>
        </w:rPr>
        <w:lastRenderedPageBreak/>
        <w:t xml:space="preserve">ципальные контракты на </w:t>
      </w:r>
      <w:r w:rsidR="00825CD0">
        <w:rPr>
          <w:rFonts w:ascii="Times New Roman" w:hAnsi="Times New Roman" w:cs="Times New Roman"/>
          <w:sz w:val="32"/>
          <w:szCs w:val="32"/>
        </w:rPr>
        <w:t>работы</w:t>
      </w:r>
      <w:r w:rsidRPr="00F65789">
        <w:rPr>
          <w:rFonts w:ascii="Times New Roman" w:hAnsi="Times New Roman" w:cs="Times New Roman"/>
          <w:sz w:val="32"/>
          <w:szCs w:val="32"/>
        </w:rPr>
        <w:t xml:space="preserve">: по уборке мест общего пользования, </w:t>
      </w:r>
      <w:proofErr w:type="spellStart"/>
      <w:r w:rsidRPr="00F65789">
        <w:rPr>
          <w:rFonts w:ascii="Times New Roman" w:hAnsi="Times New Roman" w:cs="Times New Roman"/>
          <w:sz w:val="32"/>
          <w:szCs w:val="32"/>
        </w:rPr>
        <w:t>грейдирование</w:t>
      </w:r>
      <w:proofErr w:type="spellEnd"/>
      <w:r w:rsidRPr="00F65789">
        <w:rPr>
          <w:rFonts w:ascii="Times New Roman" w:hAnsi="Times New Roman" w:cs="Times New Roman"/>
          <w:sz w:val="32"/>
          <w:szCs w:val="32"/>
        </w:rPr>
        <w:t xml:space="preserve"> дорог, покосу сорной растительности и т.д.  на общую сумму 2829 тыс. рублей. Таким образом выручка МУП «Родник» всего за 2018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65789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>од</w:t>
      </w:r>
      <w:r w:rsidRPr="00F65789">
        <w:rPr>
          <w:rFonts w:ascii="Times New Roman" w:hAnsi="Times New Roman" w:cs="Times New Roman"/>
          <w:sz w:val="32"/>
          <w:szCs w:val="32"/>
        </w:rPr>
        <w:t xml:space="preserve"> составила 38 </w:t>
      </w:r>
      <w:r w:rsidR="00825CD0">
        <w:rPr>
          <w:rFonts w:ascii="Times New Roman" w:hAnsi="Times New Roman" w:cs="Times New Roman"/>
          <w:sz w:val="32"/>
          <w:szCs w:val="32"/>
        </w:rPr>
        <w:t xml:space="preserve">млн. </w:t>
      </w:r>
      <w:r w:rsidRPr="00F65789">
        <w:rPr>
          <w:rFonts w:ascii="Times New Roman" w:hAnsi="Times New Roman" w:cs="Times New Roman"/>
          <w:sz w:val="32"/>
          <w:szCs w:val="32"/>
        </w:rPr>
        <w:t>144 тыс. рублей, при расходах 37 </w:t>
      </w:r>
      <w:r w:rsidR="00825CD0">
        <w:rPr>
          <w:rFonts w:ascii="Times New Roman" w:hAnsi="Times New Roman" w:cs="Times New Roman"/>
          <w:sz w:val="32"/>
          <w:szCs w:val="32"/>
        </w:rPr>
        <w:t xml:space="preserve">млн. </w:t>
      </w:r>
      <w:r w:rsidRPr="00F65789">
        <w:rPr>
          <w:rFonts w:ascii="Times New Roman" w:hAnsi="Times New Roman" w:cs="Times New Roman"/>
          <w:sz w:val="32"/>
          <w:szCs w:val="32"/>
        </w:rPr>
        <w:t>619 тыс. рублей, финансовый результат 525 тыс. рублей.</w:t>
      </w:r>
    </w:p>
    <w:p w:rsidR="00D9146B" w:rsidRDefault="00D9146B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65789">
        <w:rPr>
          <w:rFonts w:ascii="Times New Roman" w:hAnsi="Times New Roman" w:cs="Times New Roman"/>
          <w:sz w:val="32"/>
          <w:szCs w:val="32"/>
        </w:rPr>
        <w:t>Наряду с экономным</w:t>
      </w:r>
      <w:r w:rsidR="00A37D48" w:rsidRPr="00F65789">
        <w:rPr>
          <w:rFonts w:ascii="Times New Roman" w:hAnsi="Times New Roman" w:cs="Times New Roman"/>
          <w:sz w:val="32"/>
          <w:szCs w:val="32"/>
        </w:rPr>
        <w:t xml:space="preserve"> </w:t>
      </w:r>
      <w:r w:rsidRPr="00F65789">
        <w:rPr>
          <w:rFonts w:ascii="Times New Roman" w:hAnsi="Times New Roman" w:cs="Times New Roman"/>
          <w:sz w:val="32"/>
          <w:szCs w:val="32"/>
        </w:rPr>
        <w:t>использованием денежных средств организацией, важную роль играет уровень платежной дисциплины потребителей коммунальных услуг.</w:t>
      </w:r>
    </w:p>
    <w:p w:rsidR="00F7216E" w:rsidRPr="00F65789" w:rsidRDefault="00F7216E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Руководств</w:t>
      </w:r>
      <w:r w:rsidR="00B5491C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 xml:space="preserve"> МУП «Родник» </w:t>
      </w:r>
      <w:r w:rsidR="00B5491C">
        <w:rPr>
          <w:rFonts w:ascii="Times New Roman" w:hAnsi="Times New Roman" w:cs="Times New Roman"/>
          <w:sz w:val="32"/>
          <w:szCs w:val="32"/>
        </w:rPr>
        <w:t>необходимо</w:t>
      </w:r>
      <w:r>
        <w:rPr>
          <w:rFonts w:ascii="Times New Roman" w:hAnsi="Times New Roman" w:cs="Times New Roman"/>
          <w:sz w:val="32"/>
          <w:szCs w:val="32"/>
        </w:rPr>
        <w:t xml:space="preserve"> улучить контроль за качеством предоставляемых услуг по всем видам деятельности. Пересмотреть должностные инструкции каждого работника и оптимизировать работу предприятия в целом.</w:t>
      </w:r>
    </w:p>
    <w:p w:rsidR="00A443AC" w:rsidRPr="00686D04" w:rsidRDefault="00F65789" w:rsidP="00622E5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6D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9146B" w:rsidRPr="00686D04">
        <w:rPr>
          <w:rFonts w:ascii="Times New Roman" w:hAnsi="Times New Roman" w:cs="Times New Roman"/>
          <w:b/>
          <w:sz w:val="32"/>
          <w:szCs w:val="32"/>
        </w:rPr>
        <w:t>«Имущество»</w:t>
      </w:r>
    </w:p>
    <w:p w:rsidR="00BE66AA" w:rsidRPr="00BE66AA" w:rsidRDefault="00BE66AA" w:rsidP="00622E54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BE66AA">
        <w:rPr>
          <w:rFonts w:ascii="Times New Roman" w:hAnsi="Times New Roman" w:cs="Times New Roman"/>
          <w:color w:val="333333"/>
          <w:sz w:val="32"/>
          <w:szCs w:val="32"/>
        </w:rPr>
        <w:t xml:space="preserve">Проведена существенная работа в области земельных и имущественных отношений. В 2014 году в границах улиц </w:t>
      </w:r>
      <w:proofErr w:type="spellStart"/>
      <w:r w:rsidRPr="00BE66AA">
        <w:rPr>
          <w:rFonts w:ascii="Times New Roman" w:hAnsi="Times New Roman" w:cs="Times New Roman"/>
          <w:color w:val="333333"/>
          <w:sz w:val="32"/>
          <w:szCs w:val="32"/>
        </w:rPr>
        <w:t>Филипова</w:t>
      </w:r>
      <w:proofErr w:type="spellEnd"/>
      <w:r w:rsidRPr="00BE66AA">
        <w:rPr>
          <w:rFonts w:ascii="Times New Roman" w:hAnsi="Times New Roman" w:cs="Times New Roman"/>
          <w:color w:val="333333"/>
          <w:sz w:val="32"/>
          <w:szCs w:val="32"/>
        </w:rPr>
        <w:t xml:space="preserve"> Н.Н, </w:t>
      </w:r>
      <w:r w:rsidR="00F7216E">
        <w:rPr>
          <w:rFonts w:ascii="Times New Roman" w:hAnsi="Times New Roman" w:cs="Times New Roman"/>
          <w:color w:val="333333"/>
          <w:sz w:val="32"/>
          <w:szCs w:val="32"/>
        </w:rPr>
        <w:t xml:space="preserve">ул. </w:t>
      </w:r>
      <w:r w:rsidRPr="00BE66AA">
        <w:rPr>
          <w:rFonts w:ascii="Times New Roman" w:hAnsi="Times New Roman" w:cs="Times New Roman"/>
          <w:color w:val="333333"/>
          <w:sz w:val="32"/>
          <w:szCs w:val="32"/>
        </w:rPr>
        <w:t>Кубанской, ул. Набережной, ул. Чапаева, ул. Степной   было разработано четыре жилых массива для многодетных семей, на которых выделен 21 участок ориентировочной площадью 650 м</w:t>
      </w:r>
      <w:r w:rsidRPr="00BE66AA">
        <w:rPr>
          <w:rFonts w:ascii="Times New Roman" w:hAnsi="Times New Roman" w:cs="Times New Roman"/>
          <w:color w:val="333333"/>
          <w:sz w:val="32"/>
          <w:szCs w:val="32"/>
          <w:vertAlign w:val="superscript"/>
        </w:rPr>
        <w:t>2 </w:t>
      </w:r>
      <w:r w:rsidRPr="00BE66AA">
        <w:rPr>
          <w:rFonts w:ascii="Times New Roman" w:hAnsi="Times New Roman" w:cs="Times New Roman"/>
          <w:color w:val="333333"/>
          <w:sz w:val="32"/>
          <w:szCs w:val="32"/>
        </w:rPr>
        <w:t xml:space="preserve">каждый. </w:t>
      </w:r>
    </w:p>
    <w:p w:rsidR="00521CAA" w:rsidRPr="005B692A" w:rsidRDefault="00521CAA" w:rsidP="00622E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66AA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прохождения государственной регистрации права муниципальной собственности проведена работа по кадастровому учету на земельные участки под дорогами, расположенными по адресу: пер. Северный, пер. 40 лет Поб</w:t>
      </w:r>
      <w:r w:rsidRPr="005B69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еды, ул. Северная, ул. Луначарского. </w:t>
      </w:r>
      <w:r w:rsidR="005B692A" w:rsidRPr="005B692A">
        <w:rPr>
          <w:rFonts w:ascii="Times New Roman" w:eastAsia="Times New Roman" w:hAnsi="Times New Roman" w:cs="Times New Roman"/>
          <w:sz w:val="32"/>
          <w:szCs w:val="32"/>
          <w:lang w:eastAsia="ru-RU"/>
        </w:rPr>
        <w:t>В процессе кадастрового учета были выявлены реестровые ошибки, в связи с чем в настоящее время подготавливаются документы для судебных разбирательств.</w:t>
      </w:r>
    </w:p>
    <w:p w:rsidR="00521CAA" w:rsidRPr="005B692A" w:rsidRDefault="00521CAA" w:rsidP="00622E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692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Проведена работа по изготовлению межевых планов и прохождению кадастрового учета:</w:t>
      </w:r>
    </w:p>
    <w:p w:rsidR="00521CAA" w:rsidRPr="005B692A" w:rsidRDefault="00521CAA" w:rsidP="00622E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692A">
        <w:rPr>
          <w:rFonts w:ascii="Times New Roman" w:eastAsia="Times New Roman" w:hAnsi="Times New Roman" w:cs="Times New Roman"/>
          <w:sz w:val="32"/>
          <w:szCs w:val="32"/>
          <w:lang w:eastAsia="ru-RU"/>
        </w:rPr>
        <w:t>– для земельного участка под су</w:t>
      </w:r>
      <w:r w:rsidR="00F721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ществующей детской библиотекой (ул. </w:t>
      </w:r>
      <w:proofErr w:type="spellStart"/>
      <w:r w:rsidR="00F7216E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Ставского</w:t>
      </w:r>
      <w:proofErr w:type="spellEnd"/>
      <w:r w:rsidR="00F7216E">
        <w:rPr>
          <w:rFonts w:ascii="Times New Roman" w:eastAsia="Times New Roman" w:hAnsi="Times New Roman" w:cs="Times New Roman"/>
          <w:sz w:val="32"/>
          <w:szCs w:val="32"/>
          <w:lang w:eastAsia="ru-RU"/>
        </w:rPr>
        <w:t>, 19);</w:t>
      </w:r>
    </w:p>
    <w:p w:rsidR="00521CAA" w:rsidRPr="005B692A" w:rsidRDefault="00521CAA" w:rsidP="00622E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692A">
        <w:rPr>
          <w:rFonts w:ascii="Times New Roman" w:eastAsia="Times New Roman" w:hAnsi="Times New Roman" w:cs="Times New Roman"/>
          <w:sz w:val="32"/>
          <w:szCs w:val="32"/>
          <w:lang w:eastAsia="ru-RU"/>
        </w:rPr>
        <w:t>- для земельного участка под комплексно</w:t>
      </w:r>
      <w:r w:rsidR="00F721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й спортивной игровой площадкой (ул. </w:t>
      </w:r>
      <w:proofErr w:type="spellStart"/>
      <w:r w:rsidR="00F7216E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Матвеевская</w:t>
      </w:r>
      <w:proofErr w:type="spellEnd"/>
      <w:r w:rsidR="00F7216E">
        <w:rPr>
          <w:rFonts w:ascii="Times New Roman" w:eastAsia="Times New Roman" w:hAnsi="Times New Roman" w:cs="Times New Roman"/>
          <w:sz w:val="32"/>
          <w:szCs w:val="32"/>
          <w:lang w:eastAsia="ru-RU"/>
        </w:rPr>
        <w:t>, 15);</w:t>
      </w:r>
    </w:p>
    <w:p w:rsidR="00521CAA" w:rsidRPr="005B692A" w:rsidRDefault="00521CAA" w:rsidP="00622E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69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для первой очереди водоснабжения, протяженностью 9 750 м., </w:t>
      </w:r>
    </w:p>
    <w:p w:rsidR="00521CAA" w:rsidRPr="005B692A" w:rsidRDefault="00521CAA" w:rsidP="00622E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69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для распределительных газопроводов среднего и низкого давления и ПГБ-10, </w:t>
      </w:r>
    </w:p>
    <w:p w:rsidR="00521CAA" w:rsidRPr="005B692A" w:rsidRDefault="00521CAA" w:rsidP="00622E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69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для распределительных газопроводов среднего и низкого давления и ПГБ-3, </w:t>
      </w:r>
    </w:p>
    <w:p w:rsidR="005B692A" w:rsidRPr="005B692A" w:rsidRDefault="00521CAA" w:rsidP="00622E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692A">
        <w:rPr>
          <w:rFonts w:ascii="Times New Roman" w:eastAsia="Times New Roman" w:hAnsi="Times New Roman" w:cs="Times New Roman"/>
          <w:sz w:val="32"/>
          <w:szCs w:val="32"/>
          <w:lang w:eastAsia="ru-RU"/>
        </w:rPr>
        <w:t>В 2017 году на ПГБ-3 и ПГБ-10 были получены разрешения на ввод объекта в эксплуатацию, оформлены технические планы сооружений.</w:t>
      </w:r>
    </w:p>
    <w:p w:rsidR="005B692A" w:rsidRPr="0058682E" w:rsidRDefault="005B692A" w:rsidP="00622E54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B692A">
        <w:rPr>
          <w:rFonts w:ascii="Times New Roman" w:hAnsi="Times New Roman" w:cs="Times New Roman"/>
          <w:sz w:val="32"/>
          <w:szCs w:val="32"/>
        </w:rPr>
        <w:t xml:space="preserve">В течении 2016 года на территории Васюринского сельского поселения за счет бюджетных средств было сформировано 34 </w:t>
      </w:r>
      <w:r w:rsidRPr="0058682E">
        <w:rPr>
          <w:rFonts w:ascii="Times New Roman" w:hAnsi="Times New Roman" w:cs="Times New Roman"/>
          <w:sz w:val="32"/>
          <w:szCs w:val="32"/>
        </w:rPr>
        <w:t xml:space="preserve">земельных участка, из них </w:t>
      </w:r>
      <w:r w:rsidR="00315CEE">
        <w:rPr>
          <w:rFonts w:ascii="Times New Roman" w:hAnsi="Times New Roman" w:cs="Times New Roman"/>
          <w:sz w:val="32"/>
          <w:szCs w:val="32"/>
        </w:rPr>
        <w:t xml:space="preserve">25 </w:t>
      </w:r>
      <w:r w:rsidRPr="0058682E">
        <w:rPr>
          <w:rFonts w:ascii="Times New Roman" w:hAnsi="Times New Roman" w:cs="Times New Roman"/>
          <w:sz w:val="32"/>
          <w:szCs w:val="32"/>
        </w:rPr>
        <w:t>реализовано на торгах, 17 земельных участков были сформированы за счет граждан, под коммерческое и хозяйственное использование.</w:t>
      </w:r>
    </w:p>
    <w:p w:rsidR="00521CAA" w:rsidRPr="0058682E" w:rsidRDefault="005B692A" w:rsidP="00622E54">
      <w:pPr>
        <w:pStyle w:val="a9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68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2014 году Динской районный суд принял решение обязать администрацию Васюринского сельского поселения осуществить устройство, санитарное состояние и оборудование сибиреязвенного скотомогильника. Для исполнения данного решения суда необходимо более 2 млн. рублей, что является </w:t>
      </w:r>
      <w:r w:rsidR="00F7216E">
        <w:rPr>
          <w:rFonts w:ascii="Times New Roman" w:eastAsia="Times New Roman" w:hAnsi="Times New Roman" w:cs="Times New Roman"/>
          <w:sz w:val="32"/>
          <w:szCs w:val="32"/>
          <w:lang w:eastAsia="ru-RU"/>
        </w:rPr>
        <w:t>существенной</w:t>
      </w:r>
      <w:r w:rsidR="0031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нагрузкой на бюджет поселения</w:t>
      </w:r>
      <w:r w:rsidRPr="0058682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31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13B0D">
        <w:rPr>
          <w:rFonts w:ascii="Times New Roman" w:eastAsia="Times New Roman" w:hAnsi="Times New Roman" w:cs="Times New Roman"/>
          <w:sz w:val="32"/>
          <w:szCs w:val="32"/>
          <w:lang w:eastAsia="ru-RU"/>
        </w:rPr>
        <w:t>В 2018 году бы</w:t>
      </w:r>
      <w:r w:rsidR="00315CEE" w:rsidRPr="0031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 подготовлены и направлены </w:t>
      </w:r>
      <w:r w:rsidR="00315CEE" w:rsidRPr="00315CE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обращения в администрацию Краснодарского края, с просьбой о </w:t>
      </w:r>
      <w:proofErr w:type="spellStart"/>
      <w:r w:rsidR="00315CEE" w:rsidRPr="00315CEE">
        <w:rPr>
          <w:rFonts w:ascii="Times New Roman" w:eastAsia="Times New Roman" w:hAnsi="Times New Roman" w:cs="Times New Roman"/>
          <w:sz w:val="32"/>
          <w:szCs w:val="32"/>
          <w:lang w:eastAsia="ru-RU"/>
        </w:rPr>
        <w:t>софинансировани</w:t>
      </w:r>
      <w:r w:rsidR="00315CEE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spellEnd"/>
      <w:r w:rsidR="00315CEE" w:rsidRPr="00315CEE">
        <w:rPr>
          <w:rFonts w:ascii="Times New Roman" w:eastAsia="Times New Roman" w:hAnsi="Times New Roman" w:cs="Times New Roman"/>
          <w:sz w:val="32"/>
          <w:szCs w:val="32"/>
          <w:lang w:eastAsia="ru-RU"/>
        </w:rPr>
        <w:t>, данного вопроса. Участие краевой и районной власт</w:t>
      </w:r>
      <w:r w:rsidR="00513B0D">
        <w:rPr>
          <w:rFonts w:ascii="Times New Roman" w:eastAsia="Times New Roman" w:hAnsi="Times New Roman" w:cs="Times New Roman"/>
          <w:sz w:val="32"/>
          <w:szCs w:val="32"/>
          <w:lang w:eastAsia="ru-RU"/>
        </w:rPr>
        <w:t>и крайне необходимо, так как при</w:t>
      </w:r>
      <w:r w:rsidR="00315CEE" w:rsidRPr="0031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ведение в соответствие санитарно-защитной зоны является одним из сложных и важных вопросов. Подготовка и разработка санитарной зоны </w:t>
      </w:r>
      <w:r w:rsidR="0031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315CEE" w:rsidRPr="00315CEE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лишь начал</w:t>
      </w:r>
      <w:r w:rsidR="00315CEE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315CEE" w:rsidRPr="0031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работы. Все документы должны быть утверждены постановлением Главного государственного санитарного врача. Но сибиреязвенный скотомогильник является объектом 1 класс</w:t>
      </w:r>
      <w:r w:rsidR="008D4A99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315CEE" w:rsidRPr="0031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опасности, в связи с этим, возникает вопрос не только в </w:t>
      </w:r>
      <w:proofErr w:type="spellStart"/>
      <w:r w:rsidR="00315CEE">
        <w:rPr>
          <w:rFonts w:ascii="Times New Roman" w:eastAsia="Times New Roman" w:hAnsi="Times New Roman" w:cs="Times New Roman"/>
          <w:sz w:val="32"/>
          <w:szCs w:val="32"/>
          <w:lang w:eastAsia="ru-RU"/>
        </w:rPr>
        <w:t>со</w:t>
      </w:r>
      <w:r w:rsidR="00315CEE" w:rsidRPr="00315CEE">
        <w:rPr>
          <w:rFonts w:ascii="Times New Roman" w:eastAsia="Times New Roman" w:hAnsi="Times New Roman" w:cs="Times New Roman"/>
          <w:sz w:val="32"/>
          <w:szCs w:val="32"/>
          <w:lang w:eastAsia="ru-RU"/>
        </w:rPr>
        <w:t>финансировании</w:t>
      </w:r>
      <w:proofErr w:type="spellEnd"/>
      <w:r w:rsidR="00315CEE" w:rsidRPr="00315CEE">
        <w:rPr>
          <w:rFonts w:ascii="Times New Roman" w:eastAsia="Times New Roman" w:hAnsi="Times New Roman" w:cs="Times New Roman"/>
          <w:sz w:val="32"/>
          <w:szCs w:val="32"/>
          <w:lang w:eastAsia="ru-RU"/>
        </w:rPr>
        <w:t>, но и в нахождении квалифицированной специализированной аккредитованной организации для проведения необходимых исследований и изготовления проекта санитарно-защитной зоны сибиреязвенного скотомогильника.</w:t>
      </w:r>
    </w:p>
    <w:p w:rsidR="002745F2" w:rsidRPr="0058682E" w:rsidRDefault="007C73AB" w:rsidP="00622E54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2018 году</w:t>
      </w:r>
      <w:r w:rsidR="002745F2" w:rsidRPr="0058682E">
        <w:rPr>
          <w:rFonts w:ascii="Times New Roman" w:hAnsi="Times New Roman" w:cs="Times New Roman"/>
          <w:sz w:val="32"/>
          <w:szCs w:val="32"/>
        </w:rPr>
        <w:t xml:space="preserve"> велись работы по подготовке к вступлению в программу «Формирование современной городской среды» на территории Васюринского сельского поселения Динского района.</w:t>
      </w:r>
    </w:p>
    <w:p w:rsidR="005B692A" w:rsidRPr="00315CEE" w:rsidRDefault="0058682E" w:rsidP="00315CEE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5868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После проведения инвентаризации дворовых и общественных территорий, были подготовлены эскизы для дальнейшей работы и вступления в программу. В 2018 году подготовлена проектно-сметная документация по благоустройству </w:t>
      </w:r>
      <w:proofErr w:type="spellStart"/>
      <w:r w:rsidRPr="0058682E">
        <w:rPr>
          <w:rFonts w:ascii="Times New Roman" w:eastAsia="Times New Roman" w:hAnsi="Times New Roman" w:cs="Times New Roman"/>
          <w:sz w:val="32"/>
          <w:szCs w:val="32"/>
          <w:lang w:eastAsia="ru-RU"/>
        </w:rPr>
        <w:t>внутридворовой</w:t>
      </w:r>
      <w:proofErr w:type="spellEnd"/>
      <w:r w:rsidRPr="005868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территории, расположенной по адресу: </w:t>
      </w:r>
      <w:r w:rsidRPr="0058682E">
        <w:rPr>
          <w:rFonts w:ascii="Times New Roman" w:hAnsi="Times New Roman"/>
          <w:sz w:val="32"/>
          <w:szCs w:val="32"/>
        </w:rPr>
        <w:t xml:space="preserve">ул. Северная, 81, 83, 85, ул. Комсомольская, 46, 48 и </w:t>
      </w:r>
      <w:proofErr w:type="spellStart"/>
      <w:r w:rsidRPr="0058682E">
        <w:rPr>
          <w:rFonts w:ascii="Times New Roman" w:hAnsi="Times New Roman"/>
          <w:sz w:val="32"/>
          <w:szCs w:val="32"/>
        </w:rPr>
        <w:t>внутридворовой</w:t>
      </w:r>
      <w:proofErr w:type="spellEnd"/>
      <w:r w:rsidRPr="0058682E">
        <w:rPr>
          <w:rFonts w:ascii="Times New Roman" w:hAnsi="Times New Roman"/>
          <w:sz w:val="32"/>
          <w:szCs w:val="32"/>
        </w:rPr>
        <w:t xml:space="preserve"> территории, расположенной по адресу: ул. </w:t>
      </w:r>
      <w:proofErr w:type="spellStart"/>
      <w:r w:rsidRPr="0058682E">
        <w:rPr>
          <w:rFonts w:ascii="Times New Roman" w:hAnsi="Times New Roman"/>
          <w:sz w:val="32"/>
          <w:szCs w:val="32"/>
        </w:rPr>
        <w:t>Ставского</w:t>
      </w:r>
      <w:proofErr w:type="spellEnd"/>
      <w:r w:rsidRPr="0058682E">
        <w:rPr>
          <w:rFonts w:ascii="Times New Roman" w:hAnsi="Times New Roman"/>
          <w:sz w:val="32"/>
          <w:szCs w:val="32"/>
        </w:rPr>
        <w:t>, 65, 67.</w:t>
      </w:r>
      <w:r w:rsidR="00315CEE">
        <w:rPr>
          <w:rFonts w:ascii="Times New Roman" w:hAnsi="Times New Roman"/>
          <w:sz w:val="32"/>
          <w:szCs w:val="32"/>
        </w:rPr>
        <w:t xml:space="preserve"> В 2019 году планируется прохождение </w:t>
      </w:r>
      <w:r w:rsidR="00315CEE" w:rsidRPr="00315CEE">
        <w:rPr>
          <w:rFonts w:ascii="Times New Roman" w:hAnsi="Times New Roman"/>
          <w:sz w:val="32"/>
          <w:szCs w:val="32"/>
        </w:rPr>
        <w:t>государственной экспертизы проектов и получение субсидии на благоустройство территорий.</w:t>
      </w:r>
    </w:p>
    <w:p w:rsidR="00315CEE" w:rsidRPr="00315CEE" w:rsidRDefault="00315CEE" w:rsidP="00315CEE">
      <w:pPr>
        <w:pStyle w:val="a9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315CEE">
        <w:rPr>
          <w:rFonts w:ascii="Times New Roman" w:hAnsi="Times New Roman"/>
          <w:sz w:val="32"/>
          <w:szCs w:val="32"/>
        </w:rPr>
        <w:lastRenderedPageBreak/>
        <w:t>В 2018 году был подготовлен проект зон охраны и проект границы территории и предмета охраны объекта культурного наследия регионального значения «Ансамбль Братская могила» (мемориал).</w:t>
      </w:r>
    </w:p>
    <w:p w:rsidR="002745F2" w:rsidRPr="0058682E" w:rsidRDefault="002745F2" w:rsidP="00622E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8682E">
        <w:rPr>
          <w:rFonts w:ascii="Times New Roman" w:hAnsi="Times New Roman" w:cs="Times New Roman"/>
          <w:sz w:val="32"/>
          <w:szCs w:val="32"/>
        </w:rPr>
        <w:t xml:space="preserve">Данная программа позволит совершенствовать систему комплексного благоустройства, создать комфортные условия для деятельности и отдыха жителей </w:t>
      </w:r>
      <w:r w:rsidR="007C73AB">
        <w:rPr>
          <w:rFonts w:ascii="Times New Roman" w:hAnsi="Times New Roman" w:cs="Times New Roman"/>
          <w:sz w:val="32"/>
          <w:szCs w:val="32"/>
        </w:rPr>
        <w:t>станицы</w:t>
      </w:r>
      <w:r w:rsidRPr="0058682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9146B" w:rsidRPr="0033711B" w:rsidRDefault="00FA7FB1" w:rsidP="00622E54">
      <w:pPr>
        <w:pStyle w:val="a9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711B">
        <w:rPr>
          <w:rFonts w:ascii="Times New Roman" w:hAnsi="Times New Roman" w:cs="Times New Roman"/>
          <w:b/>
          <w:sz w:val="32"/>
          <w:szCs w:val="32"/>
        </w:rPr>
        <w:t>«Предпринимательство</w:t>
      </w:r>
      <w:r w:rsidR="00D9146B" w:rsidRPr="0033711B">
        <w:rPr>
          <w:rFonts w:ascii="Times New Roman" w:hAnsi="Times New Roman" w:cs="Times New Roman"/>
          <w:b/>
          <w:sz w:val="32"/>
          <w:szCs w:val="32"/>
        </w:rPr>
        <w:t>»</w:t>
      </w:r>
    </w:p>
    <w:p w:rsidR="00D9146B" w:rsidRPr="0033711B" w:rsidRDefault="00D9146B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33711B">
        <w:rPr>
          <w:rFonts w:ascii="Times New Roman" w:hAnsi="Times New Roman" w:cs="Times New Roman"/>
          <w:sz w:val="32"/>
          <w:szCs w:val="32"/>
        </w:rPr>
        <w:t>Более 500 индивидуальных предпринимателей осуществляют свою деятельность на территории Васюринского сельского поселения – это фермеры, владельцы объектов торговли, общественного питания, различных ремонтных мастерских, моек, салонов сотовой связи, риелторы, юристы, врачи и парикмахеры, а также другие специалисты, ока</w:t>
      </w:r>
      <w:r w:rsidR="004340A5" w:rsidRPr="0033711B">
        <w:rPr>
          <w:rFonts w:ascii="Times New Roman" w:hAnsi="Times New Roman" w:cs="Times New Roman"/>
          <w:sz w:val="32"/>
          <w:szCs w:val="32"/>
        </w:rPr>
        <w:t>зывающие услуги населению. П</w:t>
      </w:r>
      <w:r w:rsidRPr="0033711B">
        <w:rPr>
          <w:rFonts w:ascii="Times New Roman" w:hAnsi="Times New Roman" w:cs="Times New Roman"/>
          <w:sz w:val="32"/>
          <w:szCs w:val="32"/>
        </w:rPr>
        <w:t>редприниматели оказывают большой вклад в развитие инфраструктуры нашего поселения, безвозмездную помощь ветеранам войны и труда, инвалидам, за что огромное им спасибо. Однако на ряду с положительными результатами, хотелось бы</w:t>
      </w:r>
      <w:r w:rsidR="004340A5" w:rsidRPr="0033711B">
        <w:rPr>
          <w:rFonts w:ascii="Times New Roman" w:hAnsi="Times New Roman" w:cs="Times New Roman"/>
          <w:sz w:val="32"/>
          <w:szCs w:val="32"/>
        </w:rPr>
        <w:t xml:space="preserve"> отметить и негативные моменты</w:t>
      </w:r>
      <w:r w:rsidRPr="0033711B">
        <w:rPr>
          <w:rFonts w:ascii="Times New Roman" w:hAnsi="Times New Roman" w:cs="Times New Roman"/>
          <w:sz w:val="32"/>
          <w:szCs w:val="32"/>
        </w:rPr>
        <w:t>, владельцев торговых павильонов и магазинов. Так оставляет желать лучшего внешний вид и санитарное состояние некоторых торговых объектов, расположенных на территории поселения. Не соблюдаются правила благоустройства, отсутствуют урны, нарушаются правила размещения рекламы. Кроме того</w:t>
      </w:r>
      <w:r w:rsidR="0083332A" w:rsidRPr="0033711B">
        <w:rPr>
          <w:rFonts w:ascii="Times New Roman" w:hAnsi="Times New Roman" w:cs="Times New Roman"/>
          <w:sz w:val="32"/>
          <w:szCs w:val="32"/>
        </w:rPr>
        <w:t>,</w:t>
      </w:r>
      <w:r w:rsidRPr="0033711B">
        <w:rPr>
          <w:rFonts w:ascii="Times New Roman" w:hAnsi="Times New Roman" w:cs="Times New Roman"/>
          <w:sz w:val="32"/>
          <w:szCs w:val="32"/>
        </w:rPr>
        <w:t xml:space="preserve"> сбавил свои обороты в работе Совет предпринимателей Васюринского сельского поселения.</w:t>
      </w:r>
    </w:p>
    <w:p w:rsidR="00D9146B" w:rsidRPr="0033711B" w:rsidRDefault="008F7AED" w:rsidP="00622E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</w:t>
      </w:r>
      <w:r w:rsidR="00D9146B" w:rsidRPr="0033711B">
        <w:rPr>
          <w:rFonts w:ascii="Times New Roman" w:hAnsi="Times New Roman" w:cs="Times New Roman"/>
          <w:sz w:val="32"/>
          <w:szCs w:val="32"/>
        </w:rPr>
        <w:t xml:space="preserve">отелось бы, что бы в новом году наши предприниматели более ответственно относились </w:t>
      </w:r>
      <w:r w:rsidR="004340A5" w:rsidRPr="0033711B">
        <w:rPr>
          <w:rFonts w:ascii="Times New Roman" w:hAnsi="Times New Roman" w:cs="Times New Roman"/>
          <w:sz w:val="32"/>
          <w:szCs w:val="32"/>
        </w:rPr>
        <w:t>к замечаниям,</w:t>
      </w:r>
      <w:r w:rsidR="00D9146B" w:rsidRPr="0033711B">
        <w:rPr>
          <w:rFonts w:ascii="Times New Roman" w:hAnsi="Times New Roman" w:cs="Times New Roman"/>
          <w:sz w:val="32"/>
          <w:szCs w:val="32"/>
        </w:rPr>
        <w:t xml:space="preserve"> указанны</w:t>
      </w:r>
      <w:r w:rsidR="0083332A" w:rsidRPr="0033711B">
        <w:rPr>
          <w:rFonts w:ascii="Times New Roman" w:hAnsi="Times New Roman" w:cs="Times New Roman"/>
          <w:sz w:val="32"/>
          <w:szCs w:val="32"/>
        </w:rPr>
        <w:t>м</w:t>
      </w:r>
      <w:r w:rsidR="00D9146B" w:rsidRPr="0033711B">
        <w:rPr>
          <w:rFonts w:ascii="Times New Roman" w:hAnsi="Times New Roman" w:cs="Times New Roman"/>
          <w:sz w:val="32"/>
          <w:szCs w:val="32"/>
        </w:rPr>
        <w:t xml:space="preserve"> в моем докладе, не забывая при этом о качестве обслуживания нашего населения. </w:t>
      </w:r>
    </w:p>
    <w:p w:rsidR="00D9146B" w:rsidRPr="0033711B" w:rsidRDefault="00990762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33711B">
        <w:rPr>
          <w:rFonts w:ascii="Times New Roman" w:hAnsi="Times New Roman" w:cs="Times New Roman"/>
          <w:sz w:val="32"/>
          <w:szCs w:val="32"/>
        </w:rPr>
        <w:lastRenderedPageBreak/>
        <w:t xml:space="preserve">Отдельно </w:t>
      </w:r>
      <w:r w:rsidR="008E43CC" w:rsidRPr="0033711B">
        <w:rPr>
          <w:rFonts w:ascii="Times New Roman" w:hAnsi="Times New Roman" w:cs="Times New Roman"/>
          <w:sz w:val="32"/>
          <w:szCs w:val="32"/>
        </w:rPr>
        <w:t xml:space="preserve">хочется поблагодарить за отзывчивость и посильный вклад в благоустройство нашего поселения, активную жизненную позицию </w:t>
      </w:r>
      <w:proofErr w:type="spellStart"/>
      <w:r w:rsidR="008E43CC" w:rsidRPr="0033711B">
        <w:rPr>
          <w:rFonts w:ascii="Times New Roman" w:hAnsi="Times New Roman" w:cs="Times New Roman"/>
          <w:sz w:val="32"/>
          <w:szCs w:val="32"/>
        </w:rPr>
        <w:t>Крайнова</w:t>
      </w:r>
      <w:proofErr w:type="spellEnd"/>
      <w:r w:rsidR="008E43CC" w:rsidRPr="0033711B">
        <w:rPr>
          <w:rFonts w:ascii="Times New Roman" w:hAnsi="Times New Roman" w:cs="Times New Roman"/>
          <w:sz w:val="32"/>
          <w:szCs w:val="32"/>
        </w:rPr>
        <w:t xml:space="preserve"> Виталия Владимировича, Цаплину Валентину Михайловну, Кривову </w:t>
      </w:r>
      <w:r w:rsidR="00793EC7">
        <w:rPr>
          <w:rFonts w:ascii="Times New Roman" w:hAnsi="Times New Roman" w:cs="Times New Roman"/>
          <w:sz w:val="32"/>
          <w:szCs w:val="32"/>
        </w:rPr>
        <w:t>Галину</w:t>
      </w:r>
      <w:r w:rsidR="008E43CC" w:rsidRPr="0033711B">
        <w:rPr>
          <w:rFonts w:ascii="Times New Roman" w:hAnsi="Times New Roman" w:cs="Times New Roman"/>
          <w:sz w:val="32"/>
          <w:szCs w:val="32"/>
        </w:rPr>
        <w:t xml:space="preserve"> </w:t>
      </w:r>
      <w:r w:rsidR="001B0830" w:rsidRPr="0033711B">
        <w:rPr>
          <w:rFonts w:ascii="Times New Roman" w:hAnsi="Times New Roman" w:cs="Times New Roman"/>
          <w:sz w:val="32"/>
          <w:szCs w:val="32"/>
        </w:rPr>
        <w:t>Пантелеевну</w:t>
      </w:r>
      <w:r w:rsidR="008E43CC" w:rsidRPr="0033711B">
        <w:rPr>
          <w:rFonts w:ascii="Times New Roman" w:hAnsi="Times New Roman" w:cs="Times New Roman"/>
          <w:sz w:val="32"/>
          <w:szCs w:val="32"/>
        </w:rPr>
        <w:t xml:space="preserve">, </w:t>
      </w:r>
      <w:r w:rsidR="008E542F">
        <w:rPr>
          <w:rFonts w:ascii="Times New Roman" w:hAnsi="Times New Roman" w:cs="Times New Roman"/>
          <w:sz w:val="32"/>
          <w:szCs w:val="32"/>
        </w:rPr>
        <w:t>Юрлов</w:t>
      </w:r>
      <w:r w:rsidR="00793EC7">
        <w:rPr>
          <w:rFonts w:ascii="Times New Roman" w:hAnsi="Times New Roman" w:cs="Times New Roman"/>
          <w:sz w:val="32"/>
          <w:szCs w:val="32"/>
        </w:rPr>
        <w:t>у</w:t>
      </w:r>
      <w:r w:rsidR="008E542F">
        <w:rPr>
          <w:rFonts w:ascii="Times New Roman" w:hAnsi="Times New Roman" w:cs="Times New Roman"/>
          <w:sz w:val="32"/>
          <w:szCs w:val="32"/>
        </w:rPr>
        <w:t xml:space="preserve"> </w:t>
      </w:r>
      <w:r w:rsidR="00793EC7">
        <w:rPr>
          <w:rFonts w:ascii="Times New Roman" w:hAnsi="Times New Roman" w:cs="Times New Roman"/>
          <w:sz w:val="32"/>
          <w:szCs w:val="32"/>
        </w:rPr>
        <w:t>Ирину Викторовну</w:t>
      </w:r>
      <w:r w:rsidR="008E542F">
        <w:rPr>
          <w:rFonts w:ascii="Times New Roman" w:hAnsi="Times New Roman" w:cs="Times New Roman"/>
          <w:sz w:val="32"/>
          <w:szCs w:val="32"/>
        </w:rPr>
        <w:t xml:space="preserve">, </w:t>
      </w:r>
      <w:r w:rsidR="00BA4FD3">
        <w:rPr>
          <w:rFonts w:ascii="Times New Roman" w:hAnsi="Times New Roman" w:cs="Times New Roman"/>
          <w:sz w:val="32"/>
          <w:szCs w:val="32"/>
        </w:rPr>
        <w:t xml:space="preserve">Коваленко Алексея Александровича, Филимоненко Татьяну Николаевну, </w:t>
      </w:r>
      <w:proofErr w:type="spellStart"/>
      <w:r w:rsidR="00BA4FD3">
        <w:rPr>
          <w:rFonts w:ascii="Times New Roman" w:hAnsi="Times New Roman" w:cs="Times New Roman"/>
          <w:sz w:val="32"/>
          <w:szCs w:val="32"/>
        </w:rPr>
        <w:t>Тупикина</w:t>
      </w:r>
      <w:proofErr w:type="spellEnd"/>
      <w:r w:rsidR="00BA4FD3">
        <w:rPr>
          <w:rFonts w:ascii="Times New Roman" w:hAnsi="Times New Roman" w:cs="Times New Roman"/>
          <w:sz w:val="32"/>
          <w:szCs w:val="32"/>
        </w:rPr>
        <w:t xml:space="preserve"> Алексея Александровича, </w:t>
      </w:r>
      <w:r w:rsidR="008E43CC" w:rsidRPr="0033711B">
        <w:rPr>
          <w:rFonts w:ascii="Times New Roman" w:hAnsi="Times New Roman" w:cs="Times New Roman"/>
          <w:sz w:val="32"/>
          <w:szCs w:val="32"/>
        </w:rPr>
        <w:t>Васюринское сельпо в лице председателя Горлопан Людми</w:t>
      </w:r>
      <w:r w:rsidR="001B0830" w:rsidRPr="0033711B">
        <w:rPr>
          <w:rFonts w:ascii="Times New Roman" w:hAnsi="Times New Roman" w:cs="Times New Roman"/>
          <w:sz w:val="32"/>
          <w:szCs w:val="32"/>
        </w:rPr>
        <w:t>лы Ивановны.</w:t>
      </w:r>
    </w:p>
    <w:p w:rsidR="008E618D" w:rsidRPr="00686D04" w:rsidRDefault="008E618D" w:rsidP="00622E5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6D04">
        <w:rPr>
          <w:rFonts w:ascii="Times New Roman" w:hAnsi="Times New Roman" w:cs="Times New Roman"/>
          <w:b/>
          <w:sz w:val="32"/>
          <w:szCs w:val="32"/>
        </w:rPr>
        <w:t>«Благоустройство»</w:t>
      </w:r>
    </w:p>
    <w:p w:rsidR="00CD3897" w:rsidRPr="00AB2111" w:rsidRDefault="00CD3897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8389C">
        <w:rPr>
          <w:rFonts w:ascii="Times New Roman" w:hAnsi="Times New Roman" w:cs="Times New Roman"/>
          <w:sz w:val="32"/>
          <w:szCs w:val="32"/>
        </w:rPr>
        <w:t xml:space="preserve">Освоение средств в отчетном периоде составило </w:t>
      </w:r>
      <w:r w:rsidR="0028389C" w:rsidRPr="0028389C">
        <w:rPr>
          <w:rFonts w:ascii="Times New Roman" w:hAnsi="Times New Roman" w:cs="Times New Roman"/>
          <w:sz w:val="32"/>
          <w:szCs w:val="32"/>
        </w:rPr>
        <w:t>8</w:t>
      </w:r>
      <w:r w:rsidRPr="0028389C">
        <w:rPr>
          <w:rFonts w:ascii="Times New Roman" w:hAnsi="Times New Roman" w:cs="Times New Roman"/>
          <w:sz w:val="32"/>
          <w:szCs w:val="32"/>
        </w:rPr>
        <w:t xml:space="preserve"> млн. </w:t>
      </w:r>
      <w:r w:rsidR="0028389C" w:rsidRPr="0028389C">
        <w:rPr>
          <w:rFonts w:ascii="Times New Roman" w:hAnsi="Times New Roman" w:cs="Times New Roman"/>
          <w:sz w:val="32"/>
          <w:szCs w:val="32"/>
        </w:rPr>
        <w:t>556</w:t>
      </w:r>
      <w:r w:rsidRPr="0028389C">
        <w:rPr>
          <w:rFonts w:ascii="Times New Roman" w:hAnsi="Times New Roman" w:cs="Times New Roman"/>
          <w:sz w:val="32"/>
          <w:szCs w:val="32"/>
        </w:rPr>
        <w:t xml:space="preserve"> </w:t>
      </w:r>
      <w:r w:rsidRPr="00BD0072">
        <w:rPr>
          <w:rFonts w:ascii="Times New Roman" w:hAnsi="Times New Roman" w:cs="Times New Roman"/>
          <w:sz w:val="32"/>
          <w:szCs w:val="32"/>
        </w:rPr>
        <w:t xml:space="preserve">тыс. рублей, что на 1 млн. </w:t>
      </w:r>
      <w:r w:rsidR="0028389C" w:rsidRPr="00BD0072">
        <w:rPr>
          <w:rFonts w:ascii="Times New Roman" w:hAnsi="Times New Roman" w:cs="Times New Roman"/>
          <w:sz w:val="32"/>
          <w:szCs w:val="32"/>
        </w:rPr>
        <w:t>70</w:t>
      </w:r>
      <w:r w:rsidRPr="00BD0072">
        <w:rPr>
          <w:rFonts w:ascii="Times New Roman" w:hAnsi="Times New Roman" w:cs="Times New Roman"/>
          <w:sz w:val="32"/>
          <w:szCs w:val="32"/>
        </w:rPr>
        <w:t xml:space="preserve"> тыс. рублей больше чем в 201</w:t>
      </w:r>
      <w:r w:rsidR="0028389C" w:rsidRPr="00BD0072">
        <w:rPr>
          <w:rFonts w:ascii="Times New Roman" w:hAnsi="Times New Roman" w:cs="Times New Roman"/>
          <w:sz w:val="32"/>
          <w:szCs w:val="32"/>
        </w:rPr>
        <w:t>7</w:t>
      </w:r>
      <w:r w:rsidRPr="00BD0072">
        <w:rPr>
          <w:rFonts w:ascii="Times New Roman" w:hAnsi="Times New Roman" w:cs="Times New Roman"/>
          <w:sz w:val="32"/>
          <w:szCs w:val="32"/>
        </w:rPr>
        <w:t xml:space="preserve"> году. В рамках благоустройства поселения мы ежегодно выделяем средства на озеленение — покупку саженцев и цветов для клумб нашего </w:t>
      </w:r>
      <w:r w:rsidRPr="00AB2111">
        <w:rPr>
          <w:rFonts w:ascii="Times New Roman" w:hAnsi="Times New Roman" w:cs="Times New Roman"/>
          <w:sz w:val="32"/>
          <w:szCs w:val="32"/>
        </w:rPr>
        <w:t>парка. Часть суммы тратится на обрезку и омоложение деревьев.</w:t>
      </w:r>
      <w:r w:rsidR="0028389C" w:rsidRPr="00AB2111">
        <w:rPr>
          <w:rFonts w:ascii="Times New Roman" w:hAnsi="Times New Roman" w:cs="Times New Roman"/>
          <w:sz w:val="32"/>
          <w:szCs w:val="32"/>
        </w:rPr>
        <w:t xml:space="preserve"> За пять лет высажено полторы тысячи молодых </w:t>
      </w:r>
      <w:r w:rsidR="00F7216E">
        <w:rPr>
          <w:rFonts w:ascii="Times New Roman" w:hAnsi="Times New Roman" w:cs="Times New Roman"/>
          <w:sz w:val="32"/>
          <w:szCs w:val="32"/>
        </w:rPr>
        <w:t>саженцев</w:t>
      </w:r>
      <w:r w:rsidR="0028389C" w:rsidRPr="00AB2111">
        <w:rPr>
          <w:rFonts w:ascii="Times New Roman" w:hAnsi="Times New Roman" w:cs="Times New Roman"/>
          <w:sz w:val="32"/>
          <w:szCs w:val="32"/>
        </w:rPr>
        <w:t>.</w:t>
      </w:r>
    </w:p>
    <w:p w:rsidR="00B5491C" w:rsidRDefault="009042D2" w:rsidP="00622E54">
      <w:pPr>
        <w:tabs>
          <w:tab w:val="num" w:pos="0"/>
        </w:tabs>
        <w:spacing w:after="0" w:line="360" w:lineRule="auto"/>
        <w:ind w:firstLine="600"/>
        <w:jc w:val="both"/>
        <w:rPr>
          <w:rFonts w:ascii="Times New Roman" w:hAnsi="Times New Roman" w:cs="Times New Roman"/>
          <w:sz w:val="32"/>
          <w:szCs w:val="32"/>
        </w:rPr>
      </w:pPr>
      <w:r w:rsidRPr="00AB2111">
        <w:rPr>
          <w:rFonts w:ascii="Times New Roman" w:hAnsi="Times New Roman" w:cs="Times New Roman"/>
          <w:sz w:val="32"/>
          <w:szCs w:val="32"/>
        </w:rPr>
        <w:t>На территории Васюринского сельского поселения функционирует 1</w:t>
      </w:r>
      <w:r w:rsidR="0028389C" w:rsidRPr="00AB2111">
        <w:rPr>
          <w:rFonts w:ascii="Times New Roman" w:hAnsi="Times New Roman" w:cs="Times New Roman"/>
          <w:sz w:val="32"/>
          <w:szCs w:val="32"/>
        </w:rPr>
        <w:t>4</w:t>
      </w:r>
      <w:r w:rsidRPr="00AB2111">
        <w:rPr>
          <w:rFonts w:ascii="Times New Roman" w:hAnsi="Times New Roman" w:cs="Times New Roman"/>
          <w:sz w:val="32"/>
          <w:szCs w:val="32"/>
        </w:rPr>
        <w:t xml:space="preserve"> </w:t>
      </w:r>
      <w:r w:rsidR="00BB4BC2" w:rsidRPr="00AB2111">
        <w:rPr>
          <w:rFonts w:ascii="Times New Roman" w:hAnsi="Times New Roman" w:cs="Times New Roman"/>
          <w:sz w:val="32"/>
          <w:szCs w:val="32"/>
        </w:rPr>
        <w:t>территориальных органов общественного самоуправления</w:t>
      </w:r>
      <w:r w:rsidRPr="00AB2111">
        <w:rPr>
          <w:rFonts w:ascii="Times New Roman" w:hAnsi="Times New Roman" w:cs="Times New Roman"/>
          <w:sz w:val="32"/>
          <w:szCs w:val="32"/>
        </w:rPr>
        <w:t xml:space="preserve">. Перепись населения, выборы, массовые оповещения </w:t>
      </w:r>
      <w:r w:rsidR="00BB4BC2" w:rsidRPr="00AB2111">
        <w:rPr>
          <w:rFonts w:ascii="Times New Roman" w:hAnsi="Times New Roman" w:cs="Times New Roman"/>
          <w:sz w:val="32"/>
          <w:szCs w:val="32"/>
        </w:rPr>
        <w:t>граждан</w:t>
      </w:r>
      <w:r w:rsidRPr="00AB2111">
        <w:rPr>
          <w:rFonts w:ascii="Times New Roman" w:hAnsi="Times New Roman" w:cs="Times New Roman"/>
          <w:sz w:val="32"/>
          <w:szCs w:val="32"/>
        </w:rPr>
        <w:t xml:space="preserve"> - все это ложится на плечи председателей ТОС.</w:t>
      </w:r>
      <w:r w:rsidR="00BB4BC2" w:rsidRPr="00AB2111">
        <w:rPr>
          <w:rFonts w:ascii="Times New Roman" w:hAnsi="Times New Roman" w:cs="Times New Roman"/>
          <w:sz w:val="32"/>
          <w:szCs w:val="32"/>
        </w:rPr>
        <w:t xml:space="preserve"> За</w:t>
      </w:r>
      <w:r w:rsidRPr="00AB2111">
        <w:rPr>
          <w:rFonts w:ascii="Times New Roman" w:hAnsi="Times New Roman" w:cs="Times New Roman"/>
          <w:sz w:val="32"/>
          <w:szCs w:val="32"/>
        </w:rPr>
        <w:t xml:space="preserve"> руководством каждого из них стоят интересные личности, небезраз</w:t>
      </w:r>
      <w:r w:rsidR="00AB2111" w:rsidRPr="00AB2111">
        <w:rPr>
          <w:rFonts w:ascii="Times New Roman" w:hAnsi="Times New Roman" w:cs="Times New Roman"/>
          <w:sz w:val="32"/>
          <w:szCs w:val="32"/>
        </w:rPr>
        <w:t>личные к судьбе родной станицы.</w:t>
      </w:r>
      <w:r w:rsidR="00AB2111">
        <w:rPr>
          <w:rFonts w:ascii="Times New Roman" w:hAnsi="Times New Roman" w:cs="Times New Roman"/>
          <w:sz w:val="32"/>
          <w:szCs w:val="32"/>
        </w:rPr>
        <w:t xml:space="preserve"> Состав председателей в прошедшем го</w:t>
      </w:r>
      <w:r w:rsidR="00B5491C">
        <w:rPr>
          <w:rFonts w:ascii="Times New Roman" w:hAnsi="Times New Roman" w:cs="Times New Roman"/>
          <w:sz w:val="32"/>
          <w:szCs w:val="32"/>
        </w:rPr>
        <w:t>ду обновился почти на половину.</w:t>
      </w:r>
    </w:p>
    <w:p w:rsidR="009042D2" w:rsidRPr="00CC026D" w:rsidRDefault="009042D2" w:rsidP="00622E54">
      <w:pPr>
        <w:tabs>
          <w:tab w:val="num" w:pos="0"/>
        </w:tabs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C026D">
        <w:rPr>
          <w:rFonts w:ascii="Times New Roman" w:hAnsi="Times New Roman" w:cs="Times New Roman"/>
          <w:sz w:val="32"/>
          <w:szCs w:val="32"/>
        </w:rPr>
        <w:t xml:space="preserve">Традиционно </w:t>
      </w:r>
      <w:r w:rsidR="00AB2111" w:rsidRPr="00CC026D">
        <w:rPr>
          <w:rFonts w:ascii="Times New Roman" w:hAnsi="Times New Roman" w:cs="Times New Roman"/>
          <w:sz w:val="32"/>
          <w:szCs w:val="32"/>
        </w:rPr>
        <w:t>руководители принимают активное участие в конкурсе</w:t>
      </w:r>
      <w:r w:rsidRPr="00CC026D">
        <w:rPr>
          <w:rFonts w:ascii="Times New Roman" w:hAnsi="Times New Roman" w:cs="Times New Roman"/>
          <w:sz w:val="32"/>
          <w:szCs w:val="32"/>
        </w:rPr>
        <w:t xml:space="preserve"> "Лучший орган территориального общественного самоуправления".</w:t>
      </w:r>
      <w:r w:rsidRPr="00CC026D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</w:p>
    <w:p w:rsidR="009042D2" w:rsidRPr="00CC026D" w:rsidRDefault="00AB2111" w:rsidP="00622E54">
      <w:pPr>
        <w:tabs>
          <w:tab w:val="num" w:pos="0"/>
        </w:tabs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C026D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В 2018 году </w:t>
      </w:r>
      <w:r w:rsidR="00CC026D" w:rsidRPr="00CC026D">
        <w:rPr>
          <w:rFonts w:ascii="Times New Roman" w:hAnsi="Times New Roman" w:cs="Times New Roman"/>
          <w:color w:val="000000"/>
          <w:sz w:val="32"/>
          <w:szCs w:val="32"/>
        </w:rPr>
        <w:t>на краевые деньги,</w:t>
      </w:r>
      <w:r w:rsidRPr="00CC026D">
        <w:rPr>
          <w:rFonts w:ascii="Times New Roman" w:hAnsi="Times New Roman" w:cs="Times New Roman"/>
          <w:color w:val="000000"/>
          <w:sz w:val="32"/>
          <w:szCs w:val="32"/>
        </w:rPr>
        <w:t xml:space="preserve"> полученные ТОС № 11 Заздравной Л.Т., занявшей </w:t>
      </w:r>
      <w:r w:rsidR="009042D2" w:rsidRPr="00CC026D">
        <w:rPr>
          <w:rFonts w:ascii="Times New Roman" w:hAnsi="Times New Roman" w:cs="Times New Roman"/>
          <w:color w:val="000000"/>
          <w:sz w:val="32"/>
          <w:szCs w:val="32"/>
        </w:rPr>
        <w:t>1-е место</w:t>
      </w:r>
      <w:r w:rsidRPr="00CC026D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9042D2" w:rsidRPr="00CC026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C026D">
        <w:rPr>
          <w:rFonts w:ascii="Times New Roman" w:hAnsi="Times New Roman" w:cs="Times New Roman"/>
          <w:color w:val="000000"/>
          <w:sz w:val="32"/>
          <w:szCs w:val="32"/>
        </w:rPr>
        <w:t>было установлена современная детская площадка в центральном парке</w:t>
      </w:r>
      <w:r w:rsidR="009042D2" w:rsidRPr="00CC026D"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622E54" w:rsidRPr="00271EE2" w:rsidRDefault="009042D2" w:rsidP="00271EE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C026D">
        <w:rPr>
          <w:rFonts w:ascii="Times New Roman" w:hAnsi="Times New Roman" w:cs="Times New Roman"/>
          <w:sz w:val="32"/>
          <w:szCs w:val="32"/>
        </w:rPr>
        <w:t>На сегодняшний день не менее 70% улиц Васюринского</w:t>
      </w:r>
      <w:r w:rsidRPr="00BD0072">
        <w:rPr>
          <w:rFonts w:ascii="Times New Roman" w:hAnsi="Times New Roman" w:cs="Times New Roman"/>
          <w:sz w:val="32"/>
          <w:szCs w:val="32"/>
        </w:rPr>
        <w:t xml:space="preserve"> сельского поселения оснащены уличным освещением. На оплату потребляемой </w:t>
      </w:r>
      <w:r w:rsidR="00CD3897" w:rsidRPr="00BD0072">
        <w:rPr>
          <w:rFonts w:ascii="Times New Roman" w:hAnsi="Times New Roman" w:cs="Times New Roman"/>
          <w:sz w:val="32"/>
          <w:szCs w:val="32"/>
        </w:rPr>
        <w:t xml:space="preserve">электроэнергии и текущее техническое обслуживание уже действующих электрических сетей из бюджета поселения в </w:t>
      </w:r>
      <w:r w:rsidR="008E542F" w:rsidRPr="00BD0072">
        <w:rPr>
          <w:rFonts w:ascii="Times New Roman" w:hAnsi="Times New Roman" w:cs="Times New Roman"/>
          <w:sz w:val="32"/>
          <w:szCs w:val="32"/>
        </w:rPr>
        <w:t>отчетном</w:t>
      </w:r>
      <w:r w:rsidR="00CD3897" w:rsidRPr="00BD0072">
        <w:rPr>
          <w:rFonts w:ascii="Times New Roman" w:hAnsi="Times New Roman" w:cs="Times New Roman"/>
          <w:sz w:val="32"/>
          <w:szCs w:val="32"/>
        </w:rPr>
        <w:t xml:space="preserve"> периоде затрачено </w:t>
      </w:r>
      <w:r w:rsidR="00BD0072" w:rsidRPr="00BD0072">
        <w:rPr>
          <w:rFonts w:ascii="Times New Roman" w:hAnsi="Times New Roman" w:cs="Times New Roman"/>
          <w:sz w:val="32"/>
          <w:szCs w:val="32"/>
        </w:rPr>
        <w:t>4</w:t>
      </w:r>
      <w:r w:rsidR="00CD3897" w:rsidRPr="00BD0072">
        <w:rPr>
          <w:rFonts w:ascii="Times New Roman" w:hAnsi="Times New Roman" w:cs="Times New Roman"/>
          <w:sz w:val="32"/>
          <w:szCs w:val="32"/>
        </w:rPr>
        <w:t xml:space="preserve"> млн. </w:t>
      </w:r>
      <w:r w:rsidR="00BD0072" w:rsidRPr="00BD0072">
        <w:rPr>
          <w:rFonts w:ascii="Times New Roman" w:hAnsi="Times New Roman" w:cs="Times New Roman"/>
          <w:sz w:val="32"/>
          <w:szCs w:val="32"/>
        </w:rPr>
        <w:t>490</w:t>
      </w:r>
      <w:r w:rsidR="00CD3897" w:rsidRPr="00BD0072">
        <w:rPr>
          <w:rFonts w:ascii="Times New Roman" w:hAnsi="Times New Roman" w:cs="Times New Roman"/>
          <w:sz w:val="32"/>
          <w:szCs w:val="32"/>
        </w:rPr>
        <w:t xml:space="preserve"> тыс. рублей</w:t>
      </w:r>
      <w:r w:rsidR="00CD3897" w:rsidRPr="00622E54">
        <w:rPr>
          <w:rFonts w:ascii="Times New Roman" w:hAnsi="Times New Roman" w:cs="Times New Roman"/>
          <w:sz w:val="32"/>
          <w:szCs w:val="32"/>
        </w:rPr>
        <w:t xml:space="preserve">. </w:t>
      </w:r>
      <w:r w:rsidR="00622E54" w:rsidRPr="00622E54">
        <w:rPr>
          <w:rFonts w:ascii="Times New Roman" w:hAnsi="Times New Roman" w:cs="Times New Roman"/>
          <w:sz w:val="32"/>
          <w:szCs w:val="32"/>
        </w:rPr>
        <w:t xml:space="preserve">За пять лет проведена замена около 300 старых опор линии электропередач и установлено около 100 новых, заменено более 3 км старых линий электропередач, построено 3 новых и заменено 2 старых трансформаторных подстанций. Проведено около 2 км новых линий уличного освещения, на которых установлено более 200 фонарей, проведены работы по установке </w:t>
      </w:r>
      <w:r w:rsidR="00EA3AE1">
        <w:rPr>
          <w:rFonts w:ascii="Times New Roman" w:hAnsi="Times New Roman" w:cs="Times New Roman"/>
          <w:sz w:val="32"/>
          <w:szCs w:val="32"/>
        </w:rPr>
        <w:t>освещения</w:t>
      </w:r>
      <w:r w:rsidR="00622E54" w:rsidRPr="00622E54">
        <w:rPr>
          <w:rFonts w:ascii="Times New Roman" w:hAnsi="Times New Roman" w:cs="Times New Roman"/>
          <w:sz w:val="32"/>
          <w:szCs w:val="32"/>
        </w:rPr>
        <w:t xml:space="preserve"> в парке Школы № 14, проводится </w:t>
      </w:r>
      <w:r w:rsidR="00622E54" w:rsidRPr="00271EE2">
        <w:rPr>
          <w:rFonts w:ascii="Times New Roman" w:hAnsi="Times New Roman" w:cs="Times New Roman"/>
          <w:sz w:val="32"/>
          <w:szCs w:val="32"/>
        </w:rPr>
        <w:t xml:space="preserve">поэтапная замена старых фонарей на светодиодные. </w:t>
      </w:r>
    </w:p>
    <w:p w:rsidR="00060993" w:rsidRPr="00271EE2" w:rsidRDefault="00CD3897" w:rsidP="00251C8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271EE2">
        <w:rPr>
          <w:rFonts w:ascii="Times New Roman" w:hAnsi="Times New Roman" w:cs="Times New Roman"/>
          <w:sz w:val="32"/>
          <w:szCs w:val="32"/>
        </w:rPr>
        <w:t xml:space="preserve">По многочисленным обращениям жителей </w:t>
      </w:r>
      <w:r w:rsidR="00271EE2" w:rsidRPr="00271EE2">
        <w:rPr>
          <w:rFonts w:ascii="Times New Roman" w:hAnsi="Times New Roman" w:cs="Times New Roman"/>
          <w:sz w:val="32"/>
          <w:szCs w:val="32"/>
        </w:rPr>
        <w:t>работниками администрации поселения, МУП «Родник», при участии населения</w:t>
      </w:r>
      <w:r w:rsidR="00EA3AE1">
        <w:rPr>
          <w:rFonts w:ascii="Times New Roman" w:hAnsi="Times New Roman" w:cs="Times New Roman"/>
          <w:sz w:val="32"/>
          <w:szCs w:val="32"/>
        </w:rPr>
        <w:t>,</w:t>
      </w:r>
      <w:r w:rsidR="00271EE2" w:rsidRPr="00271EE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71EE2" w:rsidRPr="00271EE2">
        <w:rPr>
          <w:rFonts w:ascii="Times New Roman" w:hAnsi="Times New Roman" w:cs="Times New Roman"/>
          <w:sz w:val="32"/>
          <w:szCs w:val="32"/>
        </w:rPr>
        <w:t>хозспособом</w:t>
      </w:r>
      <w:proofErr w:type="spellEnd"/>
      <w:r w:rsidR="00271EE2" w:rsidRPr="00271EE2">
        <w:rPr>
          <w:rFonts w:ascii="Times New Roman" w:hAnsi="Times New Roman" w:cs="Times New Roman"/>
          <w:sz w:val="32"/>
          <w:szCs w:val="32"/>
        </w:rPr>
        <w:t xml:space="preserve"> было построено 4 400 м бетонных дорожек (</w:t>
      </w:r>
      <w:proofErr w:type="spellStart"/>
      <w:r w:rsidR="00271EE2" w:rsidRPr="00271EE2">
        <w:rPr>
          <w:rFonts w:ascii="Times New Roman" w:hAnsi="Times New Roman" w:cs="Times New Roman"/>
          <w:sz w:val="32"/>
          <w:szCs w:val="32"/>
        </w:rPr>
        <w:t>ул.Луначарского</w:t>
      </w:r>
      <w:proofErr w:type="spellEnd"/>
      <w:r w:rsidR="00271EE2" w:rsidRPr="00271EE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71EE2" w:rsidRPr="00271EE2">
        <w:rPr>
          <w:rFonts w:ascii="Times New Roman" w:hAnsi="Times New Roman" w:cs="Times New Roman"/>
          <w:sz w:val="32"/>
          <w:szCs w:val="32"/>
        </w:rPr>
        <w:t>Редутская</w:t>
      </w:r>
      <w:proofErr w:type="spellEnd"/>
      <w:r w:rsidR="00271EE2" w:rsidRPr="00271EE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71EE2" w:rsidRPr="00271EE2">
        <w:rPr>
          <w:rFonts w:ascii="Times New Roman" w:hAnsi="Times New Roman" w:cs="Times New Roman"/>
          <w:sz w:val="32"/>
          <w:szCs w:val="32"/>
        </w:rPr>
        <w:t>Ставского</w:t>
      </w:r>
      <w:proofErr w:type="spellEnd"/>
      <w:r w:rsidR="00271EE2" w:rsidRPr="00271EE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71EE2" w:rsidRPr="00271EE2">
        <w:rPr>
          <w:rFonts w:ascii="Times New Roman" w:hAnsi="Times New Roman" w:cs="Times New Roman"/>
          <w:sz w:val="32"/>
          <w:szCs w:val="32"/>
        </w:rPr>
        <w:t>К.Маркса</w:t>
      </w:r>
      <w:proofErr w:type="spellEnd"/>
      <w:r w:rsidR="00271EE2" w:rsidRPr="00271EE2">
        <w:rPr>
          <w:rFonts w:ascii="Times New Roman" w:hAnsi="Times New Roman" w:cs="Times New Roman"/>
          <w:sz w:val="32"/>
          <w:szCs w:val="32"/>
        </w:rPr>
        <w:t>, Железнодорожная(МКД), Северная(МКД), Ленина, пер. Больничный, Парк Школы № 14), частично заменена тротуарная плитка в Центральном парке общей площадью 470 м</w:t>
      </w:r>
      <w:r w:rsidR="00271EE2" w:rsidRPr="00271EE2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="00271EE2" w:rsidRPr="00271EE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9146B" w:rsidRPr="007F451B" w:rsidRDefault="00CA0891" w:rsidP="00622E54">
      <w:pPr>
        <w:widowControl w:val="0"/>
        <w:shd w:val="clear" w:color="auto" w:fill="FFFFFF"/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71EE2">
        <w:rPr>
          <w:rFonts w:ascii="Times New Roman" w:hAnsi="Times New Roman" w:cs="Times New Roman"/>
          <w:sz w:val="32"/>
          <w:szCs w:val="32"/>
        </w:rPr>
        <w:t>Так же п</w:t>
      </w:r>
      <w:r w:rsidR="00D9146B" w:rsidRPr="00271EE2">
        <w:rPr>
          <w:rFonts w:ascii="Times New Roman" w:hAnsi="Times New Roman" w:cs="Times New Roman"/>
          <w:sz w:val="32"/>
          <w:szCs w:val="32"/>
        </w:rPr>
        <w:t>о наказам жителе</w:t>
      </w:r>
      <w:r w:rsidR="005D1F01" w:rsidRPr="00271EE2">
        <w:rPr>
          <w:rFonts w:ascii="Times New Roman" w:hAnsi="Times New Roman" w:cs="Times New Roman"/>
          <w:sz w:val="32"/>
          <w:szCs w:val="32"/>
        </w:rPr>
        <w:t>й</w:t>
      </w:r>
      <w:r w:rsidR="00D9146B" w:rsidRPr="00271EE2">
        <w:rPr>
          <w:rFonts w:ascii="Times New Roman" w:hAnsi="Times New Roman" w:cs="Times New Roman"/>
          <w:sz w:val="32"/>
          <w:szCs w:val="32"/>
        </w:rPr>
        <w:t xml:space="preserve"> </w:t>
      </w:r>
      <w:r w:rsidRPr="00271EE2">
        <w:rPr>
          <w:rFonts w:ascii="Times New Roman" w:hAnsi="Times New Roman" w:cs="Times New Roman"/>
          <w:sz w:val="32"/>
          <w:szCs w:val="32"/>
        </w:rPr>
        <w:t xml:space="preserve">многоквартирных домов были установлены более </w:t>
      </w:r>
      <w:r w:rsidR="00271EE2" w:rsidRPr="00271EE2">
        <w:rPr>
          <w:rFonts w:ascii="Times New Roman" w:hAnsi="Times New Roman" w:cs="Times New Roman"/>
          <w:sz w:val="32"/>
          <w:szCs w:val="32"/>
        </w:rPr>
        <w:t>50</w:t>
      </w:r>
      <w:r w:rsidRPr="00271EE2">
        <w:rPr>
          <w:rFonts w:ascii="Times New Roman" w:hAnsi="Times New Roman" w:cs="Times New Roman"/>
          <w:sz w:val="32"/>
          <w:szCs w:val="32"/>
        </w:rPr>
        <w:t xml:space="preserve"> отдельных элементов </w:t>
      </w:r>
      <w:r w:rsidR="00151AFC" w:rsidRPr="00271EE2">
        <w:rPr>
          <w:rFonts w:ascii="Times New Roman" w:hAnsi="Times New Roman" w:cs="Times New Roman"/>
          <w:sz w:val="32"/>
          <w:szCs w:val="32"/>
        </w:rPr>
        <w:t xml:space="preserve">детских площадок </w:t>
      </w:r>
      <w:r w:rsidRPr="00271EE2">
        <w:rPr>
          <w:rFonts w:ascii="Times New Roman" w:hAnsi="Times New Roman" w:cs="Times New Roman"/>
          <w:sz w:val="32"/>
          <w:szCs w:val="32"/>
        </w:rPr>
        <w:t>(кач</w:t>
      </w:r>
      <w:r w:rsidR="00B44D17" w:rsidRPr="00271EE2">
        <w:rPr>
          <w:rFonts w:ascii="Times New Roman" w:hAnsi="Times New Roman" w:cs="Times New Roman"/>
          <w:sz w:val="32"/>
          <w:szCs w:val="32"/>
        </w:rPr>
        <w:t>ел</w:t>
      </w:r>
      <w:r w:rsidR="00B44D17" w:rsidRPr="001C7E7F">
        <w:rPr>
          <w:rFonts w:ascii="Times New Roman" w:hAnsi="Times New Roman" w:cs="Times New Roman"/>
          <w:sz w:val="32"/>
          <w:szCs w:val="32"/>
        </w:rPr>
        <w:t>и, горки</w:t>
      </w:r>
      <w:r w:rsidR="00CF3ABE" w:rsidRPr="001C7E7F">
        <w:rPr>
          <w:rFonts w:ascii="Times New Roman" w:hAnsi="Times New Roman" w:cs="Times New Roman"/>
          <w:sz w:val="32"/>
          <w:szCs w:val="32"/>
        </w:rPr>
        <w:t>, балансиры</w:t>
      </w:r>
      <w:r w:rsidRPr="001C7E7F">
        <w:rPr>
          <w:rFonts w:ascii="Times New Roman" w:hAnsi="Times New Roman" w:cs="Times New Roman"/>
          <w:sz w:val="32"/>
          <w:szCs w:val="32"/>
        </w:rPr>
        <w:t xml:space="preserve">), </w:t>
      </w:r>
      <w:r w:rsidR="00D9146B" w:rsidRPr="001C7E7F">
        <w:rPr>
          <w:rFonts w:ascii="Times New Roman" w:hAnsi="Times New Roman" w:cs="Times New Roman"/>
          <w:sz w:val="32"/>
          <w:szCs w:val="32"/>
        </w:rPr>
        <w:t>для обнов</w:t>
      </w:r>
      <w:r w:rsidRPr="001C7E7F">
        <w:rPr>
          <w:rFonts w:ascii="Times New Roman" w:hAnsi="Times New Roman" w:cs="Times New Roman"/>
          <w:sz w:val="32"/>
          <w:szCs w:val="32"/>
        </w:rPr>
        <w:t>ления уже существующих</w:t>
      </w:r>
      <w:r w:rsidR="00271EE2" w:rsidRPr="001C7E7F">
        <w:rPr>
          <w:rFonts w:ascii="Times New Roman" w:hAnsi="Times New Roman" w:cs="Times New Roman"/>
          <w:sz w:val="32"/>
          <w:szCs w:val="32"/>
        </w:rPr>
        <w:t xml:space="preserve"> на территории МКД и в парке</w:t>
      </w:r>
      <w:r w:rsidRPr="001C7E7F">
        <w:rPr>
          <w:rFonts w:ascii="Times New Roman" w:hAnsi="Times New Roman" w:cs="Times New Roman"/>
          <w:sz w:val="32"/>
          <w:szCs w:val="32"/>
        </w:rPr>
        <w:t>.</w:t>
      </w:r>
      <w:r w:rsidR="001C7E7F" w:rsidRPr="001C7E7F">
        <w:rPr>
          <w:rFonts w:ascii="Times New Roman" w:hAnsi="Times New Roman" w:cs="Times New Roman"/>
          <w:sz w:val="32"/>
          <w:szCs w:val="32"/>
        </w:rPr>
        <w:t xml:space="preserve"> Отремонтировано покрытие спортивной </w:t>
      </w:r>
      <w:r w:rsidR="001C7E7F" w:rsidRPr="001C7E7F">
        <w:rPr>
          <w:rFonts w:ascii="Times New Roman" w:hAnsi="Times New Roman" w:cs="Times New Roman"/>
          <w:sz w:val="32"/>
          <w:szCs w:val="32"/>
        </w:rPr>
        <w:lastRenderedPageBreak/>
        <w:t xml:space="preserve">площадки, приобретены и установлены две площадки для </w:t>
      </w:r>
      <w:proofErr w:type="spellStart"/>
      <w:r w:rsidR="001C7E7F" w:rsidRPr="001C7E7F">
        <w:rPr>
          <w:rFonts w:ascii="Times New Roman" w:hAnsi="Times New Roman" w:cs="Times New Roman"/>
          <w:sz w:val="32"/>
          <w:szCs w:val="32"/>
        </w:rPr>
        <w:t>воркаута</w:t>
      </w:r>
      <w:proofErr w:type="spellEnd"/>
      <w:r w:rsidR="001C7E7F" w:rsidRPr="001C7E7F">
        <w:rPr>
          <w:rFonts w:ascii="Times New Roman" w:hAnsi="Times New Roman" w:cs="Times New Roman"/>
          <w:sz w:val="32"/>
          <w:szCs w:val="32"/>
        </w:rPr>
        <w:t xml:space="preserve">, силовые тренажеры. Силами администрации на территории МКД построена площадка для пляжного футбола и волейбола, </w:t>
      </w:r>
      <w:r w:rsidR="00B5491C">
        <w:rPr>
          <w:rFonts w:ascii="Times New Roman" w:hAnsi="Times New Roman" w:cs="Times New Roman"/>
          <w:sz w:val="32"/>
          <w:szCs w:val="32"/>
        </w:rPr>
        <w:t>оказываем посильную помощь по благоустройству</w:t>
      </w:r>
      <w:r w:rsidR="001C7E7F" w:rsidRPr="001C7E7F">
        <w:rPr>
          <w:rFonts w:ascii="Times New Roman" w:hAnsi="Times New Roman" w:cs="Times New Roman"/>
          <w:sz w:val="32"/>
          <w:szCs w:val="32"/>
        </w:rPr>
        <w:t xml:space="preserve"> карьера, для занятий мотокроссом и строительство площадки для вело-</w:t>
      </w:r>
      <w:proofErr w:type="spellStart"/>
      <w:r w:rsidR="001C7E7F" w:rsidRPr="001C7E7F">
        <w:rPr>
          <w:rFonts w:ascii="Times New Roman" w:hAnsi="Times New Roman" w:cs="Times New Roman"/>
          <w:sz w:val="32"/>
          <w:szCs w:val="32"/>
        </w:rPr>
        <w:t>дёрта</w:t>
      </w:r>
      <w:proofErr w:type="spellEnd"/>
      <w:r w:rsidR="001C7E7F">
        <w:rPr>
          <w:rFonts w:ascii="Times New Roman" w:hAnsi="Times New Roman" w:cs="Times New Roman"/>
          <w:sz w:val="32"/>
          <w:szCs w:val="32"/>
        </w:rPr>
        <w:t>.</w:t>
      </w:r>
    </w:p>
    <w:p w:rsidR="008C5C06" w:rsidRPr="001E605B" w:rsidRDefault="008C5C06" w:rsidP="00622E5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605B">
        <w:rPr>
          <w:rFonts w:ascii="Times New Roman" w:hAnsi="Times New Roman" w:cs="Times New Roman"/>
          <w:b/>
          <w:sz w:val="32"/>
          <w:szCs w:val="32"/>
        </w:rPr>
        <w:t>«Культура и кинематография»</w:t>
      </w:r>
    </w:p>
    <w:p w:rsidR="008C5C06" w:rsidRPr="005B2DF0" w:rsidRDefault="008C5C06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B2DF0">
        <w:rPr>
          <w:rFonts w:ascii="Times New Roman" w:hAnsi="Times New Roman" w:cs="Times New Roman"/>
          <w:sz w:val="32"/>
          <w:szCs w:val="32"/>
        </w:rPr>
        <w:t xml:space="preserve">Освоение средств </w:t>
      </w:r>
      <w:r w:rsidR="007E3CEE" w:rsidRPr="005B2DF0">
        <w:rPr>
          <w:rFonts w:ascii="Times New Roman" w:hAnsi="Times New Roman" w:cs="Times New Roman"/>
          <w:sz w:val="32"/>
          <w:szCs w:val="32"/>
        </w:rPr>
        <w:t xml:space="preserve">в отчетном периоде </w:t>
      </w:r>
      <w:r w:rsidRPr="005B2DF0">
        <w:rPr>
          <w:rFonts w:ascii="Times New Roman" w:hAnsi="Times New Roman" w:cs="Times New Roman"/>
          <w:sz w:val="32"/>
          <w:szCs w:val="32"/>
        </w:rPr>
        <w:t xml:space="preserve">составило </w:t>
      </w:r>
      <w:r w:rsidR="00031E23" w:rsidRPr="005B2DF0">
        <w:rPr>
          <w:rFonts w:ascii="Times New Roman" w:hAnsi="Times New Roman" w:cs="Times New Roman"/>
          <w:sz w:val="32"/>
          <w:szCs w:val="32"/>
        </w:rPr>
        <w:t>8</w:t>
      </w:r>
      <w:r w:rsidR="00FB52F4" w:rsidRPr="005B2DF0">
        <w:rPr>
          <w:rFonts w:ascii="Times New Roman" w:hAnsi="Times New Roman" w:cs="Times New Roman"/>
          <w:sz w:val="32"/>
          <w:szCs w:val="32"/>
        </w:rPr>
        <w:t xml:space="preserve"> млн. </w:t>
      </w:r>
      <w:r w:rsidR="00031E23" w:rsidRPr="005B2DF0">
        <w:rPr>
          <w:rFonts w:ascii="Times New Roman" w:hAnsi="Times New Roman" w:cs="Times New Roman"/>
          <w:sz w:val="32"/>
          <w:szCs w:val="32"/>
        </w:rPr>
        <w:t>430</w:t>
      </w:r>
      <w:r w:rsidRPr="005B2DF0">
        <w:rPr>
          <w:rFonts w:ascii="Times New Roman" w:hAnsi="Times New Roman" w:cs="Times New Roman"/>
          <w:sz w:val="32"/>
          <w:szCs w:val="32"/>
        </w:rPr>
        <w:t xml:space="preserve"> тыс. руб</w:t>
      </w:r>
      <w:r w:rsidR="007E3CEE" w:rsidRPr="005B2DF0">
        <w:rPr>
          <w:rFonts w:ascii="Times New Roman" w:hAnsi="Times New Roman" w:cs="Times New Roman"/>
          <w:sz w:val="32"/>
          <w:szCs w:val="32"/>
        </w:rPr>
        <w:t>лей</w:t>
      </w:r>
      <w:r w:rsidRPr="005B2DF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31E23" w:rsidRPr="005B2DF0" w:rsidRDefault="008C5C06" w:rsidP="00622E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B2DF0">
        <w:rPr>
          <w:rFonts w:ascii="Times New Roman" w:hAnsi="Times New Roman" w:cs="Times New Roman"/>
          <w:sz w:val="32"/>
          <w:szCs w:val="32"/>
        </w:rPr>
        <w:t xml:space="preserve">Они предназначены на содержание и функционирование двух учреждений культуры: «Библиотечное объединение» и «Культурно-досуговый центр». </w:t>
      </w:r>
    </w:p>
    <w:p w:rsidR="00031E23" w:rsidRPr="00B041AE" w:rsidRDefault="00031E23" w:rsidP="00B041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B2DF0">
        <w:rPr>
          <w:rFonts w:ascii="Times New Roman" w:hAnsi="Times New Roman" w:cs="Times New Roman"/>
          <w:sz w:val="32"/>
          <w:szCs w:val="32"/>
        </w:rPr>
        <w:t xml:space="preserve">Приоритетное направление деятельности библиотек – сохранение истории родного края, воспитание чувства патриотизма, интереса к </w:t>
      </w:r>
      <w:r w:rsidRPr="00B041AE">
        <w:rPr>
          <w:rFonts w:ascii="Times New Roman" w:hAnsi="Times New Roman" w:cs="Times New Roman"/>
          <w:sz w:val="32"/>
          <w:szCs w:val="32"/>
        </w:rPr>
        <w:t xml:space="preserve">отечественной истории в целом.  </w:t>
      </w:r>
      <w:r w:rsidR="00A90E2C" w:rsidRPr="00AF70EA">
        <w:rPr>
          <w:rFonts w:ascii="Times New Roman" w:hAnsi="Times New Roman" w:cs="Times New Roman"/>
          <w:bCs/>
          <w:sz w:val="32"/>
          <w:szCs w:val="32"/>
        </w:rPr>
        <w:t>На базе библиотеки более пяти лет осуществляет свою деятельность поэтический клуб «Элегия». В его состав входят участники всех возрастов, это ветераны войны и труда, учителя, молодёжь.</w:t>
      </w:r>
    </w:p>
    <w:p w:rsidR="00B041AE" w:rsidRPr="00B041AE" w:rsidRDefault="00B041AE" w:rsidP="00B041AE">
      <w:pPr>
        <w:pStyle w:val="a8"/>
        <w:spacing w:before="0" w:beforeAutospacing="0" w:after="0" w:afterAutospacing="0" w:line="360" w:lineRule="auto"/>
        <w:ind w:firstLine="708"/>
        <w:jc w:val="both"/>
        <w:rPr>
          <w:sz w:val="32"/>
          <w:szCs w:val="32"/>
        </w:rPr>
      </w:pPr>
      <w:r w:rsidRPr="00B041AE">
        <w:rPr>
          <w:sz w:val="32"/>
          <w:szCs w:val="32"/>
        </w:rPr>
        <w:t>В 2014 году был отремонтирован читальный зал Васюринской сельской библиотеки, а в 2015 году был закончен ремонт зала абонемента. В этом же году были приобретены компьютеры и кафедры для обслуживания читателей.</w:t>
      </w:r>
    </w:p>
    <w:p w:rsidR="00B041AE" w:rsidRPr="00B041AE" w:rsidRDefault="00B041AE" w:rsidP="00B041AE">
      <w:pPr>
        <w:pStyle w:val="a8"/>
        <w:spacing w:before="0" w:beforeAutospacing="0" w:after="0" w:afterAutospacing="0" w:line="360" w:lineRule="auto"/>
        <w:ind w:firstLine="708"/>
        <w:jc w:val="both"/>
        <w:rPr>
          <w:sz w:val="32"/>
          <w:szCs w:val="32"/>
        </w:rPr>
      </w:pPr>
      <w:r w:rsidRPr="00B041AE">
        <w:rPr>
          <w:sz w:val="32"/>
          <w:szCs w:val="32"/>
        </w:rPr>
        <w:t>В 2016 году библиотека стала победителем Всероссийского конкурса на получение денежного поощрения лучшими муниципальными библиотеками, находящимися на территориях сельских поселений и получила денежное вознаграждение в сумме 100 тыс. рублей, на которые были приобретены книжные стеллажи.</w:t>
      </w:r>
    </w:p>
    <w:p w:rsidR="00B041AE" w:rsidRPr="00B041AE" w:rsidRDefault="00B041AE" w:rsidP="00B041AE">
      <w:pPr>
        <w:pStyle w:val="a8"/>
        <w:spacing w:before="0" w:beforeAutospacing="0" w:after="0" w:afterAutospacing="0" w:line="360" w:lineRule="auto"/>
        <w:ind w:firstLine="708"/>
        <w:jc w:val="both"/>
        <w:rPr>
          <w:sz w:val="32"/>
          <w:szCs w:val="32"/>
        </w:rPr>
      </w:pPr>
      <w:r w:rsidRPr="00B041AE">
        <w:rPr>
          <w:sz w:val="32"/>
          <w:szCs w:val="32"/>
        </w:rPr>
        <w:lastRenderedPageBreak/>
        <w:t>В 2017 году был закончен ремонт детской библиотеки. Полностью отремонтирован зал абонемента и читальный зал.</w:t>
      </w:r>
    </w:p>
    <w:p w:rsidR="008C5C06" w:rsidRPr="005B2DF0" w:rsidRDefault="00031E23" w:rsidP="00622E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B2DF0">
        <w:rPr>
          <w:rFonts w:ascii="Times New Roman" w:hAnsi="Times New Roman" w:cs="Times New Roman"/>
          <w:sz w:val="32"/>
          <w:szCs w:val="32"/>
        </w:rPr>
        <w:t>Библиотеки тесно взаимодействуют с муниципальными органами власти, школами, учреждениями дополнительного образования, Советом ветеранов и Обществом инвалидов. Все организации являются частыми гостями и участниками мероприятий.</w:t>
      </w:r>
    </w:p>
    <w:p w:rsidR="00031E23" w:rsidRPr="005B2DF0" w:rsidRDefault="00031E23" w:rsidP="00622E5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B2DF0">
        <w:rPr>
          <w:rFonts w:ascii="Times New Roman" w:eastAsia="Calibri" w:hAnsi="Times New Roman" w:cs="Times New Roman"/>
          <w:sz w:val="32"/>
          <w:szCs w:val="32"/>
        </w:rPr>
        <w:t xml:space="preserve">С 2010 года Культурно-досуговый центр располагается в здании Дома культуры им. </w:t>
      </w:r>
      <w:proofErr w:type="spellStart"/>
      <w:r w:rsidRPr="005B2DF0">
        <w:rPr>
          <w:rFonts w:ascii="Times New Roman" w:eastAsia="Calibri" w:hAnsi="Times New Roman" w:cs="Times New Roman"/>
          <w:sz w:val="32"/>
          <w:szCs w:val="32"/>
        </w:rPr>
        <w:t>Ивко</w:t>
      </w:r>
      <w:proofErr w:type="spellEnd"/>
      <w:r w:rsidRPr="005B2DF0">
        <w:rPr>
          <w:rFonts w:ascii="Times New Roman" w:eastAsia="Calibri" w:hAnsi="Times New Roman" w:cs="Times New Roman"/>
          <w:sz w:val="32"/>
          <w:szCs w:val="32"/>
        </w:rPr>
        <w:t>.</w:t>
      </w:r>
    </w:p>
    <w:p w:rsidR="00031E23" w:rsidRPr="005B2DF0" w:rsidRDefault="00031E23" w:rsidP="00622E5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B2DF0">
        <w:rPr>
          <w:rFonts w:ascii="Times New Roman" w:eastAsia="Calibri" w:hAnsi="Times New Roman" w:cs="Times New Roman"/>
          <w:sz w:val="32"/>
          <w:szCs w:val="32"/>
        </w:rPr>
        <w:t>Здание ДК 1936 года постройки, давно треб</w:t>
      </w:r>
      <w:r w:rsidR="00EA3AE1">
        <w:rPr>
          <w:rFonts w:ascii="Times New Roman" w:eastAsia="Calibri" w:hAnsi="Times New Roman" w:cs="Times New Roman"/>
          <w:sz w:val="32"/>
          <w:szCs w:val="32"/>
        </w:rPr>
        <w:t>овало</w:t>
      </w:r>
      <w:r w:rsidRPr="005B2DF0">
        <w:rPr>
          <w:rFonts w:ascii="Times New Roman" w:eastAsia="Calibri" w:hAnsi="Times New Roman" w:cs="Times New Roman"/>
          <w:sz w:val="32"/>
          <w:szCs w:val="32"/>
        </w:rPr>
        <w:t xml:space="preserve"> капитального ремонта. </w:t>
      </w:r>
      <w:r w:rsidR="009C435A">
        <w:rPr>
          <w:rFonts w:ascii="Times New Roman" w:eastAsia="Calibri" w:hAnsi="Times New Roman" w:cs="Times New Roman"/>
          <w:sz w:val="32"/>
          <w:szCs w:val="32"/>
        </w:rPr>
        <w:t>А</w:t>
      </w:r>
      <w:r w:rsidRPr="005B2DF0">
        <w:rPr>
          <w:rFonts w:ascii="Times New Roman" w:eastAsia="Calibri" w:hAnsi="Times New Roman" w:cs="Times New Roman"/>
          <w:sz w:val="32"/>
          <w:szCs w:val="32"/>
        </w:rPr>
        <w:t xml:space="preserve">дминистрацией Васюринского сельского поселения </w:t>
      </w:r>
      <w:r w:rsidR="009C435A">
        <w:rPr>
          <w:rFonts w:ascii="Times New Roman" w:eastAsia="Calibri" w:hAnsi="Times New Roman" w:cs="Times New Roman"/>
          <w:sz w:val="32"/>
          <w:szCs w:val="32"/>
        </w:rPr>
        <w:t xml:space="preserve">совместно с </w:t>
      </w:r>
      <w:r w:rsidRPr="005B2DF0">
        <w:rPr>
          <w:rFonts w:ascii="Times New Roman" w:eastAsia="Calibri" w:hAnsi="Times New Roman" w:cs="Times New Roman"/>
          <w:sz w:val="32"/>
          <w:szCs w:val="32"/>
        </w:rPr>
        <w:t>Культурно-досуговым центром за последние пять лет проделана большая работа в направлении ремонта и восстановления здания Дома Культуры.</w:t>
      </w:r>
    </w:p>
    <w:p w:rsidR="00031E23" w:rsidRPr="005B2DF0" w:rsidRDefault="00C969CC" w:rsidP="00622E5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969CC">
        <w:rPr>
          <w:rFonts w:ascii="Times New Roman" w:hAnsi="Times New Roman" w:cs="Times New Roman"/>
          <w:sz w:val="32"/>
          <w:szCs w:val="32"/>
        </w:rPr>
        <w:t>В рамках государственной программы Краснодарского края «Развитие культуры» удалось полностью заменить 830 квадратных метров кровли.</w:t>
      </w:r>
      <w:r w:rsidR="00031E23" w:rsidRPr="00C969C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C969CC">
        <w:rPr>
          <w:rFonts w:ascii="Times New Roman" w:hAnsi="Times New Roman" w:cs="Times New Roman"/>
          <w:sz w:val="32"/>
          <w:szCs w:val="32"/>
        </w:rPr>
        <w:t xml:space="preserve">На выделенные деньги </w:t>
      </w:r>
      <w:r w:rsidR="009C435A">
        <w:rPr>
          <w:rFonts w:ascii="Times New Roman" w:hAnsi="Times New Roman" w:cs="Times New Roman"/>
          <w:sz w:val="32"/>
          <w:szCs w:val="32"/>
        </w:rPr>
        <w:t>депутата З</w:t>
      </w:r>
      <w:r w:rsidRPr="00C969CC">
        <w:rPr>
          <w:rFonts w:ascii="Times New Roman" w:hAnsi="Times New Roman" w:cs="Times New Roman"/>
          <w:sz w:val="32"/>
          <w:szCs w:val="32"/>
        </w:rPr>
        <w:t xml:space="preserve">аконодательного </w:t>
      </w:r>
      <w:r w:rsidR="009C435A">
        <w:rPr>
          <w:rFonts w:ascii="Times New Roman" w:hAnsi="Times New Roman" w:cs="Times New Roman"/>
          <w:sz w:val="32"/>
          <w:szCs w:val="32"/>
        </w:rPr>
        <w:t>С</w:t>
      </w:r>
      <w:r w:rsidRPr="00C969CC">
        <w:rPr>
          <w:rFonts w:ascii="Times New Roman" w:hAnsi="Times New Roman" w:cs="Times New Roman"/>
          <w:sz w:val="32"/>
          <w:szCs w:val="32"/>
        </w:rPr>
        <w:t xml:space="preserve">обрания </w:t>
      </w:r>
      <w:r w:rsidR="009C435A">
        <w:rPr>
          <w:rFonts w:ascii="Times New Roman" w:hAnsi="Times New Roman" w:cs="Times New Roman"/>
          <w:sz w:val="32"/>
          <w:szCs w:val="32"/>
        </w:rPr>
        <w:t xml:space="preserve">Краснодарского края Курдюк П.М. </w:t>
      </w:r>
      <w:r w:rsidRPr="00C969CC">
        <w:rPr>
          <w:rFonts w:ascii="Times New Roman" w:hAnsi="Times New Roman" w:cs="Times New Roman"/>
          <w:sz w:val="32"/>
          <w:szCs w:val="32"/>
        </w:rPr>
        <w:t>была полностью отремонтирована вс</w:t>
      </w:r>
      <w:r w:rsidR="009C435A">
        <w:rPr>
          <w:rFonts w:ascii="Times New Roman" w:hAnsi="Times New Roman" w:cs="Times New Roman"/>
          <w:sz w:val="32"/>
          <w:szCs w:val="32"/>
        </w:rPr>
        <w:t>я электрическая проводка здания. Н</w:t>
      </w:r>
      <w:r w:rsidR="009C435A">
        <w:rPr>
          <w:rFonts w:ascii="Times New Roman" w:eastAsia="Calibri" w:hAnsi="Times New Roman" w:cs="Times New Roman"/>
          <w:sz w:val="32"/>
          <w:szCs w:val="32"/>
        </w:rPr>
        <w:t xml:space="preserve">а средства, выделенные депутатом Законодательного Собрания Краснодарского края </w:t>
      </w:r>
      <w:proofErr w:type="spellStart"/>
      <w:r w:rsidR="009C435A">
        <w:rPr>
          <w:rFonts w:ascii="Times New Roman" w:eastAsia="Calibri" w:hAnsi="Times New Roman" w:cs="Times New Roman"/>
          <w:sz w:val="32"/>
          <w:szCs w:val="32"/>
        </w:rPr>
        <w:t>Жиленко</w:t>
      </w:r>
      <w:proofErr w:type="spellEnd"/>
      <w:r w:rsidR="009C435A">
        <w:rPr>
          <w:rFonts w:ascii="Times New Roman" w:eastAsia="Calibri" w:hAnsi="Times New Roman" w:cs="Times New Roman"/>
          <w:sz w:val="32"/>
          <w:szCs w:val="32"/>
        </w:rPr>
        <w:t xml:space="preserve"> С.В. </w:t>
      </w:r>
      <w:r w:rsidRPr="00C969CC">
        <w:rPr>
          <w:rFonts w:ascii="Times New Roman" w:eastAsia="Calibri" w:hAnsi="Times New Roman" w:cs="Times New Roman"/>
          <w:sz w:val="32"/>
          <w:szCs w:val="32"/>
        </w:rPr>
        <w:t>произведена замена всех окон ДК на металлопластиковые, подключено электрическое отопление в кабинетах, где занимаются творческие коллективы</w:t>
      </w:r>
      <w:r w:rsidRPr="00C969C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31E23" w:rsidRPr="005B2DF0" w:rsidRDefault="009C435A" w:rsidP="00622E5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При поддержке </w:t>
      </w:r>
      <w:r w:rsidR="00031E23" w:rsidRPr="005B2DF0">
        <w:rPr>
          <w:rFonts w:ascii="Times New Roman" w:eastAsia="Calibri" w:hAnsi="Times New Roman" w:cs="Times New Roman"/>
          <w:sz w:val="32"/>
          <w:szCs w:val="32"/>
        </w:rPr>
        <w:t>администрации поселения</w:t>
      </w:r>
      <w:r>
        <w:rPr>
          <w:rFonts w:ascii="Times New Roman" w:eastAsia="Calibri" w:hAnsi="Times New Roman" w:cs="Times New Roman"/>
          <w:sz w:val="32"/>
          <w:szCs w:val="32"/>
        </w:rPr>
        <w:t>, силами работников МУП «Родник» и «Культурно-досугового центра»</w:t>
      </w:r>
      <w:r w:rsidR="00031E23" w:rsidRPr="005B2DF0">
        <w:rPr>
          <w:rFonts w:ascii="Times New Roman" w:eastAsia="Calibri" w:hAnsi="Times New Roman" w:cs="Times New Roman"/>
          <w:sz w:val="32"/>
          <w:szCs w:val="32"/>
        </w:rPr>
        <w:t xml:space="preserve"> произведен ремонт стен и потолков в фойе здания. В конце 2018 года </w:t>
      </w:r>
      <w:r>
        <w:rPr>
          <w:rFonts w:ascii="Times New Roman" w:eastAsia="Calibri" w:hAnsi="Times New Roman" w:cs="Times New Roman"/>
          <w:sz w:val="32"/>
          <w:szCs w:val="32"/>
        </w:rPr>
        <w:t xml:space="preserve">так же при </w:t>
      </w:r>
      <w:r>
        <w:rPr>
          <w:rFonts w:ascii="Times New Roman" w:eastAsia="Calibri" w:hAnsi="Times New Roman" w:cs="Times New Roman"/>
          <w:sz w:val="32"/>
          <w:szCs w:val="32"/>
        </w:rPr>
        <w:lastRenderedPageBreak/>
        <w:t>поддержке</w:t>
      </w:r>
      <w:r w:rsidR="00031E23" w:rsidRPr="005B2DF0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031E23" w:rsidRPr="005B2DF0">
        <w:rPr>
          <w:rFonts w:ascii="Times New Roman" w:eastAsia="Calibri" w:hAnsi="Times New Roman" w:cs="Times New Roman"/>
          <w:sz w:val="32"/>
          <w:szCs w:val="32"/>
        </w:rPr>
        <w:t>Жиленко</w:t>
      </w:r>
      <w:proofErr w:type="spellEnd"/>
      <w:r w:rsidR="00031E23" w:rsidRPr="005B2DF0">
        <w:rPr>
          <w:rFonts w:ascii="Times New Roman" w:eastAsia="Calibri" w:hAnsi="Times New Roman" w:cs="Times New Roman"/>
          <w:sz w:val="32"/>
          <w:szCs w:val="32"/>
        </w:rPr>
        <w:t xml:space="preserve"> С.В. был произведен монтаж двух металлических лестниц на второй этаж </w:t>
      </w:r>
      <w:r w:rsidR="00EA3AE1">
        <w:rPr>
          <w:rFonts w:ascii="Times New Roman" w:eastAsia="Calibri" w:hAnsi="Times New Roman" w:cs="Times New Roman"/>
          <w:sz w:val="32"/>
          <w:szCs w:val="32"/>
        </w:rPr>
        <w:t>дома культуры</w:t>
      </w:r>
      <w:r w:rsidR="00031E23" w:rsidRPr="005B2DF0">
        <w:rPr>
          <w:rFonts w:ascii="Times New Roman" w:eastAsia="Calibri" w:hAnsi="Times New Roman" w:cs="Times New Roman"/>
          <w:sz w:val="32"/>
          <w:szCs w:val="32"/>
        </w:rPr>
        <w:t xml:space="preserve">, соответствующих всем </w:t>
      </w:r>
      <w:r w:rsidR="00901579">
        <w:rPr>
          <w:rFonts w:ascii="Times New Roman" w:eastAsia="Calibri" w:hAnsi="Times New Roman" w:cs="Times New Roman"/>
          <w:sz w:val="32"/>
          <w:szCs w:val="32"/>
        </w:rPr>
        <w:t>противо</w:t>
      </w:r>
      <w:r w:rsidR="00031E23" w:rsidRPr="005B2DF0">
        <w:rPr>
          <w:rFonts w:ascii="Times New Roman" w:eastAsia="Calibri" w:hAnsi="Times New Roman" w:cs="Times New Roman"/>
          <w:sz w:val="32"/>
          <w:szCs w:val="32"/>
        </w:rPr>
        <w:t xml:space="preserve">пожарным </w:t>
      </w:r>
      <w:r w:rsidR="00901579">
        <w:rPr>
          <w:rFonts w:ascii="Times New Roman" w:eastAsia="Calibri" w:hAnsi="Times New Roman" w:cs="Times New Roman"/>
          <w:sz w:val="32"/>
          <w:szCs w:val="32"/>
        </w:rPr>
        <w:t>требованиям</w:t>
      </w:r>
      <w:r w:rsidR="00031E23" w:rsidRPr="005B2DF0"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:rsidR="00031E23" w:rsidRPr="005B2DF0" w:rsidRDefault="00031E23" w:rsidP="00622E5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B2DF0">
        <w:rPr>
          <w:rFonts w:ascii="Times New Roman" w:eastAsia="Calibri" w:hAnsi="Times New Roman" w:cs="Times New Roman"/>
          <w:sz w:val="32"/>
          <w:szCs w:val="32"/>
        </w:rPr>
        <w:t xml:space="preserve">Общий объем освоенных краевых средств на ДК им. </w:t>
      </w:r>
      <w:proofErr w:type="spellStart"/>
      <w:r w:rsidRPr="005B2DF0">
        <w:rPr>
          <w:rFonts w:ascii="Times New Roman" w:eastAsia="Calibri" w:hAnsi="Times New Roman" w:cs="Times New Roman"/>
          <w:sz w:val="32"/>
          <w:szCs w:val="32"/>
        </w:rPr>
        <w:t>Ивко</w:t>
      </w:r>
      <w:proofErr w:type="spellEnd"/>
      <w:r w:rsidRPr="005B2DF0">
        <w:rPr>
          <w:rFonts w:ascii="Times New Roman" w:eastAsia="Calibri" w:hAnsi="Times New Roman" w:cs="Times New Roman"/>
          <w:sz w:val="32"/>
          <w:szCs w:val="32"/>
        </w:rPr>
        <w:t xml:space="preserve"> за последние пять лет составил 3 </w:t>
      </w:r>
      <w:r w:rsidR="005B2DF0">
        <w:rPr>
          <w:rFonts w:ascii="Times New Roman" w:eastAsia="Calibri" w:hAnsi="Times New Roman" w:cs="Times New Roman"/>
          <w:sz w:val="32"/>
          <w:szCs w:val="32"/>
        </w:rPr>
        <w:t xml:space="preserve">млн. </w:t>
      </w:r>
      <w:r w:rsidRPr="005B2DF0">
        <w:rPr>
          <w:rFonts w:ascii="Times New Roman" w:eastAsia="Calibri" w:hAnsi="Times New Roman" w:cs="Times New Roman"/>
          <w:sz w:val="32"/>
          <w:szCs w:val="32"/>
        </w:rPr>
        <w:t>84</w:t>
      </w:r>
      <w:r w:rsidR="005B2DF0">
        <w:rPr>
          <w:rFonts w:ascii="Times New Roman" w:eastAsia="Calibri" w:hAnsi="Times New Roman" w:cs="Times New Roman"/>
          <w:sz w:val="32"/>
          <w:szCs w:val="32"/>
        </w:rPr>
        <w:t>5 тыс. рублей.</w:t>
      </w:r>
      <w:r w:rsidR="00901579" w:rsidRPr="00901579">
        <w:rPr>
          <w:rFonts w:ascii="Times New Roman" w:hAnsi="Times New Roman" w:cs="Times New Roman"/>
          <w:sz w:val="32"/>
          <w:szCs w:val="32"/>
        </w:rPr>
        <w:t xml:space="preserve"> </w:t>
      </w:r>
      <w:r w:rsidR="00901579" w:rsidRPr="00C969CC">
        <w:rPr>
          <w:rFonts w:ascii="Times New Roman" w:hAnsi="Times New Roman" w:cs="Times New Roman"/>
          <w:sz w:val="32"/>
          <w:szCs w:val="32"/>
        </w:rPr>
        <w:t>Такого ремонта наш ДК не видел уже более 40 лет.</w:t>
      </w:r>
    </w:p>
    <w:p w:rsidR="00031E23" w:rsidRDefault="00031E23" w:rsidP="00622E5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B2DF0">
        <w:rPr>
          <w:rFonts w:ascii="Times New Roman" w:eastAsia="Calibri" w:hAnsi="Times New Roman" w:cs="Times New Roman"/>
          <w:sz w:val="32"/>
          <w:szCs w:val="32"/>
        </w:rPr>
        <w:t>Вместе с тем, в Культурно-досуговом центре за последние пять лет появился новый проектор, и станичники имеют возможность в теплое время года смотреть художественные и документальные фильмы в парке. Также, за последние два года был значительно обновлен фонд звукоусиливающей аппаратуры, благодаря чему в нашем поселении стал проходить межмуниципальный фестиваль-конкурс «</w:t>
      </w:r>
      <w:proofErr w:type="spellStart"/>
      <w:r w:rsidRPr="005B2DF0">
        <w:rPr>
          <w:rFonts w:ascii="Times New Roman" w:eastAsia="Calibri" w:hAnsi="Times New Roman" w:cs="Times New Roman"/>
          <w:sz w:val="32"/>
          <w:szCs w:val="32"/>
        </w:rPr>
        <w:t>Васюринский</w:t>
      </w:r>
      <w:proofErr w:type="spellEnd"/>
      <w:r w:rsidRPr="005B2DF0">
        <w:rPr>
          <w:rFonts w:ascii="Times New Roman" w:eastAsia="Calibri" w:hAnsi="Times New Roman" w:cs="Times New Roman"/>
          <w:sz w:val="32"/>
          <w:szCs w:val="32"/>
        </w:rPr>
        <w:t xml:space="preserve"> разгуляй», в прошлом году принявший 18 коллективов со всего края.</w:t>
      </w:r>
    </w:p>
    <w:p w:rsidR="00EE6CFF" w:rsidRPr="00E0241D" w:rsidRDefault="00EE6CFF" w:rsidP="00EE6CFF">
      <w:pPr>
        <w:widowControl w:val="0"/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0241D">
        <w:rPr>
          <w:rFonts w:ascii="Times New Roman" w:eastAsia="Calibri" w:hAnsi="Times New Roman" w:cs="Times New Roman"/>
          <w:sz w:val="32"/>
          <w:szCs w:val="32"/>
        </w:rPr>
        <w:t xml:space="preserve">2019 год – юбилейный для Васюринского сельского поселения. </w:t>
      </w:r>
      <w:r>
        <w:rPr>
          <w:rFonts w:ascii="Times New Roman" w:eastAsia="Calibri" w:hAnsi="Times New Roman" w:cs="Times New Roman"/>
          <w:sz w:val="32"/>
          <w:szCs w:val="32"/>
        </w:rPr>
        <w:t>24 августа с</w:t>
      </w:r>
      <w:r w:rsidRPr="00E0241D">
        <w:rPr>
          <w:rFonts w:ascii="Times New Roman" w:eastAsia="Calibri" w:hAnsi="Times New Roman" w:cs="Times New Roman"/>
          <w:sz w:val="32"/>
          <w:szCs w:val="32"/>
        </w:rPr>
        <w:t>таница отм</w:t>
      </w:r>
      <w:r>
        <w:rPr>
          <w:rFonts w:ascii="Times New Roman" w:eastAsia="Calibri" w:hAnsi="Times New Roman" w:cs="Times New Roman"/>
          <w:sz w:val="32"/>
          <w:szCs w:val="32"/>
        </w:rPr>
        <w:t>етит 225 лет со дня образования</w:t>
      </w:r>
      <w:r w:rsidRPr="00E0241D">
        <w:rPr>
          <w:rFonts w:ascii="Times New Roman" w:eastAsia="Calibri" w:hAnsi="Times New Roman" w:cs="Times New Roman"/>
          <w:sz w:val="32"/>
          <w:szCs w:val="32"/>
        </w:rPr>
        <w:t>. Уже сегодня организована рабочая группа по подготовке праздничных мероприятий.</w:t>
      </w:r>
    </w:p>
    <w:p w:rsidR="005B6DB9" w:rsidRPr="0021487D" w:rsidRDefault="00605165" w:rsidP="00622E54">
      <w:pPr>
        <w:widowControl w:val="0"/>
        <w:suppressAutoHyphens/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87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B6DB9" w:rsidRPr="0021487D">
        <w:rPr>
          <w:rFonts w:ascii="Times New Roman" w:hAnsi="Times New Roman" w:cs="Times New Roman"/>
          <w:b/>
          <w:sz w:val="32"/>
          <w:szCs w:val="32"/>
        </w:rPr>
        <w:t>«Физическая культура и спорт»</w:t>
      </w:r>
    </w:p>
    <w:p w:rsidR="006258AE" w:rsidRPr="0021487D" w:rsidRDefault="00EA3AE1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этом направлении в 2018 году было освоено</w:t>
      </w:r>
      <w:r w:rsidR="006258AE" w:rsidRPr="0021487D">
        <w:rPr>
          <w:rFonts w:ascii="Times New Roman" w:hAnsi="Times New Roman" w:cs="Times New Roman"/>
          <w:sz w:val="32"/>
          <w:szCs w:val="32"/>
        </w:rPr>
        <w:t xml:space="preserve"> </w:t>
      </w:r>
      <w:r w:rsidR="0021487D" w:rsidRPr="0021487D">
        <w:rPr>
          <w:rFonts w:ascii="Times New Roman" w:hAnsi="Times New Roman" w:cs="Times New Roman"/>
          <w:sz w:val="32"/>
          <w:szCs w:val="32"/>
        </w:rPr>
        <w:t>2</w:t>
      </w:r>
      <w:r w:rsidR="00690E04" w:rsidRPr="0021487D">
        <w:rPr>
          <w:rFonts w:ascii="Times New Roman" w:hAnsi="Times New Roman" w:cs="Times New Roman"/>
          <w:sz w:val="32"/>
          <w:szCs w:val="32"/>
        </w:rPr>
        <w:t xml:space="preserve"> млн. </w:t>
      </w:r>
      <w:r w:rsidR="0021487D" w:rsidRPr="0021487D">
        <w:rPr>
          <w:rFonts w:ascii="Times New Roman" w:hAnsi="Times New Roman" w:cs="Times New Roman"/>
          <w:sz w:val="32"/>
          <w:szCs w:val="32"/>
        </w:rPr>
        <w:t>485</w:t>
      </w:r>
      <w:r w:rsidR="006258AE" w:rsidRPr="0021487D">
        <w:rPr>
          <w:rFonts w:ascii="Times New Roman" w:hAnsi="Times New Roman" w:cs="Times New Roman"/>
          <w:sz w:val="32"/>
          <w:szCs w:val="32"/>
        </w:rPr>
        <w:t xml:space="preserve"> тыс. рублей.</w:t>
      </w:r>
    </w:p>
    <w:p w:rsidR="006258AE" w:rsidRPr="0021487D" w:rsidRDefault="006258AE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1487D">
        <w:rPr>
          <w:rFonts w:ascii="Times New Roman" w:hAnsi="Times New Roman" w:cs="Times New Roman"/>
          <w:sz w:val="32"/>
          <w:szCs w:val="32"/>
        </w:rPr>
        <w:t xml:space="preserve">Предусмотрено ежегодное </w:t>
      </w:r>
      <w:r w:rsidRPr="00EA3AE1">
        <w:rPr>
          <w:rFonts w:ascii="Times New Roman" w:hAnsi="Times New Roman" w:cs="Times New Roman"/>
          <w:b/>
          <w:sz w:val="32"/>
          <w:szCs w:val="32"/>
        </w:rPr>
        <w:t>увеличение</w:t>
      </w:r>
      <w:r w:rsidRPr="0021487D">
        <w:rPr>
          <w:rFonts w:ascii="Times New Roman" w:hAnsi="Times New Roman" w:cs="Times New Roman"/>
          <w:sz w:val="32"/>
          <w:szCs w:val="32"/>
        </w:rPr>
        <w:t xml:space="preserve"> спортивных мероприятий, проводимых в </w:t>
      </w:r>
      <w:proofErr w:type="spellStart"/>
      <w:r w:rsidRPr="0021487D">
        <w:rPr>
          <w:rFonts w:ascii="Times New Roman" w:hAnsi="Times New Roman" w:cs="Times New Roman"/>
          <w:sz w:val="32"/>
          <w:szCs w:val="32"/>
        </w:rPr>
        <w:t>Васюринском</w:t>
      </w:r>
      <w:proofErr w:type="spellEnd"/>
      <w:r w:rsidRPr="0021487D">
        <w:rPr>
          <w:rFonts w:ascii="Times New Roman" w:hAnsi="Times New Roman" w:cs="Times New Roman"/>
          <w:sz w:val="32"/>
          <w:szCs w:val="32"/>
        </w:rPr>
        <w:t xml:space="preserve"> сельском поселении, </w:t>
      </w:r>
      <w:r w:rsidRPr="00EA3AE1">
        <w:rPr>
          <w:rFonts w:ascii="Times New Roman" w:hAnsi="Times New Roman" w:cs="Times New Roman"/>
          <w:b/>
          <w:sz w:val="32"/>
          <w:szCs w:val="32"/>
        </w:rPr>
        <w:t xml:space="preserve">обеспечение </w:t>
      </w:r>
      <w:r w:rsidRPr="0021487D">
        <w:rPr>
          <w:rFonts w:ascii="Times New Roman" w:hAnsi="Times New Roman" w:cs="Times New Roman"/>
          <w:sz w:val="32"/>
          <w:szCs w:val="32"/>
        </w:rPr>
        <w:t>у</w:t>
      </w:r>
      <w:r w:rsidR="005C354D" w:rsidRPr="0021487D">
        <w:rPr>
          <w:rFonts w:ascii="Times New Roman" w:hAnsi="Times New Roman" w:cs="Times New Roman"/>
          <w:sz w:val="32"/>
          <w:szCs w:val="32"/>
        </w:rPr>
        <w:t xml:space="preserve">частия сборных команд </w:t>
      </w:r>
      <w:r w:rsidRPr="0021487D">
        <w:rPr>
          <w:rFonts w:ascii="Times New Roman" w:hAnsi="Times New Roman" w:cs="Times New Roman"/>
          <w:sz w:val="32"/>
          <w:szCs w:val="32"/>
        </w:rPr>
        <w:t xml:space="preserve">в районных мероприятиях, </w:t>
      </w:r>
      <w:r w:rsidRPr="00EA3AE1">
        <w:rPr>
          <w:rFonts w:ascii="Times New Roman" w:hAnsi="Times New Roman" w:cs="Times New Roman"/>
          <w:b/>
          <w:sz w:val="32"/>
          <w:szCs w:val="32"/>
        </w:rPr>
        <w:t>проведение</w:t>
      </w:r>
      <w:r w:rsidRPr="0021487D">
        <w:rPr>
          <w:rFonts w:ascii="Times New Roman" w:hAnsi="Times New Roman" w:cs="Times New Roman"/>
          <w:sz w:val="32"/>
          <w:szCs w:val="32"/>
        </w:rPr>
        <w:t xml:space="preserve"> мероприятий в поселении, </w:t>
      </w:r>
      <w:r w:rsidRPr="00EA3AE1">
        <w:rPr>
          <w:rFonts w:ascii="Times New Roman" w:hAnsi="Times New Roman" w:cs="Times New Roman"/>
          <w:b/>
          <w:sz w:val="32"/>
          <w:szCs w:val="32"/>
        </w:rPr>
        <w:t>укрепление</w:t>
      </w:r>
      <w:r w:rsidRPr="0021487D">
        <w:rPr>
          <w:rFonts w:ascii="Times New Roman" w:hAnsi="Times New Roman" w:cs="Times New Roman"/>
          <w:sz w:val="32"/>
          <w:szCs w:val="32"/>
        </w:rPr>
        <w:t xml:space="preserve"> материально-технической спортивной базы.</w:t>
      </w:r>
    </w:p>
    <w:p w:rsidR="00673716" w:rsidRPr="0021487D" w:rsidRDefault="00673716" w:rsidP="00622E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487D">
        <w:rPr>
          <w:rFonts w:ascii="Times New Roman" w:hAnsi="Times New Roman" w:cs="Times New Roman"/>
          <w:sz w:val="32"/>
          <w:szCs w:val="32"/>
        </w:rPr>
        <w:lastRenderedPageBreak/>
        <w:t xml:space="preserve">Охват жителей станицы, занимающихся спортом, составляет 5 710 человек – это 40% от общего числа жителей. </w:t>
      </w:r>
    </w:p>
    <w:p w:rsidR="003322E8" w:rsidRPr="007335D2" w:rsidRDefault="00673716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7335D2">
        <w:rPr>
          <w:rFonts w:ascii="Times New Roman" w:hAnsi="Times New Roman" w:cs="Times New Roman"/>
          <w:sz w:val="32"/>
          <w:szCs w:val="32"/>
        </w:rPr>
        <w:t xml:space="preserve">Культивируется 7 видов спорта: футбол, волейбол, </w:t>
      </w:r>
      <w:proofErr w:type="spellStart"/>
      <w:r w:rsidRPr="007335D2">
        <w:rPr>
          <w:rFonts w:ascii="Times New Roman" w:hAnsi="Times New Roman" w:cs="Times New Roman"/>
          <w:sz w:val="32"/>
          <w:szCs w:val="32"/>
        </w:rPr>
        <w:t>стритбол</w:t>
      </w:r>
      <w:proofErr w:type="spellEnd"/>
      <w:r w:rsidRPr="007335D2">
        <w:rPr>
          <w:rFonts w:ascii="Times New Roman" w:hAnsi="Times New Roman" w:cs="Times New Roman"/>
          <w:sz w:val="32"/>
          <w:szCs w:val="32"/>
        </w:rPr>
        <w:t xml:space="preserve">, баскетбол, настольный теннис, шахматы, </w:t>
      </w:r>
      <w:proofErr w:type="spellStart"/>
      <w:r w:rsidRPr="007335D2">
        <w:rPr>
          <w:rFonts w:ascii="Times New Roman" w:hAnsi="Times New Roman" w:cs="Times New Roman"/>
          <w:sz w:val="32"/>
          <w:szCs w:val="32"/>
        </w:rPr>
        <w:t>дартс</w:t>
      </w:r>
      <w:proofErr w:type="spellEnd"/>
      <w:r w:rsidRPr="007335D2">
        <w:rPr>
          <w:rFonts w:ascii="Times New Roman" w:hAnsi="Times New Roman" w:cs="Times New Roman"/>
          <w:sz w:val="32"/>
          <w:szCs w:val="32"/>
        </w:rPr>
        <w:t>. Численность школьников, посещающих спортивные секции 2</w:t>
      </w:r>
      <w:r w:rsidR="005C354D" w:rsidRPr="007335D2">
        <w:rPr>
          <w:rFonts w:ascii="Times New Roman" w:hAnsi="Times New Roman" w:cs="Times New Roman"/>
          <w:sz w:val="32"/>
          <w:szCs w:val="32"/>
        </w:rPr>
        <w:t xml:space="preserve"> </w:t>
      </w:r>
      <w:r w:rsidRPr="007335D2">
        <w:rPr>
          <w:rFonts w:ascii="Times New Roman" w:hAnsi="Times New Roman" w:cs="Times New Roman"/>
          <w:sz w:val="32"/>
          <w:szCs w:val="32"/>
        </w:rPr>
        <w:t>139 человек.</w:t>
      </w:r>
    </w:p>
    <w:p w:rsidR="00BC1AF9" w:rsidRPr="007335D2" w:rsidRDefault="00BC1AF9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7335D2">
        <w:rPr>
          <w:rFonts w:ascii="Times New Roman" w:hAnsi="Times New Roman" w:cs="Times New Roman"/>
          <w:sz w:val="32"/>
          <w:szCs w:val="32"/>
        </w:rPr>
        <w:t xml:space="preserve">В настоящее время в </w:t>
      </w:r>
      <w:proofErr w:type="spellStart"/>
      <w:r w:rsidRPr="007335D2">
        <w:rPr>
          <w:rFonts w:ascii="Times New Roman" w:hAnsi="Times New Roman" w:cs="Times New Roman"/>
          <w:sz w:val="32"/>
          <w:szCs w:val="32"/>
        </w:rPr>
        <w:t>Васюринском</w:t>
      </w:r>
      <w:proofErr w:type="spellEnd"/>
      <w:r w:rsidRPr="007335D2">
        <w:rPr>
          <w:rFonts w:ascii="Times New Roman" w:hAnsi="Times New Roman" w:cs="Times New Roman"/>
          <w:sz w:val="32"/>
          <w:szCs w:val="32"/>
        </w:rPr>
        <w:t xml:space="preserve"> сельском поселении спортивные достижения возросли. </w:t>
      </w:r>
      <w:r w:rsidR="00EA3AE1">
        <w:rPr>
          <w:rFonts w:ascii="Times New Roman" w:hAnsi="Times New Roman" w:cs="Times New Roman"/>
          <w:sz w:val="32"/>
          <w:szCs w:val="32"/>
        </w:rPr>
        <w:t>Наши команды</w:t>
      </w:r>
      <w:r w:rsidR="0021487D" w:rsidRPr="007335D2">
        <w:rPr>
          <w:rFonts w:ascii="Times New Roman" w:hAnsi="Times New Roman" w:cs="Times New Roman"/>
          <w:sz w:val="32"/>
          <w:szCs w:val="32"/>
        </w:rPr>
        <w:t xml:space="preserve"> в 2018 году завоевали 25 различных кубков. При этом лучшие спортсмены неоднократно участвовали в составе сборных команд Динского района. Многодетная семья Кононовых представляла Динской район на семейных играх Кубани, по результатам соревнований завоевано второе место в настольном теннисе.</w:t>
      </w:r>
    </w:p>
    <w:p w:rsidR="0022533E" w:rsidRPr="007335D2" w:rsidRDefault="0022533E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7335D2">
        <w:rPr>
          <w:rFonts w:ascii="Times New Roman" w:hAnsi="Times New Roman" w:cs="Times New Roman"/>
          <w:sz w:val="32"/>
          <w:szCs w:val="32"/>
        </w:rPr>
        <w:t>В спартакиаде трудящихся 2018 года команда Васюринского сельского поселения стала третьей в общекомандном зачете.</w:t>
      </w:r>
    </w:p>
    <w:p w:rsidR="00BC1AF9" w:rsidRPr="007335D2" w:rsidRDefault="00EA3AE1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поселении</w:t>
      </w:r>
      <w:r w:rsidR="00BC1AF9" w:rsidRPr="007335D2">
        <w:rPr>
          <w:rFonts w:ascii="Times New Roman" w:hAnsi="Times New Roman" w:cs="Times New Roman"/>
          <w:sz w:val="32"/>
          <w:szCs w:val="32"/>
        </w:rPr>
        <w:t xml:space="preserve"> зарегистрированы </w:t>
      </w:r>
      <w:r w:rsidR="00177961">
        <w:rPr>
          <w:rFonts w:ascii="Times New Roman" w:hAnsi="Times New Roman" w:cs="Times New Roman"/>
          <w:sz w:val="32"/>
          <w:szCs w:val="32"/>
        </w:rPr>
        <w:t>5 клубов</w:t>
      </w:r>
      <w:r w:rsidR="00BC1AF9" w:rsidRPr="007335D2">
        <w:rPr>
          <w:rFonts w:ascii="Times New Roman" w:hAnsi="Times New Roman" w:cs="Times New Roman"/>
          <w:sz w:val="32"/>
          <w:szCs w:val="32"/>
        </w:rPr>
        <w:t xml:space="preserve"> по месту жител</w:t>
      </w:r>
      <w:r w:rsidR="00177961">
        <w:rPr>
          <w:rFonts w:ascii="Times New Roman" w:hAnsi="Times New Roman" w:cs="Times New Roman"/>
          <w:sz w:val="32"/>
          <w:szCs w:val="32"/>
        </w:rPr>
        <w:t>ьства спортивной направленности.</w:t>
      </w:r>
    </w:p>
    <w:p w:rsidR="00686D04" w:rsidRPr="007335D2" w:rsidRDefault="00BC1AF9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7335D2">
        <w:rPr>
          <w:rFonts w:ascii="Times New Roman" w:hAnsi="Times New Roman" w:cs="Times New Roman"/>
          <w:sz w:val="32"/>
          <w:szCs w:val="32"/>
        </w:rPr>
        <w:t xml:space="preserve">В летнее время </w:t>
      </w:r>
      <w:r w:rsidR="003504BF" w:rsidRPr="007335D2">
        <w:rPr>
          <w:rFonts w:ascii="Times New Roman" w:hAnsi="Times New Roman" w:cs="Times New Roman"/>
          <w:sz w:val="32"/>
          <w:szCs w:val="32"/>
        </w:rPr>
        <w:t>восьмой</w:t>
      </w:r>
      <w:r w:rsidRPr="007335D2">
        <w:rPr>
          <w:rFonts w:ascii="Times New Roman" w:hAnsi="Times New Roman" w:cs="Times New Roman"/>
          <w:sz w:val="32"/>
          <w:szCs w:val="32"/>
        </w:rPr>
        <w:t xml:space="preserve"> сезон работали три дворовые площадки по месту жительства. «Олимп», «Радуга» и «Лидер». За летний период площадки</w:t>
      </w:r>
      <w:r w:rsidR="00686D04" w:rsidRPr="007335D2">
        <w:rPr>
          <w:rFonts w:ascii="Times New Roman" w:hAnsi="Times New Roman" w:cs="Times New Roman"/>
          <w:sz w:val="32"/>
          <w:szCs w:val="32"/>
        </w:rPr>
        <w:t xml:space="preserve"> посетили более 1 200 человек.</w:t>
      </w:r>
    </w:p>
    <w:p w:rsidR="00A226D7" w:rsidRDefault="00A226D7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7335D2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7335D2">
        <w:rPr>
          <w:rFonts w:ascii="Times New Roman" w:hAnsi="Times New Roman" w:cs="Times New Roman"/>
          <w:sz w:val="32"/>
          <w:szCs w:val="32"/>
        </w:rPr>
        <w:t>Васюринском</w:t>
      </w:r>
      <w:proofErr w:type="spellEnd"/>
      <w:r w:rsidRPr="007335D2">
        <w:rPr>
          <w:rFonts w:ascii="Times New Roman" w:hAnsi="Times New Roman" w:cs="Times New Roman"/>
          <w:sz w:val="32"/>
          <w:szCs w:val="32"/>
        </w:rPr>
        <w:t xml:space="preserve"> сельском поселении с 2018 года начало свою деятельность муниципальное бюджетное учреждение по физическому развитию, спорту и молодежной политике «Вектор». Создание данного учреждения стало необходимо после передачи в собственность из АО «</w:t>
      </w:r>
      <w:proofErr w:type="spellStart"/>
      <w:r w:rsidRPr="007335D2">
        <w:rPr>
          <w:rFonts w:ascii="Times New Roman" w:hAnsi="Times New Roman" w:cs="Times New Roman"/>
          <w:sz w:val="32"/>
          <w:szCs w:val="32"/>
        </w:rPr>
        <w:t>Племзавод</w:t>
      </w:r>
      <w:proofErr w:type="spellEnd"/>
      <w:r w:rsidRPr="007335D2">
        <w:rPr>
          <w:rFonts w:ascii="Times New Roman" w:hAnsi="Times New Roman" w:cs="Times New Roman"/>
          <w:sz w:val="32"/>
          <w:szCs w:val="32"/>
        </w:rPr>
        <w:t xml:space="preserve"> им. В.И. Чапаева» станичного стадиона. </w:t>
      </w:r>
      <w:r w:rsidR="007335D2">
        <w:rPr>
          <w:rFonts w:ascii="Times New Roman" w:hAnsi="Times New Roman" w:cs="Times New Roman"/>
          <w:sz w:val="32"/>
          <w:szCs w:val="32"/>
        </w:rPr>
        <w:t>С</w:t>
      </w:r>
      <w:r w:rsidR="007335D2" w:rsidRPr="007335D2">
        <w:rPr>
          <w:rFonts w:ascii="Times New Roman" w:hAnsi="Times New Roman" w:cs="Times New Roman"/>
          <w:sz w:val="32"/>
          <w:szCs w:val="32"/>
        </w:rPr>
        <w:t>тадион, здание с раздевалками, имеющаяся система полива</w:t>
      </w:r>
      <w:r w:rsidR="007335D2">
        <w:rPr>
          <w:rFonts w:ascii="Times New Roman" w:hAnsi="Times New Roman" w:cs="Times New Roman"/>
          <w:sz w:val="32"/>
          <w:szCs w:val="32"/>
        </w:rPr>
        <w:t xml:space="preserve"> футбольного поля нужда</w:t>
      </w:r>
      <w:r w:rsidR="00177961">
        <w:rPr>
          <w:rFonts w:ascii="Times New Roman" w:hAnsi="Times New Roman" w:cs="Times New Roman"/>
          <w:sz w:val="32"/>
          <w:szCs w:val="32"/>
        </w:rPr>
        <w:t>ются</w:t>
      </w:r>
      <w:r w:rsidR="007335D2" w:rsidRPr="007335D2">
        <w:rPr>
          <w:rFonts w:ascii="Times New Roman" w:hAnsi="Times New Roman" w:cs="Times New Roman"/>
          <w:sz w:val="32"/>
          <w:szCs w:val="32"/>
        </w:rPr>
        <w:t xml:space="preserve"> в неотложном ремонте.</w:t>
      </w:r>
      <w:r w:rsidR="007335D2">
        <w:rPr>
          <w:rFonts w:ascii="Times New Roman" w:hAnsi="Times New Roman" w:cs="Times New Roman"/>
          <w:sz w:val="32"/>
          <w:szCs w:val="32"/>
        </w:rPr>
        <w:t xml:space="preserve"> В течении года </w:t>
      </w:r>
      <w:r w:rsidR="007335D2">
        <w:rPr>
          <w:rFonts w:ascii="Times New Roman" w:hAnsi="Times New Roman" w:cs="Times New Roman"/>
          <w:sz w:val="32"/>
          <w:szCs w:val="32"/>
        </w:rPr>
        <w:lastRenderedPageBreak/>
        <w:t>за счет местного бюджета произвели замену электропроводки на двух этажах, установили пожарную сигнализацию, нача</w:t>
      </w:r>
      <w:r w:rsidR="00177961">
        <w:rPr>
          <w:rFonts w:ascii="Times New Roman" w:hAnsi="Times New Roman" w:cs="Times New Roman"/>
          <w:sz w:val="32"/>
          <w:szCs w:val="32"/>
        </w:rPr>
        <w:t>т</w:t>
      </w:r>
      <w:r w:rsidR="007335D2">
        <w:rPr>
          <w:rFonts w:ascii="Times New Roman" w:hAnsi="Times New Roman" w:cs="Times New Roman"/>
          <w:sz w:val="32"/>
          <w:szCs w:val="32"/>
        </w:rPr>
        <w:t xml:space="preserve"> ко</w:t>
      </w:r>
      <w:r w:rsidR="00EA3AE1">
        <w:rPr>
          <w:rFonts w:ascii="Times New Roman" w:hAnsi="Times New Roman" w:cs="Times New Roman"/>
          <w:sz w:val="32"/>
          <w:szCs w:val="32"/>
        </w:rPr>
        <w:t>сметический ремонт</w:t>
      </w:r>
      <w:r w:rsidR="007335D2">
        <w:rPr>
          <w:rFonts w:ascii="Times New Roman" w:hAnsi="Times New Roman" w:cs="Times New Roman"/>
          <w:sz w:val="32"/>
          <w:szCs w:val="32"/>
        </w:rPr>
        <w:t>.</w:t>
      </w:r>
    </w:p>
    <w:p w:rsidR="007335D2" w:rsidRPr="0021487D" w:rsidRDefault="007335D2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декабре </w:t>
      </w:r>
      <w:r w:rsidR="00177961">
        <w:rPr>
          <w:rFonts w:ascii="Times New Roman" w:hAnsi="Times New Roman" w:cs="Times New Roman"/>
          <w:sz w:val="32"/>
          <w:szCs w:val="32"/>
        </w:rPr>
        <w:t xml:space="preserve">2018 года </w:t>
      </w:r>
      <w:r w:rsidRPr="007335D2">
        <w:rPr>
          <w:rFonts w:ascii="Times New Roman" w:hAnsi="Times New Roman" w:cs="Times New Roman"/>
          <w:sz w:val="32"/>
          <w:szCs w:val="32"/>
        </w:rPr>
        <w:t>АО «</w:t>
      </w:r>
      <w:proofErr w:type="spellStart"/>
      <w:r w:rsidRPr="007335D2">
        <w:rPr>
          <w:rFonts w:ascii="Times New Roman" w:hAnsi="Times New Roman" w:cs="Times New Roman"/>
          <w:sz w:val="32"/>
          <w:szCs w:val="32"/>
        </w:rPr>
        <w:t>Племзавод</w:t>
      </w:r>
      <w:proofErr w:type="spellEnd"/>
      <w:r w:rsidRPr="007335D2">
        <w:rPr>
          <w:rFonts w:ascii="Times New Roman" w:hAnsi="Times New Roman" w:cs="Times New Roman"/>
          <w:sz w:val="32"/>
          <w:szCs w:val="32"/>
        </w:rPr>
        <w:t xml:space="preserve"> им. В.И. Чапаева»</w:t>
      </w:r>
      <w:r>
        <w:rPr>
          <w:rFonts w:ascii="Times New Roman" w:hAnsi="Times New Roman" w:cs="Times New Roman"/>
          <w:sz w:val="32"/>
          <w:szCs w:val="32"/>
        </w:rPr>
        <w:t xml:space="preserve"> передал еще один спортивный объект в собственность поселения – спортивный зал. </w:t>
      </w:r>
      <w:r w:rsidR="00062481">
        <w:rPr>
          <w:rFonts w:ascii="Times New Roman" w:hAnsi="Times New Roman" w:cs="Times New Roman"/>
          <w:sz w:val="32"/>
          <w:szCs w:val="32"/>
        </w:rPr>
        <w:t xml:space="preserve">Сегодня </w:t>
      </w:r>
      <w:r>
        <w:rPr>
          <w:rFonts w:ascii="Times New Roman" w:hAnsi="Times New Roman" w:cs="Times New Roman"/>
          <w:sz w:val="32"/>
          <w:szCs w:val="32"/>
        </w:rPr>
        <w:t xml:space="preserve">состояние не соответствует даже </w:t>
      </w:r>
      <w:r w:rsidR="002F4279">
        <w:rPr>
          <w:rFonts w:ascii="Times New Roman" w:hAnsi="Times New Roman" w:cs="Times New Roman"/>
          <w:sz w:val="32"/>
          <w:szCs w:val="32"/>
        </w:rPr>
        <w:t xml:space="preserve">минимальным требованиям, позволяющим на регулярной основе проводить на его базе занятия спортом. Кровля течет, </w:t>
      </w:r>
      <w:r w:rsidR="00062481">
        <w:rPr>
          <w:rFonts w:ascii="Times New Roman" w:hAnsi="Times New Roman" w:cs="Times New Roman"/>
          <w:sz w:val="32"/>
          <w:szCs w:val="32"/>
        </w:rPr>
        <w:t>стекла разбиты, отопление не функционирует, здание требует больших вложений в части косметического ремонта.</w:t>
      </w:r>
      <w:r w:rsidR="00177961">
        <w:rPr>
          <w:rFonts w:ascii="Times New Roman" w:hAnsi="Times New Roman" w:cs="Times New Roman"/>
          <w:sz w:val="32"/>
          <w:szCs w:val="32"/>
        </w:rPr>
        <w:t xml:space="preserve"> В 2019 году при поддержке главы Динского района будем стараться войти в программу по </w:t>
      </w:r>
      <w:r w:rsidR="00C031BC">
        <w:rPr>
          <w:rFonts w:ascii="Times New Roman" w:hAnsi="Times New Roman" w:cs="Times New Roman"/>
          <w:sz w:val="32"/>
          <w:szCs w:val="32"/>
        </w:rPr>
        <w:t>восстановлению</w:t>
      </w:r>
      <w:r w:rsidR="00177961">
        <w:rPr>
          <w:rFonts w:ascii="Times New Roman" w:hAnsi="Times New Roman" w:cs="Times New Roman"/>
          <w:sz w:val="32"/>
          <w:szCs w:val="32"/>
        </w:rPr>
        <w:t xml:space="preserve"> спортивных объектов.</w:t>
      </w:r>
    </w:p>
    <w:p w:rsidR="00482AA2" w:rsidRPr="00686D04" w:rsidRDefault="006258AE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686D04">
        <w:rPr>
          <w:rFonts w:ascii="Times New Roman" w:hAnsi="Times New Roman" w:cs="Times New Roman"/>
          <w:b/>
          <w:bCs/>
          <w:sz w:val="32"/>
          <w:szCs w:val="32"/>
        </w:rPr>
        <w:t>Перехо</w:t>
      </w:r>
      <w:r w:rsidR="00122F93" w:rsidRPr="00686D04">
        <w:rPr>
          <w:rFonts w:ascii="Times New Roman" w:hAnsi="Times New Roman" w:cs="Times New Roman"/>
          <w:b/>
          <w:bCs/>
          <w:sz w:val="32"/>
          <w:szCs w:val="32"/>
        </w:rPr>
        <w:t>жу к задачам на наступивший 201</w:t>
      </w:r>
      <w:r w:rsidR="00EA3AE1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686D04">
        <w:rPr>
          <w:rFonts w:ascii="Times New Roman" w:hAnsi="Times New Roman" w:cs="Times New Roman"/>
          <w:b/>
          <w:bCs/>
          <w:sz w:val="32"/>
          <w:szCs w:val="32"/>
        </w:rPr>
        <w:t xml:space="preserve"> год.</w:t>
      </w:r>
      <w:r w:rsidRPr="00686D04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6258AE" w:rsidRPr="0029655D" w:rsidRDefault="006258AE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9655D">
        <w:rPr>
          <w:rFonts w:ascii="Times New Roman" w:hAnsi="Times New Roman" w:cs="Times New Roman"/>
          <w:bCs/>
          <w:sz w:val="32"/>
          <w:szCs w:val="32"/>
        </w:rPr>
        <w:t>Перечислю основные напра</w:t>
      </w:r>
      <w:r w:rsidR="00EA3AE1">
        <w:rPr>
          <w:rFonts w:ascii="Times New Roman" w:hAnsi="Times New Roman" w:cs="Times New Roman"/>
          <w:bCs/>
          <w:sz w:val="32"/>
          <w:szCs w:val="32"/>
        </w:rPr>
        <w:t>вления нашей работы на следующий год</w:t>
      </w:r>
      <w:r w:rsidRPr="0029655D">
        <w:rPr>
          <w:rFonts w:ascii="Times New Roman" w:hAnsi="Times New Roman" w:cs="Times New Roman"/>
          <w:bCs/>
          <w:sz w:val="32"/>
          <w:szCs w:val="32"/>
        </w:rPr>
        <w:t>:</w:t>
      </w:r>
    </w:p>
    <w:p w:rsidR="003D2EB9" w:rsidRPr="00DB5F37" w:rsidRDefault="00D9146B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B5F37">
        <w:rPr>
          <w:rFonts w:ascii="Times New Roman" w:hAnsi="Times New Roman" w:cs="Times New Roman"/>
          <w:bCs/>
          <w:sz w:val="32"/>
          <w:szCs w:val="32"/>
        </w:rPr>
        <w:t xml:space="preserve">1. </w:t>
      </w:r>
      <w:r w:rsidR="003D2EB9" w:rsidRPr="00DB5F37">
        <w:rPr>
          <w:rFonts w:ascii="Times New Roman" w:hAnsi="Times New Roman" w:cs="Times New Roman"/>
          <w:bCs/>
          <w:sz w:val="32"/>
          <w:szCs w:val="32"/>
        </w:rPr>
        <w:t xml:space="preserve">На сегодняшний день в рамках программы Развитие дорожного хозяйства стоит первоочередная задача сохранение и восстановление имеющегося дорожного фонда. В </w:t>
      </w:r>
      <w:r w:rsidR="0029655D" w:rsidRPr="00DB5F37">
        <w:rPr>
          <w:rFonts w:ascii="Times New Roman" w:hAnsi="Times New Roman" w:cs="Times New Roman"/>
          <w:bCs/>
          <w:sz w:val="32"/>
          <w:szCs w:val="32"/>
        </w:rPr>
        <w:t>марте</w:t>
      </w:r>
      <w:r w:rsidR="003D2EB9" w:rsidRPr="00DB5F37">
        <w:rPr>
          <w:rFonts w:ascii="Times New Roman" w:hAnsi="Times New Roman" w:cs="Times New Roman"/>
          <w:bCs/>
          <w:sz w:val="32"/>
          <w:szCs w:val="32"/>
        </w:rPr>
        <w:t xml:space="preserve"> текущего года б</w:t>
      </w:r>
      <w:r w:rsidR="0029655D" w:rsidRPr="00DB5F37">
        <w:rPr>
          <w:rFonts w:ascii="Times New Roman" w:hAnsi="Times New Roman" w:cs="Times New Roman"/>
          <w:bCs/>
          <w:sz w:val="32"/>
          <w:szCs w:val="32"/>
        </w:rPr>
        <w:t>удет</w:t>
      </w:r>
      <w:r w:rsidR="003D2EB9" w:rsidRPr="00DB5F37">
        <w:rPr>
          <w:rFonts w:ascii="Times New Roman" w:hAnsi="Times New Roman" w:cs="Times New Roman"/>
          <w:bCs/>
          <w:sz w:val="32"/>
          <w:szCs w:val="32"/>
        </w:rPr>
        <w:t xml:space="preserve"> заключено соглашение с министерством транспорта и дорожного хозяйства Краснодарского края для </w:t>
      </w:r>
      <w:proofErr w:type="spellStart"/>
      <w:r w:rsidR="003D2EB9" w:rsidRPr="00DB5F37">
        <w:rPr>
          <w:rFonts w:ascii="Times New Roman" w:hAnsi="Times New Roman" w:cs="Times New Roman"/>
          <w:bCs/>
          <w:sz w:val="32"/>
          <w:szCs w:val="32"/>
        </w:rPr>
        <w:t>софинансирования</w:t>
      </w:r>
      <w:proofErr w:type="spellEnd"/>
      <w:r w:rsidR="003D2EB9" w:rsidRPr="00DB5F37">
        <w:rPr>
          <w:rFonts w:ascii="Times New Roman" w:hAnsi="Times New Roman" w:cs="Times New Roman"/>
          <w:bCs/>
          <w:sz w:val="32"/>
          <w:szCs w:val="32"/>
        </w:rPr>
        <w:t xml:space="preserve"> мероприятия по ремонту ул. </w:t>
      </w:r>
      <w:r w:rsidR="0029655D" w:rsidRPr="00DB5F37">
        <w:rPr>
          <w:rFonts w:ascii="Times New Roman" w:hAnsi="Times New Roman" w:cs="Times New Roman"/>
          <w:bCs/>
          <w:sz w:val="32"/>
          <w:szCs w:val="32"/>
        </w:rPr>
        <w:t>Железнодорожной</w:t>
      </w:r>
      <w:r w:rsidR="003D2EB9" w:rsidRPr="00DB5F37">
        <w:rPr>
          <w:rFonts w:ascii="Times New Roman" w:hAnsi="Times New Roman" w:cs="Times New Roman"/>
          <w:bCs/>
          <w:sz w:val="32"/>
          <w:szCs w:val="32"/>
        </w:rPr>
        <w:t xml:space="preserve"> от </w:t>
      </w:r>
      <w:r w:rsidR="0029655D" w:rsidRPr="00DB5F37">
        <w:rPr>
          <w:rFonts w:ascii="Times New Roman" w:hAnsi="Times New Roman" w:cs="Times New Roman"/>
          <w:bCs/>
          <w:sz w:val="32"/>
          <w:szCs w:val="32"/>
        </w:rPr>
        <w:t>автодороги г. Краснодар – г. Кропоткин (район ИСК БУДМАР)</w:t>
      </w:r>
      <w:r w:rsidR="003D2EB9" w:rsidRPr="00DB5F37">
        <w:rPr>
          <w:rFonts w:ascii="Times New Roman" w:hAnsi="Times New Roman" w:cs="Times New Roman"/>
          <w:bCs/>
          <w:sz w:val="32"/>
          <w:szCs w:val="32"/>
        </w:rPr>
        <w:t xml:space="preserve"> до ул. </w:t>
      </w:r>
      <w:proofErr w:type="spellStart"/>
      <w:r w:rsidR="0029655D" w:rsidRPr="00DB5F37">
        <w:rPr>
          <w:rFonts w:ascii="Times New Roman" w:hAnsi="Times New Roman" w:cs="Times New Roman"/>
          <w:bCs/>
          <w:sz w:val="32"/>
          <w:szCs w:val="32"/>
        </w:rPr>
        <w:t>Ставского</w:t>
      </w:r>
      <w:proofErr w:type="spellEnd"/>
      <w:r w:rsidR="003D2EB9" w:rsidRPr="00DB5F37">
        <w:rPr>
          <w:rFonts w:ascii="Times New Roman" w:hAnsi="Times New Roman" w:cs="Times New Roman"/>
          <w:sz w:val="32"/>
          <w:szCs w:val="32"/>
        </w:rPr>
        <w:t xml:space="preserve">. </w:t>
      </w:r>
      <w:r w:rsidR="0029655D" w:rsidRPr="00DB5F37">
        <w:rPr>
          <w:rFonts w:ascii="Times New Roman" w:hAnsi="Times New Roman" w:cs="Times New Roman"/>
          <w:sz w:val="32"/>
          <w:szCs w:val="32"/>
        </w:rPr>
        <w:t>М</w:t>
      </w:r>
      <w:r w:rsidR="003D2EB9" w:rsidRPr="00DB5F37">
        <w:rPr>
          <w:rFonts w:ascii="Times New Roman" w:hAnsi="Times New Roman" w:cs="Times New Roman"/>
          <w:sz w:val="32"/>
          <w:szCs w:val="32"/>
        </w:rPr>
        <w:t xml:space="preserve">ы будем делать все что от нас зависит, чтобы вступить во второй этап по отбору муниципальных образований для участия </w:t>
      </w:r>
      <w:r w:rsidR="0029655D" w:rsidRPr="00DB5F37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="003D2EB9" w:rsidRPr="00DB5F37">
        <w:rPr>
          <w:rFonts w:ascii="Times New Roman" w:hAnsi="Times New Roman" w:cs="Times New Roman"/>
          <w:sz w:val="32"/>
          <w:szCs w:val="32"/>
        </w:rPr>
        <w:t>софинансировани</w:t>
      </w:r>
      <w:r w:rsidR="0029655D" w:rsidRPr="00DB5F37">
        <w:rPr>
          <w:rFonts w:ascii="Times New Roman" w:hAnsi="Times New Roman" w:cs="Times New Roman"/>
          <w:sz w:val="32"/>
          <w:szCs w:val="32"/>
        </w:rPr>
        <w:t>и</w:t>
      </w:r>
      <w:proofErr w:type="spellEnd"/>
      <w:r w:rsidR="003D2EB9" w:rsidRPr="00DB5F37">
        <w:rPr>
          <w:rFonts w:ascii="Times New Roman" w:hAnsi="Times New Roman" w:cs="Times New Roman"/>
          <w:sz w:val="32"/>
          <w:szCs w:val="32"/>
        </w:rPr>
        <w:t xml:space="preserve"> 201</w:t>
      </w:r>
      <w:r w:rsidR="0029655D" w:rsidRPr="00DB5F37">
        <w:rPr>
          <w:rFonts w:ascii="Times New Roman" w:hAnsi="Times New Roman" w:cs="Times New Roman"/>
          <w:sz w:val="32"/>
          <w:szCs w:val="32"/>
        </w:rPr>
        <w:t>9</w:t>
      </w:r>
      <w:r w:rsidR="003D2EB9" w:rsidRPr="00DB5F37">
        <w:rPr>
          <w:rFonts w:ascii="Times New Roman" w:hAnsi="Times New Roman" w:cs="Times New Roman"/>
          <w:sz w:val="32"/>
          <w:szCs w:val="32"/>
        </w:rPr>
        <w:t xml:space="preserve"> года </w:t>
      </w:r>
      <w:r w:rsidR="0029655D" w:rsidRPr="00DB5F37">
        <w:rPr>
          <w:rFonts w:ascii="Times New Roman" w:hAnsi="Times New Roman" w:cs="Times New Roman"/>
          <w:sz w:val="32"/>
          <w:szCs w:val="32"/>
        </w:rPr>
        <w:t xml:space="preserve">для ремонта </w:t>
      </w:r>
      <w:r w:rsidR="00DB5F37">
        <w:rPr>
          <w:rFonts w:ascii="Times New Roman" w:hAnsi="Times New Roman" w:cs="Times New Roman"/>
          <w:sz w:val="32"/>
          <w:szCs w:val="32"/>
        </w:rPr>
        <w:t xml:space="preserve">в асфальтобетонном исполнении </w:t>
      </w:r>
      <w:r w:rsidR="0029655D" w:rsidRPr="00DB5F37">
        <w:rPr>
          <w:rFonts w:ascii="Times New Roman" w:hAnsi="Times New Roman" w:cs="Times New Roman"/>
          <w:sz w:val="32"/>
          <w:szCs w:val="32"/>
        </w:rPr>
        <w:t>следующих улиц</w:t>
      </w:r>
      <w:r w:rsidR="003D2EB9" w:rsidRPr="00DB5F37">
        <w:rPr>
          <w:rFonts w:ascii="Times New Roman" w:hAnsi="Times New Roman" w:cs="Times New Roman"/>
          <w:sz w:val="32"/>
          <w:szCs w:val="32"/>
        </w:rPr>
        <w:t>:</w:t>
      </w:r>
    </w:p>
    <w:p w:rsidR="003D2EB9" w:rsidRPr="00DB5F37" w:rsidRDefault="0029655D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B5F37">
        <w:rPr>
          <w:rFonts w:ascii="Times New Roman" w:hAnsi="Times New Roman" w:cs="Times New Roman"/>
          <w:sz w:val="32"/>
          <w:szCs w:val="32"/>
        </w:rPr>
        <w:t xml:space="preserve">- </w:t>
      </w:r>
      <w:r w:rsidR="00DB5F37" w:rsidRPr="00DB5F37">
        <w:rPr>
          <w:rFonts w:ascii="Times New Roman" w:hAnsi="Times New Roman" w:cs="Times New Roman"/>
          <w:sz w:val="32"/>
          <w:szCs w:val="32"/>
        </w:rPr>
        <w:t xml:space="preserve">ул. Железнодорожная от ул. </w:t>
      </w:r>
      <w:proofErr w:type="spellStart"/>
      <w:r w:rsidR="00DB5F37" w:rsidRPr="00DB5F37">
        <w:rPr>
          <w:rFonts w:ascii="Times New Roman" w:hAnsi="Times New Roman" w:cs="Times New Roman"/>
          <w:sz w:val="32"/>
          <w:szCs w:val="32"/>
        </w:rPr>
        <w:t>Ставского</w:t>
      </w:r>
      <w:proofErr w:type="spellEnd"/>
      <w:r w:rsidR="00DB5F37" w:rsidRPr="00DB5F37">
        <w:rPr>
          <w:rFonts w:ascii="Times New Roman" w:hAnsi="Times New Roman" w:cs="Times New Roman"/>
          <w:sz w:val="32"/>
          <w:szCs w:val="32"/>
        </w:rPr>
        <w:t xml:space="preserve"> до пер. Северный;</w:t>
      </w:r>
    </w:p>
    <w:p w:rsidR="00DB5F37" w:rsidRPr="00DB5F37" w:rsidRDefault="00DB5F37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B5F37">
        <w:rPr>
          <w:rFonts w:ascii="Times New Roman" w:hAnsi="Times New Roman" w:cs="Times New Roman"/>
          <w:sz w:val="32"/>
          <w:szCs w:val="32"/>
        </w:rPr>
        <w:lastRenderedPageBreak/>
        <w:t xml:space="preserve">- ул. </w:t>
      </w:r>
      <w:proofErr w:type="spellStart"/>
      <w:r w:rsidRPr="00DB5F37">
        <w:rPr>
          <w:rFonts w:ascii="Times New Roman" w:hAnsi="Times New Roman" w:cs="Times New Roman"/>
          <w:sz w:val="32"/>
          <w:szCs w:val="32"/>
        </w:rPr>
        <w:t>Ивко</w:t>
      </w:r>
      <w:proofErr w:type="spellEnd"/>
      <w:r w:rsidRPr="00DB5F37">
        <w:rPr>
          <w:rFonts w:ascii="Times New Roman" w:hAnsi="Times New Roman" w:cs="Times New Roman"/>
          <w:sz w:val="32"/>
          <w:szCs w:val="32"/>
        </w:rPr>
        <w:t>;</w:t>
      </w:r>
    </w:p>
    <w:p w:rsidR="00DB5F37" w:rsidRPr="00DB5F37" w:rsidRDefault="00DB5F37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B5F37">
        <w:rPr>
          <w:rFonts w:ascii="Times New Roman" w:hAnsi="Times New Roman" w:cs="Times New Roman"/>
          <w:sz w:val="32"/>
          <w:szCs w:val="32"/>
        </w:rPr>
        <w:t>- ул. Северная;</w:t>
      </w:r>
    </w:p>
    <w:p w:rsidR="00DB5F37" w:rsidRPr="00DB5F37" w:rsidRDefault="00DB5F37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B5F37">
        <w:rPr>
          <w:rFonts w:ascii="Times New Roman" w:hAnsi="Times New Roman" w:cs="Times New Roman"/>
          <w:sz w:val="32"/>
          <w:szCs w:val="32"/>
        </w:rPr>
        <w:t>- ул. Интернациональная;</w:t>
      </w:r>
    </w:p>
    <w:p w:rsidR="00DB5F37" w:rsidRDefault="00DB5F37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B5F37">
        <w:rPr>
          <w:rFonts w:ascii="Times New Roman" w:hAnsi="Times New Roman" w:cs="Times New Roman"/>
          <w:sz w:val="32"/>
          <w:szCs w:val="32"/>
        </w:rPr>
        <w:t>- ул. Новая;</w:t>
      </w:r>
    </w:p>
    <w:p w:rsidR="00DB5F37" w:rsidRDefault="00DB5F37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ул. </w:t>
      </w:r>
      <w:r w:rsidR="00BC227F">
        <w:rPr>
          <w:rFonts w:ascii="Times New Roman" w:hAnsi="Times New Roman" w:cs="Times New Roman"/>
          <w:sz w:val="32"/>
          <w:szCs w:val="32"/>
        </w:rPr>
        <w:t>Пионерская;</w:t>
      </w:r>
    </w:p>
    <w:p w:rsidR="00BC227F" w:rsidRPr="00DB5F37" w:rsidRDefault="00BC227F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Завершить изготовление проектно-сметной документации по текущему ремонту дорог</w:t>
      </w:r>
      <w:r w:rsidR="00B1717E">
        <w:rPr>
          <w:rFonts w:ascii="Times New Roman" w:hAnsi="Times New Roman" w:cs="Times New Roman"/>
          <w:sz w:val="32"/>
          <w:szCs w:val="32"/>
        </w:rPr>
        <w:t xml:space="preserve"> в гравийном исполнении по ул. Степная, ул. </w:t>
      </w:r>
      <w:proofErr w:type="spellStart"/>
      <w:r w:rsidR="00B1717E">
        <w:rPr>
          <w:rFonts w:ascii="Times New Roman" w:hAnsi="Times New Roman" w:cs="Times New Roman"/>
          <w:sz w:val="32"/>
          <w:szCs w:val="32"/>
        </w:rPr>
        <w:t>Редутская</w:t>
      </w:r>
      <w:proofErr w:type="spellEnd"/>
      <w:r w:rsidR="00B1717E">
        <w:rPr>
          <w:rFonts w:ascii="Times New Roman" w:hAnsi="Times New Roman" w:cs="Times New Roman"/>
          <w:sz w:val="32"/>
          <w:szCs w:val="32"/>
        </w:rPr>
        <w:t>, ул. Калинина, ул. Ульяновская, ул. Восточная и ул. Кубанская</w:t>
      </w:r>
      <w:r w:rsidR="00901579">
        <w:rPr>
          <w:rFonts w:ascii="Times New Roman" w:hAnsi="Times New Roman" w:cs="Times New Roman"/>
          <w:sz w:val="32"/>
          <w:szCs w:val="32"/>
        </w:rPr>
        <w:t xml:space="preserve"> и войти в краевую программу по </w:t>
      </w:r>
      <w:proofErr w:type="spellStart"/>
      <w:r w:rsidR="00901579">
        <w:rPr>
          <w:rFonts w:ascii="Times New Roman" w:hAnsi="Times New Roman" w:cs="Times New Roman"/>
          <w:sz w:val="32"/>
          <w:szCs w:val="32"/>
        </w:rPr>
        <w:t>софинансированию</w:t>
      </w:r>
      <w:proofErr w:type="spellEnd"/>
      <w:r w:rsidR="00901579">
        <w:rPr>
          <w:rFonts w:ascii="Times New Roman" w:hAnsi="Times New Roman" w:cs="Times New Roman"/>
          <w:sz w:val="32"/>
          <w:szCs w:val="32"/>
        </w:rPr>
        <w:t xml:space="preserve"> ремонтов дорог местного значения</w:t>
      </w:r>
      <w:r w:rsidR="00B1717E">
        <w:rPr>
          <w:rFonts w:ascii="Times New Roman" w:hAnsi="Times New Roman" w:cs="Times New Roman"/>
          <w:sz w:val="32"/>
          <w:szCs w:val="32"/>
        </w:rPr>
        <w:t>;</w:t>
      </w:r>
    </w:p>
    <w:p w:rsidR="00D9146B" w:rsidRDefault="00EA3AE1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3</w:t>
      </w:r>
      <w:r w:rsidR="003D2EB9" w:rsidRPr="00DB5F37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="00C031BC">
        <w:rPr>
          <w:rFonts w:ascii="Times New Roman" w:hAnsi="Times New Roman" w:cs="Times New Roman"/>
          <w:bCs/>
          <w:sz w:val="32"/>
          <w:szCs w:val="32"/>
        </w:rPr>
        <w:t>Совместно с жителями з</w:t>
      </w:r>
      <w:r w:rsidR="00B1717E">
        <w:rPr>
          <w:rFonts w:ascii="Times New Roman" w:hAnsi="Times New Roman" w:cs="Times New Roman"/>
          <w:bCs/>
          <w:sz w:val="32"/>
          <w:szCs w:val="32"/>
        </w:rPr>
        <w:t>авершить работы по</w:t>
      </w:r>
      <w:r w:rsidR="00301FE4" w:rsidRPr="00DB5F37">
        <w:rPr>
          <w:rFonts w:ascii="Times New Roman" w:hAnsi="Times New Roman" w:cs="Times New Roman"/>
          <w:bCs/>
          <w:sz w:val="32"/>
          <w:szCs w:val="32"/>
        </w:rPr>
        <w:t xml:space="preserve"> и</w:t>
      </w:r>
      <w:r w:rsidR="00D9146B" w:rsidRPr="00DB5F37">
        <w:rPr>
          <w:rFonts w:ascii="Times New Roman" w:hAnsi="Times New Roman" w:cs="Times New Roman"/>
          <w:sz w:val="32"/>
          <w:szCs w:val="32"/>
        </w:rPr>
        <w:t>зготовлени</w:t>
      </w:r>
      <w:r w:rsidR="00B1717E">
        <w:rPr>
          <w:rFonts w:ascii="Times New Roman" w:hAnsi="Times New Roman" w:cs="Times New Roman"/>
          <w:sz w:val="32"/>
          <w:szCs w:val="32"/>
        </w:rPr>
        <w:t>ю</w:t>
      </w:r>
      <w:r w:rsidR="00D9146B" w:rsidRPr="00DB5F37">
        <w:rPr>
          <w:rFonts w:ascii="Times New Roman" w:hAnsi="Times New Roman" w:cs="Times New Roman"/>
          <w:sz w:val="32"/>
          <w:szCs w:val="32"/>
        </w:rPr>
        <w:t xml:space="preserve"> проектно-сметной докум</w:t>
      </w:r>
      <w:r w:rsidR="00B1717E">
        <w:rPr>
          <w:rFonts w:ascii="Times New Roman" w:hAnsi="Times New Roman" w:cs="Times New Roman"/>
          <w:sz w:val="32"/>
          <w:szCs w:val="32"/>
        </w:rPr>
        <w:t xml:space="preserve">ентации по ПГБ-11, что позволит </w:t>
      </w:r>
      <w:r w:rsidR="00D9146B" w:rsidRPr="00DB5F37">
        <w:rPr>
          <w:rFonts w:ascii="Times New Roman" w:hAnsi="Times New Roman" w:cs="Times New Roman"/>
          <w:sz w:val="32"/>
          <w:szCs w:val="32"/>
        </w:rPr>
        <w:t>газифи</w:t>
      </w:r>
      <w:r w:rsidR="00B1717E">
        <w:rPr>
          <w:rFonts w:ascii="Times New Roman" w:hAnsi="Times New Roman" w:cs="Times New Roman"/>
          <w:sz w:val="32"/>
          <w:szCs w:val="32"/>
        </w:rPr>
        <w:t>цировать</w:t>
      </w:r>
      <w:r w:rsidR="00482AA2" w:rsidRPr="00DB5F37">
        <w:rPr>
          <w:rFonts w:ascii="Times New Roman" w:hAnsi="Times New Roman" w:cs="Times New Roman"/>
          <w:sz w:val="32"/>
          <w:szCs w:val="32"/>
        </w:rPr>
        <w:t xml:space="preserve"> жило</w:t>
      </w:r>
      <w:r w:rsidR="00B1717E">
        <w:rPr>
          <w:rFonts w:ascii="Times New Roman" w:hAnsi="Times New Roman" w:cs="Times New Roman"/>
          <w:sz w:val="32"/>
          <w:szCs w:val="32"/>
        </w:rPr>
        <w:t>й</w:t>
      </w:r>
      <w:r w:rsidR="00482AA2" w:rsidRPr="00DB5F37">
        <w:rPr>
          <w:rFonts w:ascii="Times New Roman" w:hAnsi="Times New Roman" w:cs="Times New Roman"/>
          <w:sz w:val="32"/>
          <w:szCs w:val="32"/>
        </w:rPr>
        <w:t xml:space="preserve"> посел</w:t>
      </w:r>
      <w:r w:rsidR="00B1717E">
        <w:rPr>
          <w:rFonts w:ascii="Times New Roman" w:hAnsi="Times New Roman" w:cs="Times New Roman"/>
          <w:sz w:val="32"/>
          <w:szCs w:val="32"/>
        </w:rPr>
        <w:t>о</w:t>
      </w:r>
      <w:r w:rsidR="00301FE4" w:rsidRPr="00DB5F37">
        <w:rPr>
          <w:rFonts w:ascii="Times New Roman" w:hAnsi="Times New Roman" w:cs="Times New Roman"/>
          <w:sz w:val="32"/>
          <w:szCs w:val="32"/>
        </w:rPr>
        <w:t>к</w:t>
      </w:r>
      <w:r w:rsidR="00482AA2" w:rsidRPr="00DB5F37">
        <w:rPr>
          <w:rFonts w:ascii="Times New Roman" w:hAnsi="Times New Roman" w:cs="Times New Roman"/>
          <w:sz w:val="32"/>
          <w:szCs w:val="32"/>
        </w:rPr>
        <w:t xml:space="preserve"> Восточный</w:t>
      </w:r>
      <w:r w:rsidR="00B1717E">
        <w:rPr>
          <w:rFonts w:ascii="Times New Roman" w:hAnsi="Times New Roman" w:cs="Times New Roman"/>
          <w:sz w:val="32"/>
          <w:szCs w:val="32"/>
        </w:rPr>
        <w:t>.</w:t>
      </w:r>
      <w:r w:rsidR="0078794A">
        <w:rPr>
          <w:rFonts w:ascii="Times New Roman" w:hAnsi="Times New Roman" w:cs="Times New Roman"/>
          <w:sz w:val="32"/>
          <w:szCs w:val="32"/>
        </w:rPr>
        <w:t xml:space="preserve"> В результате чего станица будет обеспечена голубым топливом на 100%</w:t>
      </w:r>
      <w:r w:rsidR="00D9146B" w:rsidRPr="00DB5F37">
        <w:rPr>
          <w:rFonts w:ascii="Times New Roman" w:hAnsi="Times New Roman" w:cs="Times New Roman"/>
          <w:sz w:val="32"/>
          <w:szCs w:val="32"/>
        </w:rPr>
        <w:t>;</w:t>
      </w:r>
    </w:p>
    <w:p w:rsidR="00C031BC" w:rsidRPr="00DB5F37" w:rsidRDefault="00C031BC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Решить проблему газификации домов на Ж/д вокзале. </w:t>
      </w:r>
      <w:r w:rsidR="006548F1">
        <w:rPr>
          <w:rFonts w:ascii="Times New Roman" w:hAnsi="Times New Roman" w:cs="Times New Roman"/>
          <w:sz w:val="32"/>
          <w:szCs w:val="32"/>
        </w:rPr>
        <w:t xml:space="preserve">Три дома 15 квартир сейчас отапливается </w:t>
      </w:r>
      <w:proofErr w:type="gramStart"/>
      <w:r w:rsidR="006548F1">
        <w:rPr>
          <w:rFonts w:ascii="Times New Roman" w:hAnsi="Times New Roman" w:cs="Times New Roman"/>
          <w:sz w:val="32"/>
          <w:szCs w:val="32"/>
        </w:rPr>
        <w:t>от котельной завода</w:t>
      </w:r>
      <w:proofErr w:type="gramEnd"/>
      <w:r w:rsidR="006548F1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Планируется провести топливо от газовой трубы ООО ИСК БУДМАР и построить ШРП для получения лицевых счетов. Предприятие идет нам навстречу и согласно оказать помощь;</w:t>
      </w:r>
    </w:p>
    <w:p w:rsidR="003D2EB9" w:rsidRPr="00DB5F37" w:rsidRDefault="006548F1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3D2EB9" w:rsidRPr="00DB5F37">
        <w:rPr>
          <w:rFonts w:ascii="Times New Roman" w:hAnsi="Times New Roman" w:cs="Times New Roman"/>
          <w:sz w:val="32"/>
          <w:szCs w:val="32"/>
        </w:rPr>
        <w:t>. Планируется дальнейшая модернизация водозабора, системы водоотведения с применением энергосберегающих технологий, а также работы по улучшению водоснабжения в станице</w:t>
      </w:r>
      <w:r w:rsidR="000D1506" w:rsidRPr="00DB5F37">
        <w:rPr>
          <w:rFonts w:ascii="Times New Roman" w:hAnsi="Times New Roman" w:cs="Times New Roman"/>
          <w:sz w:val="32"/>
          <w:szCs w:val="32"/>
        </w:rPr>
        <w:t>;</w:t>
      </w:r>
    </w:p>
    <w:p w:rsidR="00D9146B" w:rsidRPr="00DB5F37" w:rsidRDefault="006548F1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6</w:t>
      </w:r>
      <w:r w:rsidR="00D9146B" w:rsidRPr="00DB5F37">
        <w:rPr>
          <w:rFonts w:ascii="Times New Roman" w:hAnsi="Times New Roman" w:cs="Times New Roman"/>
          <w:bCs/>
          <w:sz w:val="32"/>
          <w:szCs w:val="32"/>
        </w:rPr>
        <w:t>.</w:t>
      </w:r>
      <w:r w:rsidR="00D653BA" w:rsidRPr="00DB5F3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D9146B" w:rsidRPr="00DB5F37">
        <w:rPr>
          <w:rFonts w:ascii="Times New Roman" w:hAnsi="Times New Roman" w:cs="Times New Roman"/>
          <w:sz w:val="32"/>
          <w:szCs w:val="32"/>
        </w:rPr>
        <w:t>Продолжение р</w:t>
      </w:r>
      <w:r w:rsidR="003322E8" w:rsidRPr="00DB5F37">
        <w:rPr>
          <w:rFonts w:ascii="Times New Roman" w:hAnsi="Times New Roman" w:cs="Times New Roman"/>
          <w:sz w:val="32"/>
          <w:szCs w:val="32"/>
        </w:rPr>
        <w:t>абот по строительству тротуаров.</w:t>
      </w:r>
      <w:r w:rsidR="00D9146B" w:rsidRPr="00DB5F37">
        <w:rPr>
          <w:rFonts w:ascii="Times New Roman" w:hAnsi="Times New Roman" w:cs="Times New Roman"/>
          <w:sz w:val="32"/>
          <w:szCs w:val="32"/>
        </w:rPr>
        <w:t xml:space="preserve"> </w:t>
      </w:r>
      <w:r w:rsidR="003322E8" w:rsidRPr="00DB5F37">
        <w:rPr>
          <w:rFonts w:ascii="Times New Roman" w:hAnsi="Times New Roman" w:cs="Times New Roman"/>
          <w:sz w:val="32"/>
          <w:szCs w:val="32"/>
        </w:rPr>
        <w:t>В</w:t>
      </w:r>
      <w:r w:rsidR="00D9146B" w:rsidRPr="00DB5F37">
        <w:rPr>
          <w:rFonts w:ascii="Times New Roman" w:hAnsi="Times New Roman" w:cs="Times New Roman"/>
          <w:sz w:val="32"/>
          <w:szCs w:val="32"/>
        </w:rPr>
        <w:t xml:space="preserve"> планы входит строительство тротуарной дорожки </w:t>
      </w:r>
      <w:r w:rsidR="007C0BCB" w:rsidRPr="00DB5F37">
        <w:rPr>
          <w:rFonts w:ascii="Times New Roman" w:hAnsi="Times New Roman" w:cs="Times New Roman"/>
          <w:sz w:val="32"/>
          <w:szCs w:val="32"/>
        </w:rPr>
        <w:t xml:space="preserve">по ул. Ленина от ул. </w:t>
      </w:r>
      <w:r w:rsidR="00DB5F37" w:rsidRPr="00DB5F37">
        <w:rPr>
          <w:rFonts w:ascii="Times New Roman" w:hAnsi="Times New Roman" w:cs="Times New Roman"/>
          <w:sz w:val="32"/>
          <w:szCs w:val="32"/>
        </w:rPr>
        <w:t>Восточной</w:t>
      </w:r>
      <w:r w:rsidR="007C0BCB" w:rsidRPr="00DB5F37">
        <w:rPr>
          <w:rFonts w:ascii="Times New Roman" w:hAnsi="Times New Roman" w:cs="Times New Roman"/>
          <w:sz w:val="32"/>
          <w:szCs w:val="32"/>
        </w:rPr>
        <w:t xml:space="preserve"> до ул. </w:t>
      </w:r>
      <w:r w:rsidR="00DB5F37" w:rsidRPr="00DB5F37">
        <w:rPr>
          <w:rFonts w:ascii="Times New Roman" w:hAnsi="Times New Roman" w:cs="Times New Roman"/>
          <w:sz w:val="32"/>
          <w:szCs w:val="32"/>
        </w:rPr>
        <w:t>Выгонной</w:t>
      </w:r>
      <w:r>
        <w:rPr>
          <w:rFonts w:ascii="Times New Roman" w:hAnsi="Times New Roman" w:cs="Times New Roman"/>
          <w:sz w:val="32"/>
          <w:szCs w:val="32"/>
        </w:rPr>
        <w:t xml:space="preserve">, ул. Пионерской, ул. Западной, ул.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Ставского</w:t>
      </w:r>
      <w:proofErr w:type="spellEnd"/>
      <w:r w:rsidR="00D9146B" w:rsidRPr="00DB5F37">
        <w:rPr>
          <w:rFonts w:ascii="Times New Roman" w:hAnsi="Times New Roman" w:cs="Times New Roman"/>
          <w:sz w:val="32"/>
          <w:szCs w:val="32"/>
        </w:rPr>
        <w:t>. Так же администрация поселения готова рассмотреть заявки</w:t>
      </w:r>
      <w:r w:rsidR="003322E8" w:rsidRPr="00DB5F37">
        <w:rPr>
          <w:rFonts w:ascii="Times New Roman" w:hAnsi="Times New Roman" w:cs="Times New Roman"/>
          <w:sz w:val="32"/>
          <w:szCs w:val="32"/>
        </w:rPr>
        <w:t>,</w:t>
      </w:r>
      <w:r w:rsidR="00D9146B" w:rsidRPr="00DB5F37">
        <w:rPr>
          <w:rFonts w:ascii="Times New Roman" w:hAnsi="Times New Roman" w:cs="Times New Roman"/>
          <w:sz w:val="32"/>
          <w:szCs w:val="32"/>
        </w:rPr>
        <w:t xml:space="preserve"> </w:t>
      </w:r>
      <w:r w:rsidR="00D9146B" w:rsidRPr="00DB5F37">
        <w:rPr>
          <w:rFonts w:ascii="Times New Roman" w:hAnsi="Times New Roman" w:cs="Times New Roman"/>
          <w:sz w:val="32"/>
          <w:szCs w:val="32"/>
        </w:rPr>
        <w:lastRenderedPageBreak/>
        <w:t>поступающ</w:t>
      </w:r>
      <w:r w:rsidR="00D653BA" w:rsidRPr="00DB5F37">
        <w:rPr>
          <w:rFonts w:ascii="Times New Roman" w:hAnsi="Times New Roman" w:cs="Times New Roman"/>
          <w:sz w:val="32"/>
          <w:szCs w:val="32"/>
        </w:rPr>
        <w:t>ие</w:t>
      </w:r>
      <w:r w:rsidR="00D9146B" w:rsidRPr="00DB5F37">
        <w:rPr>
          <w:rFonts w:ascii="Times New Roman" w:hAnsi="Times New Roman" w:cs="Times New Roman"/>
          <w:sz w:val="32"/>
          <w:szCs w:val="32"/>
        </w:rPr>
        <w:t xml:space="preserve"> от жителей по прокладке тротуаров по улицам, при непосредственном участии жителей</w:t>
      </w:r>
      <w:r w:rsidR="000D1506" w:rsidRPr="00DB5F37">
        <w:rPr>
          <w:rFonts w:ascii="Times New Roman" w:hAnsi="Times New Roman" w:cs="Times New Roman"/>
          <w:sz w:val="32"/>
          <w:szCs w:val="32"/>
        </w:rPr>
        <w:t>;</w:t>
      </w:r>
    </w:p>
    <w:p w:rsidR="00D9146B" w:rsidRPr="00DB5F37" w:rsidRDefault="006548F1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7</w:t>
      </w:r>
      <w:r w:rsidR="00D9146B" w:rsidRPr="00DB5F37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="00D653BA" w:rsidRPr="00DB5F37">
        <w:rPr>
          <w:rFonts w:ascii="Times New Roman" w:hAnsi="Times New Roman" w:cs="Times New Roman"/>
          <w:bCs/>
          <w:sz w:val="32"/>
          <w:szCs w:val="32"/>
        </w:rPr>
        <w:t>П</w:t>
      </w:r>
      <w:r w:rsidR="00D9146B" w:rsidRPr="00DB5F37">
        <w:rPr>
          <w:rFonts w:ascii="Times New Roman" w:hAnsi="Times New Roman" w:cs="Times New Roman"/>
          <w:bCs/>
          <w:sz w:val="32"/>
          <w:szCs w:val="32"/>
        </w:rPr>
        <w:t>о обращению жителей будет продолжаться работа по у</w:t>
      </w:r>
      <w:r w:rsidR="00D9146B" w:rsidRPr="00DB5F37">
        <w:rPr>
          <w:rFonts w:ascii="Times New Roman" w:hAnsi="Times New Roman" w:cs="Times New Roman"/>
          <w:sz w:val="32"/>
          <w:szCs w:val="32"/>
        </w:rPr>
        <w:t>становке детских площадок на территории МКД</w:t>
      </w:r>
      <w:r w:rsidR="000D1506" w:rsidRPr="00DB5F37">
        <w:rPr>
          <w:rFonts w:ascii="Times New Roman" w:hAnsi="Times New Roman" w:cs="Times New Roman"/>
          <w:sz w:val="32"/>
          <w:szCs w:val="32"/>
        </w:rPr>
        <w:t>;</w:t>
      </w:r>
    </w:p>
    <w:p w:rsidR="00D9146B" w:rsidRPr="00605165" w:rsidRDefault="006548F1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8</w:t>
      </w:r>
      <w:r w:rsidR="00D9146B" w:rsidRPr="00DB5F37">
        <w:rPr>
          <w:rFonts w:ascii="Times New Roman" w:hAnsi="Times New Roman" w:cs="Times New Roman"/>
          <w:bCs/>
          <w:sz w:val="32"/>
          <w:szCs w:val="32"/>
        </w:rPr>
        <w:t>.</w:t>
      </w:r>
      <w:r w:rsidR="00D653BA" w:rsidRPr="00DB5F3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D9146B" w:rsidRPr="00DB5F37">
        <w:rPr>
          <w:rFonts w:ascii="Times New Roman" w:hAnsi="Times New Roman" w:cs="Times New Roman"/>
          <w:bCs/>
          <w:sz w:val="32"/>
          <w:szCs w:val="32"/>
        </w:rPr>
        <w:t xml:space="preserve">Планируется строительство </w:t>
      </w:r>
      <w:r w:rsidR="00D9146B" w:rsidRPr="00DB5F37">
        <w:rPr>
          <w:rFonts w:ascii="Times New Roman" w:hAnsi="Times New Roman" w:cs="Times New Roman"/>
          <w:sz w:val="32"/>
          <w:szCs w:val="32"/>
        </w:rPr>
        <w:t xml:space="preserve">уличного освещения по улицам </w:t>
      </w:r>
      <w:r w:rsidR="00DB5F37" w:rsidRPr="00DB5F37">
        <w:rPr>
          <w:rFonts w:ascii="Times New Roman" w:hAnsi="Times New Roman" w:cs="Times New Roman"/>
          <w:sz w:val="32"/>
          <w:szCs w:val="32"/>
        </w:rPr>
        <w:t xml:space="preserve">микрорайона Восточный (ул. Луначарского, ул. Васюринская, ул. </w:t>
      </w:r>
      <w:r w:rsidR="00DB5F37" w:rsidRPr="00605165">
        <w:rPr>
          <w:rFonts w:ascii="Times New Roman" w:hAnsi="Times New Roman" w:cs="Times New Roman"/>
          <w:sz w:val="32"/>
          <w:szCs w:val="32"/>
        </w:rPr>
        <w:t>Краснодарская</w:t>
      </w:r>
      <w:r>
        <w:rPr>
          <w:rFonts w:ascii="Times New Roman" w:hAnsi="Times New Roman" w:cs="Times New Roman"/>
          <w:sz w:val="32"/>
          <w:szCs w:val="32"/>
        </w:rPr>
        <w:t>, ул. Ленина)</w:t>
      </w:r>
      <w:r w:rsidR="00C85326" w:rsidRPr="00605165">
        <w:rPr>
          <w:rFonts w:ascii="Times New Roman" w:hAnsi="Times New Roman" w:cs="Times New Roman"/>
          <w:sz w:val="32"/>
          <w:szCs w:val="32"/>
        </w:rPr>
        <w:t>;</w:t>
      </w:r>
    </w:p>
    <w:p w:rsidR="00D9146B" w:rsidRDefault="006548F1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9</w:t>
      </w:r>
      <w:r w:rsidR="00D9146B" w:rsidRPr="00605165">
        <w:rPr>
          <w:rFonts w:ascii="Times New Roman" w:hAnsi="Times New Roman" w:cs="Times New Roman"/>
          <w:bCs/>
          <w:sz w:val="32"/>
          <w:szCs w:val="32"/>
        </w:rPr>
        <w:t>.</w:t>
      </w:r>
      <w:r w:rsidR="00770752" w:rsidRPr="00605165">
        <w:rPr>
          <w:rFonts w:ascii="Times New Roman" w:hAnsi="Times New Roman" w:cs="Times New Roman"/>
          <w:sz w:val="32"/>
          <w:szCs w:val="32"/>
        </w:rPr>
        <w:t xml:space="preserve"> Продолж</w:t>
      </w:r>
      <w:r w:rsidR="00EA3AE1">
        <w:rPr>
          <w:rFonts w:ascii="Times New Roman" w:hAnsi="Times New Roman" w:cs="Times New Roman"/>
          <w:sz w:val="32"/>
          <w:szCs w:val="32"/>
        </w:rPr>
        <w:t>ать</w:t>
      </w:r>
      <w:r w:rsidR="00770752" w:rsidRPr="00605165">
        <w:rPr>
          <w:rFonts w:ascii="Times New Roman" w:hAnsi="Times New Roman" w:cs="Times New Roman"/>
          <w:sz w:val="32"/>
          <w:szCs w:val="32"/>
        </w:rPr>
        <w:t xml:space="preserve"> работ</w:t>
      </w:r>
      <w:r w:rsidR="00EA3AE1">
        <w:rPr>
          <w:rFonts w:ascii="Times New Roman" w:hAnsi="Times New Roman" w:cs="Times New Roman"/>
          <w:sz w:val="32"/>
          <w:szCs w:val="32"/>
        </w:rPr>
        <w:t>ы</w:t>
      </w:r>
      <w:r w:rsidR="00D9146B" w:rsidRPr="00605165">
        <w:rPr>
          <w:rFonts w:ascii="Times New Roman" w:hAnsi="Times New Roman" w:cs="Times New Roman"/>
          <w:sz w:val="32"/>
          <w:szCs w:val="32"/>
        </w:rPr>
        <w:t xml:space="preserve"> по приведению в должное санитарное состояние улиц и придомовых территорий поселения с привлечением наших</w:t>
      </w:r>
      <w:r w:rsidR="00D653BA" w:rsidRPr="00605165">
        <w:rPr>
          <w:rFonts w:ascii="Times New Roman" w:hAnsi="Times New Roman" w:cs="Times New Roman"/>
          <w:sz w:val="32"/>
          <w:szCs w:val="32"/>
        </w:rPr>
        <w:t xml:space="preserve"> председателей</w:t>
      </w:r>
      <w:r w:rsidR="00D9146B" w:rsidRPr="00605165">
        <w:rPr>
          <w:rFonts w:ascii="Times New Roman" w:hAnsi="Times New Roman" w:cs="Times New Roman"/>
          <w:sz w:val="32"/>
          <w:szCs w:val="32"/>
        </w:rPr>
        <w:t xml:space="preserve"> ТОС, депутатов, руководителе</w:t>
      </w:r>
      <w:r w:rsidR="00C85326" w:rsidRPr="00605165">
        <w:rPr>
          <w:rFonts w:ascii="Times New Roman" w:hAnsi="Times New Roman" w:cs="Times New Roman"/>
          <w:sz w:val="32"/>
          <w:szCs w:val="32"/>
        </w:rPr>
        <w:t>й организаций, предпринимателей;</w:t>
      </w:r>
    </w:p>
    <w:p w:rsidR="00BD3074" w:rsidRPr="00605165" w:rsidRDefault="00BD3074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Продолжать благоустройства парка школы № 14. Установить лавочки, урны и детское игровое оборудование;</w:t>
      </w:r>
    </w:p>
    <w:p w:rsidR="00D9146B" w:rsidRPr="00605165" w:rsidRDefault="006548F1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BD3074">
        <w:rPr>
          <w:rFonts w:ascii="Times New Roman" w:hAnsi="Times New Roman" w:cs="Times New Roman"/>
          <w:sz w:val="32"/>
          <w:szCs w:val="32"/>
        </w:rPr>
        <w:t>1</w:t>
      </w:r>
      <w:r w:rsidR="00D9146B" w:rsidRPr="00605165">
        <w:rPr>
          <w:rFonts w:ascii="Times New Roman" w:hAnsi="Times New Roman" w:cs="Times New Roman"/>
          <w:sz w:val="32"/>
          <w:szCs w:val="32"/>
        </w:rPr>
        <w:t>.</w:t>
      </w:r>
      <w:r w:rsidR="00D653BA" w:rsidRPr="00605165">
        <w:rPr>
          <w:rFonts w:ascii="Times New Roman" w:hAnsi="Times New Roman" w:cs="Times New Roman"/>
          <w:sz w:val="32"/>
          <w:szCs w:val="32"/>
        </w:rPr>
        <w:t xml:space="preserve"> </w:t>
      </w:r>
      <w:r w:rsidR="00B1717E" w:rsidRPr="00605165">
        <w:rPr>
          <w:rFonts w:ascii="Times New Roman" w:hAnsi="Times New Roman" w:cs="Times New Roman"/>
          <w:sz w:val="32"/>
          <w:szCs w:val="32"/>
        </w:rPr>
        <w:t xml:space="preserve">Продолжить ремонт ДК им. </w:t>
      </w:r>
      <w:proofErr w:type="spellStart"/>
      <w:r w:rsidR="00B1717E" w:rsidRPr="00605165">
        <w:rPr>
          <w:rFonts w:ascii="Times New Roman" w:hAnsi="Times New Roman" w:cs="Times New Roman"/>
          <w:sz w:val="32"/>
          <w:szCs w:val="32"/>
        </w:rPr>
        <w:t>Ивко</w:t>
      </w:r>
      <w:proofErr w:type="spellEnd"/>
      <w:r w:rsidR="00B1717E" w:rsidRPr="00605165">
        <w:rPr>
          <w:rFonts w:ascii="Times New Roman" w:hAnsi="Times New Roman" w:cs="Times New Roman"/>
          <w:sz w:val="32"/>
          <w:szCs w:val="32"/>
        </w:rPr>
        <w:t>, а</w:t>
      </w:r>
      <w:r w:rsidR="00D9146B" w:rsidRPr="00605165">
        <w:rPr>
          <w:rFonts w:ascii="Times New Roman" w:hAnsi="Times New Roman" w:cs="Times New Roman"/>
          <w:sz w:val="32"/>
          <w:szCs w:val="32"/>
        </w:rPr>
        <w:t xml:space="preserve"> именно планируется </w:t>
      </w:r>
      <w:r w:rsidR="00BC227F" w:rsidRPr="00605165">
        <w:rPr>
          <w:rFonts w:ascii="Times New Roman" w:hAnsi="Times New Roman" w:cs="Times New Roman"/>
          <w:sz w:val="32"/>
          <w:szCs w:val="32"/>
        </w:rPr>
        <w:t>завершить работы по газификации</w:t>
      </w:r>
      <w:r w:rsidR="00990694" w:rsidRPr="00605165">
        <w:rPr>
          <w:rFonts w:ascii="Times New Roman" w:hAnsi="Times New Roman" w:cs="Times New Roman"/>
          <w:sz w:val="32"/>
          <w:szCs w:val="32"/>
        </w:rPr>
        <w:t>, выполнить внутреннюю отделку помещений, приобрести и установить современную одежду сцены, соответствующую всем противопожарным нормам</w:t>
      </w:r>
      <w:r w:rsidR="00C85326" w:rsidRPr="00605165">
        <w:rPr>
          <w:rFonts w:ascii="Times New Roman" w:hAnsi="Times New Roman" w:cs="Times New Roman"/>
          <w:sz w:val="32"/>
          <w:szCs w:val="32"/>
        </w:rPr>
        <w:t>;</w:t>
      </w:r>
    </w:p>
    <w:p w:rsidR="003D2EB9" w:rsidRPr="00062481" w:rsidRDefault="003D2EB9" w:rsidP="00622E54">
      <w:pPr>
        <w:widowControl w:val="0"/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62481">
        <w:rPr>
          <w:rFonts w:ascii="Times New Roman" w:hAnsi="Times New Roman" w:cs="Times New Roman"/>
          <w:sz w:val="32"/>
          <w:szCs w:val="32"/>
        </w:rPr>
        <w:t>1</w:t>
      </w:r>
      <w:r w:rsidR="00BD3074">
        <w:rPr>
          <w:rFonts w:ascii="Times New Roman" w:hAnsi="Times New Roman" w:cs="Times New Roman"/>
          <w:sz w:val="32"/>
          <w:szCs w:val="32"/>
        </w:rPr>
        <w:t>2</w:t>
      </w:r>
      <w:r w:rsidRPr="00062481">
        <w:rPr>
          <w:rFonts w:ascii="Times New Roman" w:hAnsi="Times New Roman" w:cs="Times New Roman"/>
          <w:sz w:val="32"/>
          <w:szCs w:val="32"/>
        </w:rPr>
        <w:t xml:space="preserve">. </w:t>
      </w:r>
      <w:r w:rsidR="00062481" w:rsidRPr="00062481">
        <w:rPr>
          <w:rFonts w:ascii="Times New Roman" w:hAnsi="Times New Roman" w:cs="Times New Roman"/>
          <w:sz w:val="32"/>
          <w:szCs w:val="32"/>
        </w:rPr>
        <w:t xml:space="preserve">Продолжить ремонт раздевалок на стадионе, начать частичную </w:t>
      </w:r>
      <w:r w:rsidR="00EA3AE1">
        <w:rPr>
          <w:rFonts w:ascii="Times New Roman" w:hAnsi="Times New Roman" w:cs="Times New Roman"/>
          <w:sz w:val="32"/>
          <w:szCs w:val="32"/>
        </w:rPr>
        <w:t>замену</w:t>
      </w:r>
      <w:r w:rsidR="00062481" w:rsidRPr="00062481">
        <w:rPr>
          <w:rFonts w:ascii="Times New Roman" w:hAnsi="Times New Roman" w:cs="Times New Roman"/>
          <w:sz w:val="32"/>
          <w:szCs w:val="32"/>
        </w:rPr>
        <w:t xml:space="preserve"> забора</w:t>
      </w:r>
      <w:r w:rsidR="00BA222C" w:rsidRPr="00062481">
        <w:rPr>
          <w:rFonts w:ascii="Times New Roman" w:hAnsi="Times New Roman" w:cs="Times New Roman"/>
          <w:sz w:val="32"/>
          <w:szCs w:val="32"/>
        </w:rPr>
        <w:t>;</w:t>
      </w:r>
    </w:p>
    <w:p w:rsidR="00062481" w:rsidRPr="00E3382E" w:rsidRDefault="00062481" w:rsidP="00622E54">
      <w:pPr>
        <w:widowControl w:val="0"/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3382E">
        <w:rPr>
          <w:rFonts w:ascii="Times New Roman" w:hAnsi="Times New Roman" w:cs="Times New Roman"/>
          <w:sz w:val="32"/>
          <w:szCs w:val="32"/>
        </w:rPr>
        <w:t>1</w:t>
      </w:r>
      <w:r w:rsidR="00BD3074">
        <w:rPr>
          <w:rFonts w:ascii="Times New Roman" w:hAnsi="Times New Roman" w:cs="Times New Roman"/>
          <w:sz w:val="32"/>
          <w:szCs w:val="32"/>
        </w:rPr>
        <w:t>3</w:t>
      </w:r>
      <w:r w:rsidRPr="00E3382E">
        <w:rPr>
          <w:rFonts w:ascii="Times New Roman" w:hAnsi="Times New Roman" w:cs="Times New Roman"/>
          <w:sz w:val="32"/>
          <w:szCs w:val="32"/>
        </w:rPr>
        <w:t xml:space="preserve">. В </w:t>
      </w:r>
      <w:proofErr w:type="spellStart"/>
      <w:r w:rsidRPr="00E3382E">
        <w:rPr>
          <w:rFonts w:ascii="Times New Roman" w:hAnsi="Times New Roman" w:cs="Times New Roman"/>
          <w:sz w:val="32"/>
          <w:szCs w:val="32"/>
        </w:rPr>
        <w:t>Васюринском</w:t>
      </w:r>
      <w:proofErr w:type="spellEnd"/>
      <w:r w:rsidRPr="00E3382E">
        <w:rPr>
          <w:rFonts w:ascii="Times New Roman" w:hAnsi="Times New Roman" w:cs="Times New Roman"/>
          <w:sz w:val="32"/>
          <w:szCs w:val="32"/>
        </w:rPr>
        <w:t xml:space="preserve"> сельском поселении с 2019 года начало свою деятельность муниципальное бюджетное учреждение «Музей боевой и трудовой славы им. П.Т. Василенко». На сегодняшний день мы являемся единственным сельским поселение района, в котором функционирует </w:t>
      </w:r>
      <w:r w:rsidR="00E3382E" w:rsidRPr="00E3382E">
        <w:rPr>
          <w:rFonts w:ascii="Times New Roman" w:hAnsi="Times New Roman" w:cs="Times New Roman"/>
          <w:sz w:val="32"/>
          <w:szCs w:val="32"/>
        </w:rPr>
        <w:t>музей</w:t>
      </w:r>
      <w:r w:rsidRPr="00E3382E">
        <w:rPr>
          <w:rFonts w:ascii="Times New Roman" w:hAnsi="Times New Roman" w:cs="Times New Roman"/>
          <w:sz w:val="32"/>
          <w:szCs w:val="32"/>
        </w:rPr>
        <w:t>.</w:t>
      </w:r>
      <w:r w:rsidR="00E3382E" w:rsidRPr="00E3382E">
        <w:rPr>
          <w:rFonts w:ascii="Times New Roman" w:hAnsi="Times New Roman" w:cs="Times New Roman"/>
          <w:sz w:val="32"/>
          <w:szCs w:val="32"/>
        </w:rPr>
        <w:t xml:space="preserve"> </w:t>
      </w:r>
      <w:r w:rsidRPr="00E3382E">
        <w:rPr>
          <w:rFonts w:ascii="Times New Roman" w:hAnsi="Times New Roman" w:cs="Times New Roman"/>
          <w:sz w:val="32"/>
          <w:szCs w:val="32"/>
        </w:rPr>
        <w:t>Создание данного учреждения стало необходимо после передачи в собственность из АО «</w:t>
      </w:r>
      <w:proofErr w:type="spellStart"/>
      <w:r w:rsidRPr="00E3382E">
        <w:rPr>
          <w:rFonts w:ascii="Times New Roman" w:hAnsi="Times New Roman" w:cs="Times New Roman"/>
          <w:sz w:val="32"/>
          <w:szCs w:val="32"/>
        </w:rPr>
        <w:t>Племзавод</w:t>
      </w:r>
      <w:proofErr w:type="spellEnd"/>
      <w:r w:rsidRPr="00E3382E">
        <w:rPr>
          <w:rFonts w:ascii="Times New Roman" w:hAnsi="Times New Roman" w:cs="Times New Roman"/>
          <w:sz w:val="32"/>
          <w:szCs w:val="32"/>
        </w:rPr>
        <w:t xml:space="preserve"> им. В.И. Чапаева» </w:t>
      </w:r>
      <w:r w:rsidR="00E3382E" w:rsidRPr="00E3382E">
        <w:rPr>
          <w:rFonts w:ascii="Times New Roman" w:hAnsi="Times New Roman" w:cs="Times New Roman"/>
          <w:sz w:val="32"/>
          <w:szCs w:val="32"/>
        </w:rPr>
        <w:t xml:space="preserve">здания музея и музейного фонда. Первоочередной </w:t>
      </w:r>
      <w:r w:rsidR="00E3382E" w:rsidRPr="00E3382E">
        <w:rPr>
          <w:rFonts w:ascii="Times New Roman" w:hAnsi="Times New Roman" w:cs="Times New Roman"/>
          <w:sz w:val="32"/>
          <w:szCs w:val="32"/>
        </w:rPr>
        <w:lastRenderedPageBreak/>
        <w:t>задачей в части благоустройства является газификация и ремонт лекционного зала</w:t>
      </w:r>
      <w:r w:rsidRPr="00E3382E">
        <w:rPr>
          <w:rFonts w:ascii="Times New Roman" w:hAnsi="Times New Roman" w:cs="Times New Roman"/>
          <w:sz w:val="32"/>
          <w:szCs w:val="32"/>
        </w:rPr>
        <w:t>;</w:t>
      </w:r>
    </w:p>
    <w:p w:rsidR="003504BF" w:rsidRDefault="00BA222C" w:rsidP="00622E54">
      <w:pPr>
        <w:widowControl w:val="0"/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0241D">
        <w:rPr>
          <w:rFonts w:ascii="Times New Roman" w:hAnsi="Times New Roman" w:cs="Times New Roman"/>
          <w:sz w:val="32"/>
          <w:szCs w:val="32"/>
        </w:rPr>
        <w:t>1</w:t>
      </w:r>
      <w:r w:rsidR="00BD3074">
        <w:rPr>
          <w:rFonts w:ascii="Times New Roman" w:hAnsi="Times New Roman" w:cs="Times New Roman"/>
          <w:sz w:val="32"/>
          <w:szCs w:val="32"/>
        </w:rPr>
        <w:t>4</w:t>
      </w:r>
      <w:r w:rsidRPr="00E0241D">
        <w:rPr>
          <w:rFonts w:ascii="Times New Roman" w:hAnsi="Times New Roman" w:cs="Times New Roman"/>
          <w:sz w:val="32"/>
          <w:szCs w:val="32"/>
        </w:rPr>
        <w:t xml:space="preserve">. </w:t>
      </w:r>
      <w:r w:rsidR="007C1EA6" w:rsidRPr="00E0241D">
        <w:rPr>
          <w:rFonts w:ascii="Times New Roman" w:hAnsi="Times New Roman" w:cs="Times New Roman"/>
          <w:sz w:val="32"/>
          <w:szCs w:val="32"/>
        </w:rPr>
        <w:t>Аналогичная ситуация сложила</w:t>
      </w:r>
      <w:r w:rsidR="002440E6" w:rsidRPr="00E0241D">
        <w:rPr>
          <w:rFonts w:ascii="Times New Roman" w:hAnsi="Times New Roman" w:cs="Times New Roman"/>
          <w:sz w:val="32"/>
          <w:szCs w:val="32"/>
        </w:rPr>
        <w:t>сь с летним кинотеатром «Колос», который</w:t>
      </w:r>
      <w:r w:rsidR="00E0241D">
        <w:rPr>
          <w:rFonts w:ascii="Times New Roman" w:hAnsi="Times New Roman" w:cs="Times New Roman"/>
          <w:sz w:val="32"/>
          <w:szCs w:val="32"/>
        </w:rPr>
        <w:t xml:space="preserve"> так же передан</w:t>
      </w:r>
      <w:r w:rsidR="007C1EA6" w:rsidRPr="00E0241D">
        <w:rPr>
          <w:rFonts w:ascii="Times New Roman" w:hAnsi="Times New Roman" w:cs="Times New Roman"/>
          <w:sz w:val="32"/>
          <w:szCs w:val="32"/>
        </w:rPr>
        <w:t xml:space="preserve"> в</w:t>
      </w:r>
      <w:r w:rsidR="002440E6" w:rsidRPr="00E0241D">
        <w:rPr>
          <w:rFonts w:ascii="Times New Roman" w:hAnsi="Times New Roman" w:cs="Times New Roman"/>
          <w:sz w:val="32"/>
          <w:szCs w:val="32"/>
        </w:rPr>
        <w:t xml:space="preserve"> муниципальную казну из АО «</w:t>
      </w:r>
      <w:proofErr w:type="spellStart"/>
      <w:r w:rsidR="002440E6" w:rsidRPr="00E0241D">
        <w:rPr>
          <w:rFonts w:ascii="Times New Roman" w:hAnsi="Times New Roman" w:cs="Times New Roman"/>
          <w:sz w:val="32"/>
          <w:szCs w:val="32"/>
        </w:rPr>
        <w:t>Племзавод</w:t>
      </w:r>
      <w:proofErr w:type="spellEnd"/>
      <w:r w:rsidR="002440E6" w:rsidRPr="00E0241D">
        <w:rPr>
          <w:rFonts w:ascii="Times New Roman" w:hAnsi="Times New Roman" w:cs="Times New Roman"/>
          <w:sz w:val="32"/>
          <w:szCs w:val="32"/>
        </w:rPr>
        <w:t xml:space="preserve"> им. В.И. Чапаева»</w:t>
      </w:r>
      <w:r w:rsidR="007C1EA6" w:rsidRPr="00E0241D">
        <w:rPr>
          <w:rFonts w:ascii="Times New Roman" w:hAnsi="Times New Roman" w:cs="Times New Roman"/>
          <w:sz w:val="32"/>
          <w:szCs w:val="32"/>
        </w:rPr>
        <w:t xml:space="preserve">. Использовать </w:t>
      </w:r>
      <w:r w:rsidR="002440E6" w:rsidRPr="00E0241D">
        <w:rPr>
          <w:rFonts w:ascii="Times New Roman" w:hAnsi="Times New Roman" w:cs="Times New Roman"/>
          <w:sz w:val="32"/>
          <w:szCs w:val="32"/>
        </w:rPr>
        <w:t>его</w:t>
      </w:r>
      <w:r w:rsidR="007C1EA6" w:rsidRPr="00E0241D">
        <w:rPr>
          <w:rFonts w:ascii="Times New Roman" w:hAnsi="Times New Roman" w:cs="Times New Roman"/>
          <w:sz w:val="32"/>
          <w:szCs w:val="32"/>
        </w:rPr>
        <w:t xml:space="preserve"> по назначению в данном</w:t>
      </w:r>
      <w:r w:rsidR="0022636B" w:rsidRPr="00E0241D">
        <w:rPr>
          <w:rFonts w:ascii="Times New Roman" w:hAnsi="Times New Roman" w:cs="Times New Roman"/>
          <w:sz w:val="32"/>
          <w:szCs w:val="32"/>
        </w:rPr>
        <w:t xml:space="preserve"> состоянии невозможно и опасно, </w:t>
      </w:r>
      <w:r w:rsidR="00E0241D">
        <w:rPr>
          <w:rFonts w:ascii="Times New Roman" w:hAnsi="Times New Roman" w:cs="Times New Roman"/>
          <w:sz w:val="32"/>
          <w:szCs w:val="32"/>
        </w:rPr>
        <w:t>к</w:t>
      </w:r>
      <w:r w:rsidR="00E0241D" w:rsidRPr="00E0241D">
        <w:rPr>
          <w:rFonts w:ascii="Times New Roman" w:hAnsi="Times New Roman" w:cs="Times New Roman"/>
          <w:sz w:val="32"/>
          <w:szCs w:val="32"/>
        </w:rPr>
        <w:t xml:space="preserve">ровля обветшала, в результате от сырости прогнил пол. </w:t>
      </w:r>
      <w:r w:rsidR="00E0241D">
        <w:rPr>
          <w:rFonts w:ascii="Times New Roman" w:hAnsi="Times New Roman" w:cs="Times New Roman"/>
          <w:sz w:val="32"/>
          <w:szCs w:val="32"/>
        </w:rPr>
        <w:t>Д</w:t>
      </w:r>
      <w:r w:rsidR="007C1EA6" w:rsidRPr="00E0241D">
        <w:rPr>
          <w:rFonts w:ascii="Times New Roman" w:hAnsi="Times New Roman" w:cs="Times New Roman"/>
          <w:sz w:val="32"/>
          <w:szCs w:val="32"/>
        </w:rPr>
        <w:t xml:space="preserve">ля восстановления средств </w:t>
      </w:r>
      <w:r w:rsidR="0022636B" w:rsidRPr="00E0241D">
        <w:rPr>
          <w:rFonts w:ascii="Times New Roman" w:hAnsi="Times New Roman" w:cs="Times New Roman"/>
          <w:sz w:val="32"/>
          <w:szCs w:val="32"/>
        </w:rPr>
        <w:t xml:space="preserve">местного бюджета </w:t>
      </w:r>
      <w:r w:rsidR="007C1EA6" w:rsidRPr="00E0241D">
        <w:rPr>
          <w:rFonts w:ascii="Times New Roman" w:hAnsi="Times New Roman" w:cs="Times New Roman"/>
          <w:sz w:val="32"/>
          <w:szCs w:val="32"/>
        </w:rPr>
        <w:t xml:space="preserve">недостаточно. </w:t>
      </w:r>
      <w:r w:rsidR="00E0241D">
        <w:rPr>
          <w:rFonts w:ascii="Times New Roman" w:hAnsi="Times New Roman" w:cs="Times New Roman"/>
          <w:sz w:val="32"/>
          <w:szCs w:val="32"/>
        </w:rPr>
        <w:t>Кинотеатр</w:t>
      </w:r>
      <w:r w:rsidR="0022636B" w:rsidRPr="00E0241D">
        <w:rPr>
          <w:rFonts w:ascii="Times New Roman" w:hAnsi="Times New Roman" w:cs="Times New Roman"/>
          <w:sz w:val="32"/>
          <w:szCs w:val="32"/>
        </w:rPr>
        <w:t xml:space="preserve"> </w:t>
      </w:r>
      <w:r w:rsidR="00CB7206" w:rsidRPr="00E0241D">
        <w:rPr>
          <w:rFonts w:ascii="Times New Roman" w:hAnsi="Times New Roman" w:cs="Times New Roman"/>
          <w:sz w:val="32"/>
          <w:szCs w:val="32"/>
        </w:rPr>
        <w:t>расположен в</w:t>
      </w:r>
      <w:r w:rsidR="0022636B" w:rsidRPr="00E0241D">
        <w:rPr>
          <w:rFonts w:ascii="Times New Roman" w:hAnsi="Times New Roman" w:cs="Times New Roman"/>
          <w:sz w:val="32"/>
          <w:szCs w:val="32"/>
        </w:rPr>
        <w:t xml:space="preserve"> центрально</w:t>
      </w:r>
      <w:r w:rsidR="00CB7206" w:rsidRPr="00E0241D">
        <w:rPr>
          <w:rFonts w:ascii="Times New Roman" w:hAnsi="Times New Roman" w:cs="Times New Roman"/>
          <w:sz w:val="32"/>
          <w:szCs w:val="32"/>
        </w:rPr>
        <w:t>м</w:t>
      </w:r>
      <w:r w:rsidR="0022636B" w:rsidRPr="00E0241D">
        <w:rPr>
          <w:rFonts w:ascii="Times New Roman" w:hAnsi="Times New Roman" w:cs="Times New Roman"/>
          <w:sz w:val="32"/>
          <w:szCs w:val="32"/>
        </w:rPr>
        <w:t xml:space="preserve"> парк</w:t>
      </w:r>
      <w:r w:rsidR="00CB7206" w:rsidRPr="00E0241D">
        <w:rPr>
          <w:rFonts w:ascii="Times New Roman" w:hAnsi="Times New Roman" w:cs="Times New Roman"/>
          <w:sz w:val="32"/>
          <w:szCs w:val="32"/>
        </w:rPr>
        <w:t>е</w:t>
      </w:r>
      <w:r w:rsidR="0022636B" w:rsidRPr="00E0241D">
        <w:rPr>
          <w:rFonts w:ascii="Times New Roman" w:hAnsi="Times New Roman" w:cs="Times New Roman"/>
          <w:sz w:val="32"/>
          <w:szCs w:val="32"/>
        </w:rPr>
        <w:t xml:space="preserve"> и </w:t>
      </w:r>
      <w:r w:rsidR="00CB7206" w:rsidRPr="00E0241D">
        <w:rPr>
          <w:rFonts w:ascii="Times New Roman" w:hAnsi="Times New Roman" w:cs="Times New Roman"/>
          <w:sz w:val="32"/>
          <w:szCs w:val="32"/>
        </w:rPr>
        <w:t>явля</w:t>
      </w:r>
      <w:r w:rsidR="00E0241D">
        <w:rPr>
          <w:rFonts w:ascii="Times New Roman" w:hAnsi="Times New Roman" w:cs="Times New Roman"/>
          <w:sz w:val="32"/>
          <w:szCs w:val="32"/>
        </w:rPr>
        <w:t>е</w:t>
      </w:r>
      <w:r w:rsidR="00CB7206" w:rsidRPr="00E0241D">
        <w:rPr>
          <w:rFonts w:ascii="Times New Roman" w:hAnsi="Times New Roman" w:cs="Times New Roman"/>
          <w:sz w:val="32"/>
          <w:szCs w:val="32"/>
        </w:rPr>
        <w:t xml:space="preserve">тся </w:t>
      </w:r>
      <w:r w:rsidR="0022636B" w:rsidRPr="00E0241D">
        <w:rPr>
          <w:rFonts w:ascii="Times New Roman" w:hAnsi="Times New Roman" w:cs="Times New Roman"/>
          <w:sz w:val="32"/>
          <w:szCs w:val="32"/>
        </w:rPr>
        <w:t>неотъемлемой частью культурной жизни станицы.</w:t>
      </w:r>
      <w:r w:rsidR="00E0241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504BF" w:rsidRPr="00E0241D" w:rsidRDefault="003504BF" w:rsidP="00EA3AE1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0241D">
        <w:rPr>
          <w:rFonts w:ascii="Times New Roman" w:hAnsi="Times New Roman" w:cs="Times New Roman"/>
          <w:sz w:val="32"/>
          <w:szCs w:val="32"/>
        </w:rPr>
        <w:t>1</w:t>
      </w:r>
      <w:r w:rsidR="00BD3074">
        <w:rPr>
          <w:rFonts w:ascii="Times New Roman" w:hAnsi="Times New Roman" w:cs="Times New Roman"/>
          <w:sz w:val="32"/>
          <w:szCs w:val="32"/>
        </w:rPr>
        <w:t>5</w:t>
      </w:r>
      <w:r w:rsidRPr="00E0241D">
        <w:rPr>
          <w:rFonts w:ascii="Times New Roman" w:hAnsi="Times New Roman" w:cs="Times New Roman"/>
          <w:sz w:val="32"/>
          <w:szCs w:val="32"/>
        </w:rPr>
        <w:t xml:space="preserve">. </w:t>
      </w:r>
      <w:r w:rsidRPr="00E0241D">
        <w:rPr>
          <w:rFonts w:ascii="Times New Roman" w:eastAsia="Calibri" w:hAnsi="Times New Roman" w:cs="Times New Roman"/>
          <w:sz w:val="32"/>
          <w:szCs w:val="32"/>
        </w:rPr>
        <w:t xml:space="preserve">В этом году ждет окончательной комплектации духовыми инструментами Детский образцовый духовой оркестр. Заявка в Министерство культуры Краснодарского края на 400 тысяч рублей была направлена в 2018 году и была одобрена. </w:t>
      </w:r>
    </w:p>
    <w:p w:rsidR="00D9146B" w:rsidRPr="00E0241D" w:rsidRDefault="00D9146B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0241D">
        <w:rPr>
          <w:rFonts w:ascii="Times New Roman" w:hAnsi="Times New Roman" w:cs="Times New Roman"/>
          <w:sz w:val="32"/>
          <w:szCs w:val="32"/>
        </w:rPr>
        <w:t>На осуществление озвученных мной целей в бюджете на 201</w:t>
      </w:r>
      <w:r w:rsidR="00E0241D" w:rsidRPr="00E0241D">
        <w:rPr>
          <w:rFonts w:ascii="Times New Roman" w:hAnsi="Times New Roman" w:cs="Times New Roman"/>
          <w:sz w:val="32"/>
          <w:szCs w:val="32"/>
        </w:rPr>
        <w:t>9</w:t>
      </w:r>
      <w:r w:rsidRPr="00E0241D">
        <w:rPr>
          <w:rFonts w:ascii="Times New Roman" w:hAnsi="Times New Roman" w:cs="Times New Roman"/>
          <w:sz w:val="32"/>
          <w:szCs w:val="32"/>
        </w:rPr>
        <w:t xml:space="preserve"> год запланированы средства в объеме </w:t>
      </w:r>
      <w:r w:rsidR="00DC724E" w:rsidRPr="00E0241D">
        <w:rPr>
          <w:rFonts w:ascii="Times New Roman" w:hAnsi="Times New Roman" w:cs="Times New Roman"/>
          <w:bCs/>
          <w:sz w:val="32"/>
          <w:szCs w:val="32"/>
        </w:rPr>
        <w:t>4</w:t>
      </w:r>
      <w:r w:rsidR="00E0241D" w:rsidRPr="00E0241D">
        <w:rPr>
          <w:rFonts w:ascii="Times New Roman" w:hAnsi="Times New Roman" w:cs="Times New Roman"/>
          <w:bCs/>
          <w:sz w:val="32"/>
          <w:szCs w:val="32"/>
        </w:rPr>
        <w:t>1</w:t>
      </w:r>
      <w:r w:rsidRPr="00E0241D">
        <w:rPr>
          <w:rFonts w:ascii="Times New Roman" w:hAnsi="Times New Roman" w:cs="Times New Roman"/>
          <w:bCs/>
          <w:sz w:val="32"/>
          <w:szCs w:val="32"/>
        </w:rPr>
        <w:t xml:space="preserve"> млн. </w:t>
      </w:r>
      <w:r w:rsidR="00E0241D" w:rsidRPr="00E0241D">
        <w:rPr>
          <w:rFonts w:ascii="Times New Roman" w:hAnsi="Times New Roman" w:cs="Times New Roman"/>
          <w:bCs/>
          <w:sz w:val="32"/>
          <w:szCs w:val="32"/>
        </w:rPr>
        <w:t>427</w:t>
      </w:r>
      <w:r w:rsidRPr="00E0241D">
        <w:rPr>
          <w:rFonts w:ascii="Times New Roman" w:hAnsi="Times New Roman" w:cs="Times New Roman"/>
          <w:bCs/>
          <w:sz w:val="32"/>
          <w:szCs w:val="32"/>
        </w:rPr>
        <w:t xml:space="preserve"> тыс. рублей. </w:t>
      </w:r>
    </w:p>
    <w:p w:rsidR="00C85326" w:rsidRDefault="00C85326" w:rsidP="00622E54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:rsidR="008D189C" w:rsidRPr="00686D04" w:rsidRDefault="00D653BA" w:rsidP="00622E5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6D04">
        <w:rPr>
          <w:rFonts w:ascii="Times New Roman" w:hAnsi="Times New Roman" w:cs="Times New Roman"/>
          <w:b/>
          <w:bCs/>
          <w:sz w:val="32"/>
          <w:szCs w:val="32"/>
        </w:rPr>
        <w:lastRenderedPageBreak/>
        <w:t>ЗАКЛЮЧЕНИЕ</w:t>
      </w:r>
    </w:p>
    <w:p w:rsidR="00F07070" w:rsidRPr="00686D04" w:rsidRDefault="00F07070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86D04">
        <w:rPr>
          <w:rFonts w:ascii="Times New Roman" w:hAnsi="Times New Roman" w:cs="Times New Roman"/>
          <w:sz w:val="32"/>
          <w:szCs w:val="32"/>
        </w:rPr>
        <w:t xml:space="preserve">В представленном отчете отражены основные направления деятельности администрации сельского поселения. </w:t>
      </w:r>
    </w:p>
    <w:p w:rsidR="00E22679" w:rsidRPr="00686D04" w:rsidRDefault="006548F1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Совместно с депутатским корпусом н</w:t>
      </w:r>
      <w:r w:rsidR="00E22679" w:rsidRPr="00686D04">
        <w:rPr>
          <w:rFonts w:ascii="Times New Roman" w:hAnsi="Times New Roman" w:cs="Times New Roman"/>
          <w:sz w:val="32"/>
          <w:szCs w:val="32"/>
        </w:rPr>
        <w:t xml:space="preserve">ам много удалось сделать </w:t>
      </w:r>
      <w:r w:rsidR="008F7AED">
        <w:rPr>
          <w:rFonts w:ascii="Times New Roman" w:hAnsi="Times New Roman" w:cs="Times New Roman"/>
          <w:sz w:val="32"/>
          <w:szCs w:val="32"/>
        </w:rPr>
        <w:t>за прошедшие пять лет</w:t>
      </w:r>
      <w:r w:rsidR="00E22679" w:rsidRPr="00686D04">
        <w:rPr>
          <w:rFonts w:ascii="Times New Roman" w:hAnsi="Times New Roman" w:cs="Times New Roman"/>
          <w:sz w:val="32"/>
          <w:szCs w:val="32"/>
        </w:rPr>
        <w:t xml:space="preserve">. То, что сейчас </w:t>
      </w:r>
      <w:r w:rsidR="00605165">
        <w:rPr>
          <w:rFonts w:ascii="Times New Roman" w:hAnsi="Times New Roman" w:cs="Times New Roman"/>
          <w:sz w:val="32"/>
          <w:szCs w:val="32"/>
        </w:rPr>
        <w:t>озвучено</w:t>
      </w:r>
      <w:r w:rsidR="00E22679" w:rsidRPr="00686D04">
        <w:rPr>
          <w:rFonts w:ascii="Times New Roman" w:hAnsi="Times New Roman" w:cs="Times New Roman"/>
          <w:sz w:val="32"/>
          <w:szCs w:val="32"/>
        </w:rPr>
        <w:t xml:space="preserve"> в рамках регламента мероприятия – далеко не все результаты нашей работы. Но думаю, жители поселения и сами видят произошедшие </w:t>
      </w:r>
      <w:r w:rsidR="000923A9">
        <w:rPr>
          <w:rFonts w:ascii="Times New Roman" w:hAnsi="Times New Roman" w:cs="Times New Roman"/>
          <w:sz w:val="32"/>
          <w:szCs w:val="32"/>
        </w:rPr>
        <w:t>изменения</w:t>
      </w:r>
      <w:r w:rsidR="00E22679" w:rsidRPr="00686D04">
        <w:rPr>
          <w:rFonts w:ascii="Times New Roman" w:hAnsi="Times New Roman" w:cs="Times New Roman"/>
          <w:sz w:val="32"/>
          <w:szCs w:val="32"/>
        </w:rPr>
        <w:t xml:space="preserve"> и могут дать им </w:t>
      </w:r>
      <w:r w:rsidR="000923A9">
        <w:rPr>
          <w:rFonts w:ascii="Times New Roman" w:hAnsi="Times New Roman" w:cs="Times New Roman"/>
          <w:sz w:val="32"/>
          <w:szCs w:val="32"/>
        </w:rPr>
        <w:t>объективную</w:t>
      </w:r>
      <w:r w:rsidR="00E22679" w:rsidRPr="00686D04">
        <w:rPr>
          <w:rFonts w:ascii="Times New Roman" w:hAnsi="Times New Roman" w:cs="Times New Roman"/>
          <w:sz w:val="32"/>
          <w:szCs w:val="32"/>
        </w:rPr>
        <w:t xml:space="preserve"> о</w:t>
      </w:r>
      <w:r w:rsidR="005B2643">
        <w:rPr>
          <w:rFonts w:ascii="Times New Roman" w:hAnsi="Times New Roman" w:cs="Times New Roman"/>
          <w:sz w:val="32"/>
          <w:szCs w:val="32"/>
        </w:rPr>
        <w:t xml:space="preserve">ценку. </w:t>
      </w:r>
    </w:p>
    <w:p w:rsidR="00E22679" w:rsidRDefault="00E22679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8223AC">
        <w:rPr>
          <w:rFonts w:ascii="Times New Roman" w:hAnsi="Times New Roman" w:cs="Times New Roman"/>
          <w:sz w:val="32"/>
          <w:szCs w:val="32"/>
        </w:rPr>
        <w:t>Выража</w:t>
      </w:r>
      <w:r w:rsidR="00EE6CFF">
        <w:rPr>
          <w:rFonts w:ascii="Times New Roman" w:hAnsi="Times New Roman" w:cs="Times New Roman"/>
          <w:sz w:val="32"/>
          <w:szCs w:val="32"/>
        </w:rPr>
        <w:t>ем</w:t>
      </w:r>
      <w:r w:rsidRPr="008223AC">
        <w:rPr>
          <w:rFonts w:ascii="Times New Roman" w:hAnsi="Times New Roman" w:cs="Times New Roman"/>
          <w:sz w:val="32"/>
          <w:szCs w:val="32"/>
        </w:rPr>
        <w:t xml:space="preserve"> признательность за поддержку, понимание и совместную работу </w:t>
      </w:r>
      <w:r w:rsidR="008223AC" w:rsidRPr="008223AC">
        <w:rPr>
          <w:rStyle w:val="st"/>
          <w:rFonts w:ascii="Times New Roman" w:hAnsi="Times New Roman" w:cs="Times New Roman"/>
          <w:sz w:val="32"/>
          <w:szCs w:val="32"/>
        </w:rPr>
        <w:t>председател</w:t>
      </w:r>
      <w:r w:rsidR="008223AC">
        <w:rPr>
          <w:rStyle w:val="st"/>
          <w:rFonts w:ascii="Times New Roman" w:hAnsi="Times New Roman" w:cs="Times New Roman"/>
          <w:sz w:val="32"/>
          <w:szCs w:val="32"/>
        </w:rPr>
        <w:t>ю</w:t>
      </w:r>
      <w:r w:rsidR="008223AC" w:rsidRPr="008223AC">
        <w:rPr>
          <w:rStyle w:val="st"/>
          <w:rFonts w:ascii="Times New Roman" w:hAnsi="Times New Roman" w:cs="Times New Roman"/>
          <w:sz w:val="32"/>
          <w:szCs w:val="32"/>
        </w:rPr>
        <w:t xml:space="preserve"> комитета Законодательного Собрания Краснодарского края по вопросам местного самоуправления </w:t>
      </w:r>
      <w:r w:rsidRPr="008223AC">
        <w:rPr>
          <w:rFonts w:ascii="Times New Roman" w:hAnsi="Times New Roman" w:cs="Times New Roman"/>
          <w:sz w:val="32"/>
          <w:szCs w:val="32"/>
        </w:rPr>
        <w:t xml:space="preserve">Сергею Викторовичу </w:t>
      </w:r>
      <w:proofErr w:type="spellStart"/>
      <w:r w:rsidRPr="008223AC">
        <w:rPr>
          <w:rFonts w:ascii="Times New Roman" w:hAnsi="Times New Roman" w:cs="Times New Roman"/>
          <w:sz w:val="32"/>
          <w:szCs w:val="32"/>
        </w:rPr>
        <w:t>Жиленко</w:t>
      </w:r>
      <w:proofErr w:type="spellEnd"/>
      <w:r w:rsidR="008223AC">
        <w:rPr>
          <w:rFonts w:ascii="Times New Roman" w:hAnsi="Times New Roman" w:cs="Times New Roman"/>
          <w:sz w:val="32"/>
          <w:szCs w:val="32"/>
        </w:rPr>
        <w:t xml:space="preserve">, </w:t>
      </w:r>
      <w:r w:rsidR="008F7AED" w:rsidRPr="008F7AED">
        <w:rPr>
          <w:rFonts w:ascii="Times New Roman" w:hAnsi="Times New Roman" w:cs="Times New Roman"/>
          <w:sz w:val="32"/>
          <w:szCs w:val="32"/>
        </w:rPr>
        <w:t>заместителю председателя комитета Законодательного Собрания Краснодарского края по вопросам использования природных ресурсов Орлову</w:t>
      </w:r>
      <w:r w:rsidR="008F7AED">
        <w:rPr>
          <w:rFonts w:ascii="Times New Roman" w:hAnsi="Times New Roman" w:cs="Times New Roman"/>
          <w:sz w:val="32"/>
          <w:szCs w:val="32"/>
        </w:rPr>
        <w:t xml:space="preserve"> Сергею Ивановичу</w:t>
      </w:r>
      <w:r w:rsidRPr="008223AC">
        <w:rPr>
          <w:rFonts w:ascii="Times New Roman" w:hAnsi="Times New Roman" w:cs="Times New Roman"/>
          <w:sz w:val="32"/>
          <w:szCs w:val="32"/>
        </w:rPr>
        <w:t>, деп</w:t>
      </w:r>
      <w:r w:rsidRPr="00686D04">
        <w:rPr>
          <w:rFonts w:ascii="Times New Roman" w:hAnsi="Times New Roman" w:cs="Times New Roman"/>
          <w:sz w:val="32"/>
          <w:szCs w:val="32"/>
        </w:rPr>
        <w:t>утатам Совета Васюринского сельского поселения. Признател</w:t>
      </w:r>
      <w:r w:rsidR="00EE6CFF">
        <w:rPr>
          <w:rFonts w:ascii="Times New Roman" w:hAnsi="Times New Roman" w:cs="Times New Roman"/>
          <w:sz w:val="32"/>
          <w:szCs w:val="32"/>
        </w:rPr>
        <w:t>ьны</w:t>
      </w:r>
      <w:r w:rsidRPr="00686D04">
        <w:rPr>
          <w:rFonts w:ascii="Times New Roman" w:hAnsi="Times New Roman" w:cs="Times New Roman"/>
          <w:sz w:val="32"/>
          <w:szCs w:val="32"/>
        </w:rPr>
        <w:t xml:space="preserve"> </w:t>
      </w:r>
      <w:r w:rsidR="00D83D41">
        <w:rPr>
          <w:rFonts w:ascii="Times New Roman" w:hAnsi="Times New Roman" w:cs="Times New Roman"/>
          <w:sz w:val="32"/>
          <w:szCs w:val="32"/>
        </w:rPr>
        <w:t xml:space="preserve">совету Ветеранов Васюринского сельского поселения за вклад в </w:t>
      </w:r>
      <w:r w:rsidR="00E7063A">
        <w:rPr>
          <w:rFonts w:ascii="Times New Roman" w:hAnsi="Times New Roman" w:cs="Times New Roman"/>
          <w:sz w:val="32"/>
          <w:szCs w:val="32"/>
        </w:rPr>
        <w:t xml:space="preserve">воспитание </w:t>
      </w:r>
      <w:r w:rsidR="00D83D41">
        <w:rPr>
          <w:rFonts w:ascii="Times New Roman" w:hAnsi="Times New Roman" w:cs="Times New Roman"/>
          <w:sz w:val="32"/>
          <w:szCs w:val="32"/>
        </w:rPr>
        <w:t>подрастающе</w:t>
      </w:r>
      <w:r w:rsidR="00C85326">
        <w:rPr>
          <w:rFonts w:ascii="Times New Roman" w:hAnsi="Times New Roman" w:cs="Times New Roman"/>
          <w:sz w:val="32"/>
          <w:szCs w:val="32"/>
        </w:rPr>
        <w:t>го</w:t>
      </w:r>
      <w:r w:rsidR="00D83D41">
        <w:rPr>
          <w:rFonts w:ascii="Times New Roman" w:hAnsi="Times New Roman" w:cs="Times New Roman"/>
          <w:sz w:val="32"/>
          <w:szCs w:val="32"/>
        </w:rPr>
        <w:t xml:space="preserve"> поколени</w:t>
      </w:r>
      <w:r w:rsidR="00C85326">
        <w:rPr>
          <w:rFonts w:ascii="Times New Roman" w:hAnsi="Times New Roman" w:cs="Times New Roman"/>
          <w:sz w:val="32"/>
          <w:szCs w:val="32"/>
        </w:rPr>
        <w:t>я</w:t>
      </w:r>
      <w:r w:rsidR="00D83D41">
        <w:rPr>
          <w:rFonts w:ascii="Times New Roman" w:hAnsi="Times New Roman" w:cs="Times New Roman"/>
          <w:sz w:val="32"/>
          <w:szCs w:val="32"/>
        </w:rPr>
        <w:t xml:space="preserve">, </w:t>
      </w:r>
      <w:r w:rsidRPr="00686D04">
        <w:rPr>
          <w:rFonts w:ascii="Times New Roman" w:hAnsi="Times New Roman" w:cs="Times New Roman"/>
          <w:sz w:val="32"/>
          <w:szCs w:val="32"/>
        </w:rPr>
        <w:t>сотрудникам общественных организаций</w:t>
      </w:r>
      <w:r w:rsidR="00F07070" w:rsidRPr="00686D04">
        <w:rPr>
          <w:rFonts w:ascii="Times New Roman" w:hAnsi="Times New Roman" w:cs="Times New Roman"/>
          <w:sz w:val="32"/>
          <w:szCs w:val="32"/>
        </w:rPr>
        <w:t>, предпринимателям</w:t>
      </w:r>
      <w:r w:rsidRPr="00686D04">
        <w:rPr>
          <w:rFonts w:ascii="Times New Roman" w:hAnsi="Times New Roman" w:cs="Times New Roman"/>
          <w:sz w:val="32"/>
          <w:szCs w:val="32"/>
        </w:rPr>
        <w:t xml:space="preserve"> и всем, кто своими действиями способствует дальнейшему социально-экономическому развитию </w:t>
      </w:r>
      <w:r w:rsidR="006548F1">
        <w:rPr>
          <w:rFonts w:ascii="Times New Roman" w:hAnsi="Times New Roman" w:cs="Times New Roman"/>
          <w:sz w:val="32"/>
          <w:szCs w:val="32"/>
        </w:rPr>
        <w:t>нашей станицы</w:t>
      </w:r>
      <w:r w:rsidRPr="00686D04">
        <w:rPr>
          <w:rFonts w:ascii="Times New Roman" w:hAnsi="Times New Roman" w:cs="Times New Roman"/>
          <w:sz w:val="32"/>
          <w:szCs w:val="32"/>
        </w:rPr>
        <w:t>.</w:t>
      </w:r>
    </w:p>
    <w:p w:rsidR="00F07070" w:rsidRPr="00686D04" w:rsidRDefault="00F07070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86D04">
        <w:rPr>
          <w:rFonts w:ascii="Times New Roman" w:hAnsi="Times New Roman" w:cs="Times New Roman"/>
          <w:bCs/>
          <w:sz w:val="32"/>
          <w:szCs w:val="32"/>
        </w:rPr>
        <w:t xml:space="preserve">В заключении своего доклада хотелось бы также поблагодарить жителей ст. Васюринской, </w:t>
      </w:r>
      <w:r w:rsidRPr="00686D04">
        <w:rPr>
          <w:rFonts w:ascii="Times New Roman" w:hAnsi="Times New Roman" w:cs="Times New Roman"/>
          <w:sz w:val="32"/>
          <w:szCs w:val="32"/>
        </w:rPr>
        <w:t xml:space="preserve">которые не </w:t>
      </w:r>
      <w:r w:rsidR="008F7AED">
        <w:rPr>
          <w:rFonts w:ascii="Times New Roman" w:hAnsi="Times New Roman" w:cs="Times New Roman"/>
          <w:sz w:val="32"/>
          <w:szCs w:val="32"/>
        </w:rPr>
        <w:t>остаются</w:t>
      </w:r>
      <w:r w:rsidRPr="00686D04">
        <w:rPr>
          <w:rFonts w:ascii="Times New Roman" w:hAnsi="Times New Roman" w:cs="Times New Roman"/>
          <w:sz w:val="32"/>
          <w:szCs w:val="32"/>
        </w:rPr>
        <w:t xml:space="preserve"> равнодушными и </w:t>
      </w:r>
      <w:r w:rsidR="008F7AED">
        <w:rPr>
          <w:rFonts w:ascii="Times New Roman" w:hAnsi="Times New Roman" w:cs="Times New Roman"/>
          <w:sz w:val="32"/>
          <w:szCs w:val="32"/>
        </w:rPr>
        <w:t>принимают</w:t>
      </w:r>
      <w:r w:rsidRPr="00686D04">
        <w:rPr>
          <w:rFonts w:ascii="Times New Roman" w:hAnsi="Times New Roman" w:cs="Times New Roman"/>
          <w:sz w:val="32"/>
          <w:szCs w:val="32"/>
        </w:rPr>
        <w:t xml:space="preserve"> участие в субботниках по уборке и благоустройству территории поселения, проводимых нами </w:t>
      </w:r>
      <w:r w:rsidR="008F7AED">
        <w:rPr>
          <w:rFonts w:ascii="Times New Roman" w:hAnsi="Times New Roman" w:cs="Times New Roman"/>
          <w:sz w:val="32"/>
          <w:szCs w:val="32"/>
        </w:rPr>
        <w:t>в течении года</w:t>
      </w:r>
      <w:r w:rsidRPr="00686D04">
        <w:rPr>
          <w:rFonts w:ascii="Times New Roman" w:hAnsi="Times New Roman" w:cs="Times New Roman"/>
          <w:sz w:val="32"/>
          <w:szCs w:val="32"/>
        </w:rPr>
        <w:t>. Потенциал нашей станицы огромен. И чтобы реализовать его в полной мере, необходимы общие усилия.</w:t>
      </w:r>
    </w:p>
    <w:p w:rsidR="00FD0322" w:rsidRDefault="00FD0322" w:rsidP="00622E5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6D0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Все мы понимаем, что есть вопросы, которые можно решить сегодня и сейчас, а есть вопросы, которые требуют долговременной перспективы, но работа администрации и всех тех, кто живет и работает в </w:t>
      </w:r>
      <w:proofErr w:type="spellStart"/>
      <w:r w:rsidRPr="00686D04">
        <w:rPr>
          <w:rFonts w:ascii="Times New Roman" w:eastAsia="Times New Roman" w:hAnsi="Times New Roman" w:cs="Times New Roman"/>
          <w:sz w:val="32"/>
          <w:szCs w:val="32"/>
          <w:lang w:eastAsia="ru-RU"/>
        </w:rPr>
        <w:t>Васюринском</w:t>
      </w:r>
      <w:proofErr w:type="spellEnd"/>
      <w:r w:rsidRPr="00686D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сельском поселении, будет направлена на решение одной задачи — сделать станицу лучше.</w:t>
      </w:r>
    </w:p>
    <w:p w:rsidR="003F0CD5" w:rsidRPr="00703377" w:rsidRDefault="008F7AED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Восьмого сентябр</w:t>
      </w:r>
      <w:r w:rsidR="006548F1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этого </w:t>
      </w:r>
      <w:r w:rsidR="00EE6CFF">
        <w:rPr>
          <w:rFonts w:ascii="Times New Roman" w:hAnsi="Times New Roman" w:cs="Times New Roman"/>
          <w:sz w:val="32"/>
          <w:szCs w:val="32"/>
        </w:rPr>
        <w:t xml:space="preserve">года </w:t>
      </w:r>
      <w:r>
        <w:rPr>
          <w:rFonts w:ascii="Times New Roman" w:hAnsi="Times New Roman" w:cs="Times New Roman"/>
          <w:sz w:val="32"/>
          <w:szCs w:val="32"/>
        </w:rPr>
        <w:t xml:space="preserve">предстоит большая избирательная компания </w:t>
      </w:r>
      <w:r w:rsidR="00BD3074">
        <w:rPr>
          <w:rFonts w:ascii="Times New Roman" w:hAnsi="Times New Roman" w:cs="Times New Roman"/>
          <w:sz w:val="32"/>
          <w:szCs w:val="32"/>
        </w:rPr>
        <w:t>и главы,</w:t>
      </w:r>
      <w:r>
        <w:rPr>
          <w:rFonts w:ascii="Times New Roman" w:hAnsi="Times New Roman" w:cs="Times New Roman"/>
          <w:sz w:val="32"/>
          <w:szCs w:val="32"/>
        </w:rPr>
        <w:t xml:space="preserve"> и депутатов Васюринского сельского поселения. </w:t>
      </w:r>
      <w:r w:rsidR="003F0CD5" w:rsidRPr="00703377">
        <w:rPr>
          <w:rFonts w:ascii="Times New Roman" w:hAnsi="Times New Roman" w:cs="Times New Roman"/>
          <w:sz w:val="32"/>
          <w:szCs w:val="32"/>
        </w:rPr>
        <w:t xml:space="preserve">Призываю станичников не оставаться равнодушными к судьбе нашей </w:t>
      </w:r>
      <w:r>
        <w:rPr>
          <w:rFonts w:ascii="Times New Roman" w:hAnsi="Times New Roman" w:cs="Times New Roman"/>
          <w:sz w:val="32"/>
          <w:szCs w:val="32"/>
        </w:rPr>
        <w:t>станицы</w:t>
      </w:r>
      <w:r w:rsidR="003F0CD5" w:rsidRPr="00703377">
        <w:rPr>
          <w:rFonts w:ascii="Times New Roman" w:hAnsi="Times New Roman" w:cs="Times New Roman"/>
          <w:sz w:val="32"/>
          <w:szCs w:val="32"/>
        </w:rPr>
        <w:t>, прийти на выборы и исполнить свой гражданский долг.</w:t>
      </w:r>
    </w:p>
    <w:p w:rsidR="00FA5B6E" w:rsidRDefault="00FA5B6E" w:rsidP="00622E5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0322" w:rsidRPr="00686D04" w:rsidRDefault="00063CB3" w:rsidP="00622E5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6D04">
        <w:rPr>
          <w:rFonts w:ascii="Times New Roman" w:eastAsia="Times New Roman" w:hAnsi="Times New Roman" w:cs="Times New Roman"/>
          <w:sz w:val="32"/>
          <w:szCs w:val="32"/>
          <w:lang w:eastAsia="ru-RU"/>
        </w:rPr>
        <w:t>Благодарю Вас</w:t>
      </w:r>
      <w:r w:rsidR="00FD0322" w:rsidRPr="00686D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внимание!</w:t>
      </w:r>
    </w:p>
    <w:p w:rsidR="00585B72" w:rsidRPr="00686D04" w:rsidRDefault="00585B72" w:rsidP="00622E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sectPr w:rsidR="00585B72" w:rsidRPr="00686D04" w:rsidSect="000575E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E32" w:rsidRDefault="00053E32" w:rsidP="000575E5">
      <w:pPr>
        <w:spacing w:after="0" w:line="240" w:lineRule="auto"/>
      </w:pPr>
      <w:r>
        <w:separator/>
      </w:r>
    </w:p>
  </w:endnote>
  <w:endnote w:type="continuationSeparator" w:id="0">
    <w:p w:rsidR="00053E32" w:rsidRDefault="00053E32" w:rsidP="00057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417180"/>
      <w:docPartObj>
        <w:docPartGallery w:val="Page Numbers (Bottom of Page)"/>
        <w:docPartUnique/>
      </w:docPartObj>
    </w:sdtPr>
    <w:sdtEndPr/>
    <w:sdtContent>
      <w:p w:rsidR="000575E5" w:rsidRDefault="000575E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88C">
          <w:rPr>
            <w:noProof/>
          </w:rPr>
          <w:t>3</w:t>
        </w:r>
        <w:r>
          <w:fldChar w:fldCharType="end"/>
        </w:r>
      </w:p>
    </w:sdtContent>
  </w:sdt>
  <w:p w:rsidR="000575E5" w:rsidRDefault="000575E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E32" w:rsidRDefault="00053E32" w:rsidP="000575E5">
      <w:pPr>
        <w:spacing w:after="0" w:line="240" w:lineRule="auto"/>
      </w:pPr>
      <w:r>
        <w:separator/>
      </w:r>
    </w:p>
  </w:footnote>
  <w:footnote w:type="continuationSeparator" w:id="0">
    <w:p w:rsidR="00053E32" w:rsidRDefault="00053E32" w:rsidP="00057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11C15535"/>
    <w:multiLevelType w:val="hybridMultilevel"/>
    <w:tmpl w:val="3064BB26"/>
    <w:lvl w:ilvl="0" w:tplc="C5ACD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ED3F52"/>
    <w:multiLevelType w:val="hybridMultilevel"/>
    <w:tmpl w:val="C6400B8A"/>
    <w:lvl w:ilvl="0" w:tplc="7D522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666418"/>
    <w:multiLevelType w:val="hybridMultilevel"/>
    <w:tmpl w:val="00C02C4E"/>
    <w:lvl w:ilvl="0" w:tplc="457E3EA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E9E0505"/>
    <w:multiLevelType w:val="hybridMultilevel"/>
    <w:tmpl w:val="EEA86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06B07"/>
    <w:multiLevelType w:val="hybridMultilevel"/>
    <w:tmpl w:val="3962C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0C"/>
    <w:rsid w:val="00031E23"/>
    <w:rsid w:val="00053E32"/>
    <w:rsid w:val="000575E5"/>
    <w:rsid w:val="00060993"/>
    <w:rsid w:val="00062481"/>
    <w:rsid w:val="00063CB3"/>
    <w:rsid w:val="000643D8"/>
    <w:rsid w:val="0007022E"/>
    <w:rsid w:val="00085E8D"/>
    <w:rsid w:val="000875CC"/>
    <w:rsid w:val="00087B91"/>
    <w:rsid w:val="00090E83"/>
    <w:rsid w:val="000923A9"/>
    <w:rsid w:val="000A1437"/>
    <w:rsid w:val="000B4429"/>
    <w:rsid w:val="000C46A9"/>
    <w:rsid w:val="000D1506"/>
    <w:rsid w:val="000E436C"/>
    <w:rsid w:val="000F0862"/>
    <w:rsid w:val="00100D8B"/>
    <w:rsid w:val="001117F0"/>
    <w:rsid w:val="00111EF5"/>
    <w:rsid w:val="001138CA"/>
    <w:rsid w:val="00122F93"/>
    <w:rsid w:val="00151AFC"/>
    <w:rsid w:val="00173B73"/>
    <w:rsid w:val="00177961"/>
    <w:rsid w:val="001B0830"/>
    <w:rsid w:val="001C3FD8"/>
    <w:rsid w:val="001C7E7F"/>
    <w:rsid w:val="001E3DBF"/>
    <w:rsid w:val="001E605B"/>
    <w:rsid w:val="002021E5"/>
    <w:rsid w:val="0021487D"/>
    <w:rsid w:val="0022533E"/>
    <w:rsid w:val="0022636B"/>
    <w:rsid w:val="0023011A"/>
    <w:rsid w:val="002440E6"/>
    <w:rsid w:val="002500C1"/>
    <w:rsid w:val="00251C83"/>
    <w:rsid w:val="00254E36"/>
    <w:rsid w:val="00271EE2"/>
    <w:rsid w:val="002745F2"/>
    <w:rsid w:val="0028389C"/>
    <w:rsid w:val="002955E9"/>
    <w:rsid w:val="0029655D"/>
    <w:rsid w:val="002D7EF0"/>
    <w:rsid w:val="002E4C79"/>
    <w:rsid w:val="002F1942"/>
    <w:rsid w:val="002F4279"/>
    <w:rsid w:val="002F52A1"/>
    <w:rsid w:val="00301FE4"/>
    <w:rsid w:val="00303AFE"/>
    <w:rsid w:val="00315CEE"/>
    <w:rsid w:val="00317081"/>
    <w:rsid w:val="003267EC"/>
    <w:rsid w:val="003322E8"/>
    <w:rsid w:val="0033711B"/>
    <w:rsid w:val="0035039B"/>
    <w:rsid w:val="003504BF"/>
    <w:rsid w:val="00370E70"/>
    <w:rsid w:val="00392161"/>
    <w:rsid w:val="00396A95"/>
    <w:rsid w:val="00396E76"/>
    <w:rsid w:val="003C706D"/>
    <w:rsid w:val="003C73CD"/>
    <w:rsid w:val="003D2EB9"/>
    <w:rsid w:val="003D6C97"/>
    <w:rsid w:val="003E5F28"/>
    <w:rsid w:val="003F0CD5"/>
    <w:rsid w:val="003F67C0"/>
    <w:rsid w:val="00416D9C"/>
    <w:rsid w:val="00421D5E"/>
    <w:rsid w:val="00424FD6"/>
    <w:rsid w:val="004340A5"/>
    <w:rsid w:val="00465164"/>
    <w:rsid w:val="00470EE4"/>
    <w:rsid w:val="004724D6"/>
    <w:rsid w:val="00482AA2"/>
    <w:rsid w:val="00484CC7"/>
    <w:rsid w:val="00496F2E"/>
    <w:rsid w:val="004970E2"/>
    <w:rsid w:val="00497BC5"/>
    <w:rsid w:val="004A160D"/>
    <w:rsid w:val="004A59C0"/>
    <w:rsid w:val="004C124E"/>
    <w:rsid w:val="004C5762"/>
    <w:rsid w:val="004C73AB"/>
    <w:rsid w:val="004D3B48"/>
    <w:rsid w:val="004D6D92"/>
    <w:rsid w:val="004D7A7A"/>
    <w:rsid w:val="004E159F"/>
    <w:rsid w:val="004E2158"/>
    <w:rsid w:val="005016A8"/>
    <w:rsid w:val="00504530"/>
    <w:rsid w:val="00506207"/>
    <w:rsid w:val="00513B0D"/>
    <w:rsid w:val="00521084"/>
    <w:rsid w:val="00521CAA"/>
    <w:rsid w:val="005233E9"/>
    <w:rsid w:val="00523507"/>
    <w:rsid w:val="00533DB3"/>
    <w:rsid w:val="005447F5"/>
    <w:rsid w:val="00560836"/>
    <w:rsid w:val="00567147"/>
    <w:rsid w:val="00567EA5"/>
    <w:rsid w:val="00585B72"/>
    <w:rsid w:val="0058682E"/>
    <w:rsid w:val="005950A1"/>
    <w:rsid w:val="005B2643"/>
    <w:rsid w:val="005B2DF0"/>
    <w:rsid w:val="005B692A"/>
    <w:rsid w:val="005B6DB9"/>
    <w:rsid w:val="005C23BC"/>
    <w:rsid w:val="005C288C"/>
    <w:rsid w:val="005C354D"/>
    <w:rsid w:val="005D1F01"/>
    <w:rsid w:val="005D4EC5"/>
    <w:rsid w:val="005E730C"/>
    <w:rsid w:val="005F6EBE"/>
    <w:rsid w:val="00605165"/>
    <w:rsid w:val="00605234"/>
    <w:rsid w:val="00622E54"/>
    <w:rsid w:val="006258AE"/>
    <w:rsid w:val="00626EC8"/>
    <w:rsid w:val="00644F47"/>
    <w:rsid w:val="006548F1"/>
    <w:rsid w:val="00656B15"/>
    <w:rsid w:val="0065715E"/>
    <w:rsid w:val="00657168"/>
    <w:rsid w:val="00667BEE"/>
    <w:rsid w:val="00673716"/>
    <w:rsid w:val="00682ACC"/>
    <w:rsid w:val="00686D04"/>
    <w:rsid w:val="00690567"/>
    <w:rsid w:val="00690E04"/>
    <w:rsid w:val="006B0A71"/>
    <w:rsid w:val="006C18F0"/>
    <w:rsid w:val="006D2F48"/>
    <w:rsid w:val="006D7CDE"/>
    <w:rsid w:val="006E4690"/>
    <w:rsid w:val="00703377"/>
    <w:rsid w:val="007042A4"/>
    <w:rsid w:val="0070502B"/>
    <w:rsid w:val="007254ED"/>
    <w:rsid w:val="007335D2"/>
    <w:rsid w:val="00737424"/>
    <w:rsid w:val="0074113F"/>
    <w:rsid w:val="0074742C"/>
    <w:rsid w:val="00770752"/>
    <w:rsid w:val="00773213"/>
    <w:rsid w:val="007838D5"/>
    <w:rsid w:val="00785427"/>
    <w:rsid w:val="0078794A"/>
    <w:rsid w:val="00793EC7"/>
    <w:rsid w:val="00797CCB"/>
    <w:rsid w:val="007C0BCB"/>
    <w:rsid w:val="007C14EE"/>
    <w:rsid w:val="007C1EA6"/>
    <w:rsid w:val="007C4ED1"/>
    <w:rsid w:val="007C584C"/>
    <w:rsid w:val="007C5A24"/>
    <w:rsid w:val="007C73AB"/>
    <w:rsid w:val="007C7A53"/>
    <w:rsid w:val="007D47C6"/>
    <w:rsid w:val="007E09F3"/>
    <w:rsid w:val="007E2BEC"/>
    <w:rsid w:val="007E3CEE"/>
    <w:rsid w:val="007F451B"/>
    <w:rsid w:val="0081773E"/>
    <w:rsid w:val="008202C0"/>
    <w:rsid w:val="008223AC"/>
    <w:rsid w:val="00825CD0"/>
    <w:rsid w:val="0083332A"/>
    <w:rsid w:val="0084380C"/>
    <w:rsid w:val="00876ED4"/>
    <w:rsid w:val="008965E1"/>
    <w:rsid w:val="008B26CE"/>
    <w:rsid w:val="008C098C"/>
    <w:rsid w:val="008C2C4E"/>
    <w:rsid w:val="008C5C06"/>
    <w:rsid w:val="008C6BB4"/>
    <w:rsid w:val="008D189C"/>
    <w:rsid w:val="008D4A99"/>
    <w:rsid w:val="008D6B1A"/>
    <w:rsid w:val="008E43CC"/>
    <w:rsid w:val="008E45F2"/>
    <w:rsid w:val="008E542F"/>
    <w:rsid w:val="008E618D"/>
    <w:rsid w:val="008F2321"/>
    <w:rsid w:val="008F4C65"/>
    <w:rsid w:val="008F7AED"/>
    <w:rsid w:val="00901579"/>
    <w:rsid w:val="009018A8"/>
    <w:rsid w:val="00903323"/>
    <w:rsid w:val="009042D2"/>
    <w:rsid w:val="00940A61"/>
    <w:rsid w:val="00954840"/>
    <w:rsid w:val="00966377"/>
    <w:rsid w:val="00984B92"/>
    <w:rsid w:val="00990694"/>
    <w:rsid w:val="00990762"/>
    <w:rsid w:val="009B2740"/>
    <w:rsid w:val="009B6078"/>
    <w:rsid w:val="009C435A"/>
    <w:rsid w:val="009C7873"/>
    <w:rsid w:val="009D460F"/>
    <w:rsid w:val="009E185E"/>
    <w:rsid w:val="00A017B2"/>
    <w:rsid w:val="00A0205F"/>
    <w:rsid w:val="00A16DFC"/>
    <w:rsid w:val="00A226D7"/>
    <w:rsid w:val="00A37D48"/>
    <w:rsid w:val="00A4112C"/>
    <w:rsid w:val="00A42CF9"/>
    <w:rsid w:val="00A443AC"/>
    <w:rsid w:val="00A54996"/>
    <w:rsid w:val="00A6390D"/>
    <w:rsid w:val="00A639EA"/>
    <w:rsid w:val="00A765CF"/>
    <w:rsid w:val="00A777B8"/>
    <w:rsid w:val="00A80183"/>
    <w:rsid w:val="00A90E2C"/>
    <w:rsid w:val="00A952C8"/>
    <w:rsid w:val="00AA73B3"/>
    <w:rsid w:val="00AB1D5A"/>
    <w:rsid w:val="00AB2111"/>
    <w:rsid w:val="00AB4732"/>
    <w:rsid w:val="00AB6405"/>
    <w:rsid w:val="00AD252A"/>
    <w:rsid w:val="00AF70EA"/>
    <w:rsid w:val="00B00507"/>
    <w:rsid w:val="00B041AE"/>
    <w:rsid w:val="00B130B6"/>
    <w:rsid w:val="00B1717E"/>
    <w:rsid w:val="00B279E7"/>
    <w:rsid w:val="00B30A5B"/>
    <w:rsid w:val="00B32EBC"/>
    <w:rsid w:val="00B408D4"/>
    <w:rsid w:val="00B43037"/>
    <w:rsid w:val="00B44D17"/>
    <w:rsid w:val="00B45A6B"/>
    <w:rsid w:val="00B5491C"/>
    <w:rsid w:val="00B710CE"/>
    <w:rsid w:val="00B7394A"/>
    <w:rsid w:val="00B76653"/>
    <w:rsid w:val="00B81B1A"/>
    <w:rsid w:val="00B92F9B"/>
    <w:rsid w:val="00BA222C"/>
    <w:rsid w:val="00BA4FD3"/>
    <w:rsid w:val="00BB4BC2"/>
    <w:rsid w:val="00BC1AF9"/>
    <w:rsid w:val="00BC227F"/>
    <w:rsid w:val="00BD0072"/>
    <w:rsid w:val="00BD3074"/>
    <w:rsid w:val="00BE1BDB"/>
    <w:rsid w:val="00BE66AA"/>
    <w:rsid w:val="00BF14BF"/>
    <w:rsid w:val="00C00759"/>
    <w:rsid w:val="00C019BE"/>
    <w:rsid w:val="00C031BC"/>
    <w:rsid w:val="00C075C6"/>
    <w:rsid w:val="00C30BE0"/>
    <w:rsid w:val="00C40192"/>
    <w:rsid w:val="00C430D4"/>
    <w:rsid w:val="00C61C52"/>
    <w:rsid w:val="00C76A90"/>
    <w:rsid w:val="00C85326"/>
    <w:rsid w:val="00C9003D"/>
    <w:rsid w:val="00C969CC"/>
    <w:rsid w:val="00CA0891"/>
    <w:rsid w:val="00CB7206"/>
    <w:rsid w:val="00CC026D"/>
    <w:rsid w:val="00CD3897"/>
    <w:rsid w:val="00CE1789"/>
    <w:rsid w:val="00CE4D27"/>
    <w:rsid w:val="00CE611C"/>
    <w:rsid w:val="00CF3A0E"/>
    <w:rsid w:val="00CF3ABE"/>
    <w:rsid w:val="00CF5800"/>
    <w:rsid w:val="00D0180F"/>
    <w:rsid w:val="00D14E15"/>
    <w:rsid w:val="00D25A8D"/>
    <w:rsid w:val="00D32557"/>
    <w:rsid w:val="00D37EC7"/>
    <w:rsid w:val="00D642F7"/>
    <w:rsid w:val="00D653BA"/>
    <w:rsid w:val="00D73B3C"/>
    <w:rsid w:val="00D83D41"/>
    <w:rsid w:val="00D9146B"/>
    <w:rsid w:val="00DA40D9"/>
    <w:rsid w:val="00DA5B1A"/>
    <w:rsid w:val="00DB5A8B"/>
    <w:rsid w:val="00DB5F37"/>
    <w:rsid w:val="00DC2135"/>
    <w:rsid w:val="00DC42DA"/>
    <w:rsid w:val="00DC724E"/>
    <w:rsid w:val="00DD07B5"/>
    <w:rsid w:val="00DD16B9"/>
    <w:rsid w:val="00DE6CCF"/>
    <w:rsid w:val="00DF0A69"/>
    <w:rsid w:val="00DF302B"/>
    <w:rsid w:val="00DF5551"/>
    <w:rsid w:val="00E0241D"/>
    <w:rsid w:val="00E02682"/>
    <w:rsid w:val="00E21959"/>
    <w:rsid w:val="00E22679"/>
    <w:rsid w:val="00E24CE1"/>
    <w:rsid w:val="00E3382E"/>
    <w:rsid w:val="00E60E3F"/>
    <w:rsid w:val="00E6219E"/>
    <w:rsid w:val="00E66BD9"/>
    <w:rsid w:val="00E7063A"/>
    <w:rsid w:val="00E7776C"/>
    <w:rsid w:val="00E83B79"/>
    <w:rsid w:val="00E9444D"/>
    <w:rsid w:val="00EA3AE1"/>
    <w:rsid w:val="00EB1380"/>
    <w:rsid w:val="00EE6CFF"/>
    <w:rsid w:val="00EF3ED9"/>
    <w:rsid w:val="00F07070"/>
    <w:rsid w:val="00F12991"/>
    <w:rsid w:val="00F12F7A"/>
    <w:rsid w:val="00F146B8"/>
    <w:rsid w:val="00F21D07"/>
    <w:rsid w:val="00F26498"/>
    <w:rsid w:val="00F56AAD"/>
    <w:rsid w:val="00F65789"/>
    <w:rsid w:val="00F7216E"/>
    <w:rsid w:val="00F901F8"/>
    <w:rsid w:val="00F93BCA"/>
    <w:rsid w:val="00FA5B6E"/>
    <w:rsid w:val="00FA6A9D"/>
    <w:rsid w:val="00FA7FB1"/>
    <w:rsid w:val="00FB52F4"/>
    <w:rsid w:val="00FB7738"/>
    <w:rsid w:val="00FD0322"/>
    <w:rsid w:val="00FD0483"/>
    <w:rsid w:val="00FD728A"/>
    <w:rsid w:val="00FE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64777-3580-476E-A2D5-459D13D4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C6BB4"/>
    <w:rPr>
      <w:b/>
      <w:bCs/>
    </w:rPr>
  </w:style>
  <w:style w:type="paragraph" w:styleId="a4">
    <w:name w:val="Body Text"/>
    <w:basedOn w:val="a"/>
    <w:link w:val="a5"/>
    <w:semiHidden/>
    <w:unhideWhenUsed/>
    <w:rsid w:val="00533DB3"/>
    <w:pPr>
      <w:spacing w:after="12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533D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0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07B5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326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C3FD8"/>
    <w:pPr>
      <w:ind w:left="720"/>
      <w:contextualSpacing/>
    </w:pPr>
  </w:style>
  <w:style w:type="paragraph" w:customStyle="1" w:styleId="Default">
    <w:name w:val="Default"/>
    <w:rsid w:val="00BC1A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a">
    <w:name w:val="line number"/>
    <w:basedOn w:val="a0"/>
    <w:uiPriority w:val="99"/>
    <w:semiHidden/>
    <w:unhideWhenUsed/>
    <w:rsid w:val="000575E5"/>
  </w:style>
  <w:style w:type="paragraph" w:styleId="ab">
    <w:name w:val="header"/>
    <w:basedOn w:val="a"/>
    <w:link w:val="ac"/>
    <w:uiPriority w:val="99"/>
    <w:unhideWhenUsed/>
    <w:rsid w:val="00057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575E5"/>
  </w:style>
  <w:style w:type="paragraph" w:styleId="ad">
    <w:name w:val="footer"/>
    <w:basedOn w:val="a"/>
    <w:link w:val="ae"/>
    <w:uiPriority w:val="99"/>
    <w:unhideWhenUsed/>
    <w:rsid w:val="00057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575E5"/>
  </w:style>
  <w:style w:type="paragraph" w:styleId="af">
    <w:name w:val="No Spacing"/>
    <w:uiPriority w:val="1"/>
    <w:qFormat/>
    <w:rsid w:val="00B81B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81B1A"/>
  </w:style>
  <w:style w:type="character" w:customStyle="1" w:styleId="st">
    <w:name w:val="st"/>
    <w:basedOn w:val="a0"/>
    <w:rsid w:val="008223AC"/>
  </w:style>
  <w:style w:type="paragraph" w:customStyle="1" w:styleId="ConsPlusNormal">
    <w:name w:val="ConsPlusNormal"/>
    <w:rsid w:val="009042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8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/>
              <a:t>Доходы бюджета в 2018 году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 бюджета в 2017 году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cat>
            <c:strRef>
              <c:f>Лист1!$A$2:$A$3</c:f>
              <c:strCache>
                <c:ptCount val="2"/>
                <c:pt idx="0">
                  <c:v>Собственные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35245</c:v>
                </c:pt>
                <c:pt idx="1">
                  <c:v>19095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 i="0" baseline="0">
                <a:solidFill>
                  <a:sysClr val="windowText" lastClr="000000"/>
                </a:solidFill>
              </a:rPr>
              <a:t>Доход от НДФЛ и зем. налога, тыс. рублей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НДФЛ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14098.4</c:v>
                </c:pt>
                <c:pt idx="1">
                  <c:v>11644.7</c:v>
                </c:pt>
                <c:pt idx="2">
                  <c:v>11457.3</c:v>
                </c:pt>
                <c:pt idx="3">
                  <c:v>13858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Зем. налог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10037.700000000001</c:v>
                </c:pt>
                <c:pt idx="1">
                  <c:v>11276.6</c:v>
                </c:pt>
                <c:pt idx="2">
                  <c:v>14936.3</c:v>
                </c:pt>
                <c:pt idx="3">
                  <c:v>12142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2367304"/>
        <c:axId val="472367696"/>
        <c:axId val="0"/>
      </c:bar3DChart>
      <c:catAx>
        <c:axId val="472367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2367696"/>
        <c:crosses val="autoZero"/>
        <c:auto val="1"/>
        <c:lblAlgn val="ctr"/>
        <c:lblOffset val="100"/>
        <c:noMultiLvlLbl val="0"/>
      </c:catAx>
      <c:valAx>
        <c:axId val="472367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2367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Доходы бюджета Васюринского сельского поселения, тыс. рублей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Собственные доходы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2016 г.</c:v>
                </c:pt>
                <c:pt idx="1">
                  <c:v>2017 г.</c:v>
                </c:pt>
                <c:pt idx="2">
                  <c:v>2018 г.</c:v>
                </c:pt>
                <c:pt idx="3">
                  <c:v>2019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34258.5</c:v>
                </c:pt>
                <c:pt idx="1">
                  <c:v>36870</c:v>
                </c:pt>
                <c:pt idx="2">
                  <c:v>35992.400000000001</c:v>
                </c:pt>
                <c:pt idx="3">
                  <c:v>37490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2016 г.</c:v>
                </c:pt>
                <c:pt idx="1">
                  <c:v>2017 г.</c:v>
                </c:pt>
                <c:pt idx="2">
                  <c:v>2018 г.</c:v>
                </c:pt>
                <c:pt idx="3">
                  <c:v>2019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21822.5</c:v>
                </c:pt>
                <c:pt idx="1">
                  <c:v>13555.5</c:v>
                </c:pt>
                <c:pt idx="2">
                  <c:v>18976.900000000001</c:v>
                </c:pt>
                <c:pt idx="3">
                  <c:v>3880.2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2368480"/>
        <c:axId val="4298768"/>
        <c:axId val="0"/>
      </c:bar3DChart>
      <c:catAx>
        <c:axId val="472368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98768"/>
        <c:crosses val="autoZero"/>
        <c:auto val="1"/>
        <c:lblAlgn val="ctr"/>
        <c:lblOffset val="100"/>
        <c:noMultiLvlLbl val="0"/>
      </c:catAx>
      <c:valAx>
        <c:axId val="4298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2368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F55D5-94A7-4DA8-9412-21192578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5185</Words>
  <Characters>29558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Rudkova A</dc:creator>
  <cp:keywords/>
  <dc:description/>
  <cp:lastModifiedBy>Zurieta</cp:lastModifiedBy>
  <cp:revision>6</cp:revision>
  <cp:lastPrinted>2019-02-06T12:31:00Z</cp:lastPrinted>
  <dcterms:created xsi:type="dcterms:W3CDTF">2019-02-07T09:50:00Z</dcterms:created>
  <dcterms:modified xsi:type="dcterms:W3CDTF">2019-02-08T05:26:00Z</dcterms:modified>
</cp:coreProperties>
</file>