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5A7D" w14:textId="77777777" w:rsidR="00184EA9" w:rsidRDefault="00184EA9" w:rsidP="00184EA9">
      <w:pPr>
        <w:jc w:val="center"/>
      </w:pPr>
      <w:r>
        <w:rPr>
          <w:noProof/>
        </w:rPr>
        <w:drawing>
          <wp:inline distT="0" distB="0" distL="0" distR="0" wp14:anchorId="5EB923B7" wp14:editId="7F9C179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173" w14:textId="77777777" w:rsidR="00184EA9" w:rsidRDefault="00184EA9" w:rsidP="00184EA9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13D4B98F" w14:textId="77777777" w:rsidR="00184EA9" w:rsidRDefault="00184EA9" w:rsidP="00184EA9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14:paraId="62DF5FF1" w14:textId="77777777" w:rsidR="00184EA9" w:rsidRDefault="00184EA9" w:rsidP="00184EA9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 созыв</w:t>
      </w:r>
    </w:p>
    <w:p w14:paraId="2E708BD9" w14:textId="77777777" w:rsidR="00184EA9" w:rsidRPr="00184EA9" w:rsidRDefault="00184EA9" w:rsidP="00184EA9">
      <w:pPr>
        <w:shd w:val="clear" w:color="auto" w:fill="FFFFFF"/>
        <w:spacing w:line="322" w:lineRule="exact"/>
        <w:ind w:right="-57"/>
        <w:jc w:val="center"/>
      </w:pPr>
    </w:p>
    <w:p w14:paraId="2EB1E1DE" w14:textId="77777777" w:rsidR="00184EA9" w:rsidRPr="000B26B7" w:rsidRDefault="00184EA9" w:rsidP="00184EA9">
      <w:pPr>
        <w:jc w:val="center"/>
        <w:rPr>
          <w:b/>
          <w:sz w:val="28"/>
          <w:szCs w:val="20"/>
        </w:rPr>
      </w:pPr>
      <w:r w:rsidRPr="000B26B7">
        <w:rPr>
          <w:b/>
          <w:sz w:val="28"/>
          <w:szCs w:val="20"/>
        </w:rPr>
        <w:t xml:space="preserve">Р Е Ш Е Н И Е                         </w:t>
      </w:r>
    </w:p>
    <w:p w14:paraId="7932D9E9" w14:textId="77777777" w:rsidR="00184EA9" w:rsidRPr="000B26B7" w:rsidRDefault="00184EA9" w:rsidP="00184EA9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</w:t>
      </w:r>
      <w:r w:rsidR="00041916">
        <w:rPr>
          <w:color w:val="000000"/>
          <w:spacing w:val="-5"/>
          <w:sz w:val="28"/>
          <w:szCs w:val="28"/>
        </w:rPr>
        <w:t>16</w:t>
      </w:r>
      <w:r>
        <w:rPr>
          <w:color w:val="000000"/>
          <w:spacing w:val="-5"/>
          <w:sz w:val="28"/>
          <w:szCs w:val="28"/>
        </w:rPr>
        <w:t xml:space="preserve"> апреля 2025</w:t>
      </w:r>
      <w:r w:rsidRPr="000B26B7">
        <w:rPr>
          <w:color w:val="000000"/>
          <w:spacing w:val="-5"/>
          <w:sz w:val="28"/>
          <w:szCs w:val="28"/>
        </w:rPr>
        <w:t xml:space="preserve"> года</w:t>
      </w:r>
      <w:r w:rsidRPr="000B26B7">
        <w:rPr>
          <w:color w:val="000000"/>
          <w:sz w:val="28"/>
          <w:szCs w:val="28"/>
        </w:rPr>
        <w:t xml:space="preserve">                                                                                  №</w:t>
      </w:r>
      <w:r>
        <w:rPr>
          <w:color w:val="000000"/>
          <w:sz w:val="28"/>
          <w:szCs w:val="28"/>
        </w:rPr>
        <w:t xml:space="preserve"> </w:t>
      </w:r>
      <w:r w:rsidR="00041916">
        <w:rPr>
          <w:color w:val="000000"/>
          <w:sz w:val="28"/>
          <w:szCs w:val="28"/>
        </w:rPr>
        <w:t>51</w:t>
      </w:r>
      <w:r w:rsidRPr="000B26B7">
        <w:rPr>
          <w:color w:val="000000"/>
          <w:sz w:val="28"/>
          <w:szCs w:val="28"/>
        </w:rPr>
        <w:t xml:space="preserve"> </w:t>
      </w:r>
    </w:p>
    <w:p w14:paraId="2EDEBECD" w14:textId="77777777" w:rsidR="00184EA9" w:rsidRPr="000B26B7" w:rsidRDefault="00184EA9" w:rsidP="00184EA9">
      <w:pPr>
        <w:widowControl w:val="0"/>
        <w:shd w:val="clear" w:color="auto" w:fill="FFFFFF"/>
        <w:autoSpaceDE w:val="0"/>
        <w:autoSpaceDN w:val="0"/>
        <w:adjustRightInd w:val="0"/>
        <w:ind w:left="91"/>
        <w:jc w:val="center"/>
        <w:rPr>
          <w:color w:val="000000"/>
          <w:sz w:val="28"/>
          <w:szCs w:val="28"/>
        </w:rPr>
      </w:pPr>
      <w:r w:rsidRPr="000B26B7">
        <w:rPr>
          <w:color w:val="000000"/>
          <w:sz w:val="28"/>
          <w:szCs w:val="28"/>
        </w:rPr>
        <w:t>ст</w:t>
      </w:r>
      <w:r w:rsidR="00041916">
        <w:rPr>
          <w:color w:val="000000"/>
          <w:sz w:val="28"/>
          <w:szCs w:val="28"/>
        </w:rPr>
        <w:t>аница</w:t>
      </w:r>
      <w:r w:rsidRPr="000B26B7">
        <w:rPr>
          <w:color w:val="000000"/>
          <w:sz w:val="28"/>
          <w:szCs w:val="28"/>
        </w:rPr>
        <w:t xml:space="preserve"> Васюринская</w:t>
      </w:r>
    </w:p>
    <w:p w14:paraId="324A7B64" w14:textId="77777777" w:rsidR="00184EA9" w:rsidRPr="000B26B7" w:rsidRDefault="00184EA9" w:rsidP="00184EA9">
      <w:pPr>
        <w:widowControl w:val="0"/>
        <w:shd w:val="clear" w:color="auto" w:fill="FFFFFF"/>
        <w:autoSpaceDE w:val="0"/>
        <w:autoSpaceDN w:val="0"/>
        <w:adjustRightInd w:val="0"/>
        <w:ind w:left="91"/>
        <w:jc w:val="center"/>
        <w:rPr>
          <w:color w:val="000000"/>
          <w:sz w:val="28"/>
          <w:szCs w:val="28"/>
        </w:rPr>
      </w:pPr>
    </w:p>
    <w:p w14:paraId="6E6C78A7" w14:textId="77777777" w:rsidR="00184EA9" w:rsidRDefault="00184EA9" w:rsidP="00184EA9">
      <w:pPr>
        <w:spacing w:line="200" w:lineRule="atLeast"/>
        <w:ind w:firstLine="851"/>
        <w:jc w:val="center"/>
        <w:rPr>
          <w:b/>
          <w:sz w:val="28"/>
          <w:szCs w:val="28"/>
        </w:rPr>
      </w:pPr>
      <w:r w:rsidRPr="006E4B59">
        <w:rPr>
          <w:b/>
          <w:sz w:val="28"/>
          <w:szCs w:val="28"/>
        </w:rPr>
        <w:t>Об установлении дополнительных</w:t>
      </w:r>
      <w:r>
        <w:rPr>
          <w:b/>
          <w:sz w:val="28"/>
          <w:szCs w:val="28"/>
        </w:rPr>
        <w:t xml:space="preserve"> </w:t>
      </w:r>
      <w:r w:rsidRPr="006E4B59">
        <w:rPr>
          <w:b/>
          <w:sz w:val="28"/>
          <w:szCs w:val="28"/>
        </w:rPr>
        <w:t>оснований признания</w:t>
      </w:r>
    </w:p>
    <w:p w14:paraId="525D89E4" w14:textId="77777777" w:rsidR="00184EA9" w:rsidRPr="006E4B59" w:rsidRDefault="00184EA9" w:rsidP="00184EA9">
      <w:pPr>
        <w:spacing w:line="200" w:lineRule="atLeast"/>
        <w:ind w:firstLine="851"/>
        <w:jc w:val="center"/>
        <w:rPr>
          <w:b/>
          <w:sz w:val="28"/>
          <w:szCs w:val="28"/>
        </w:rPr>
      </w:pPr>
      <w:r w:rsidRPr="006E4B59">
        <w:rPr>
          <w:b/>
          <w:sz w:val="28"/>
          <w:szCs w:val="28"/>
        </w:rPr>
        <w:t xml:space="preserve"> безнадежной к</w:t>
      </w:r>
      <w:r>
        <w:rPr>
          <w:b/>
          <w:sz w:val="28"/>
          <w:szCs w:val="28"/>
        </w:rPr>
        <w:t xml:space="preserve"> </w:t>
      </w:r>
      <w:r w:rsidRPr="006E4B59">
        <w:rPr>
          <w:b/>
          <w:sz w:val="28"/>
          <w:szCs w:val="28"/>
        </w:rPr>
        <w:t>взысканию задолженности в части</w:t>
      </w:r>
    </w:p>
    <w:p w14:paraId="697FC6F8" w14:textId="77777777" w:rsidR="00184EA9" w:rsidRPr="006E4B59" w:rsidRDefault="00184EA9" w:rsidP="00184EA9">
      <w:pPr>
        <w:spacing w:line="200" w:lineRule="atLeast"/>
        <w:ind w:firstLine="851"/>
        <w:jc w:val="center"/>
        <w:rPr>
          <w:b/>
          <w:sz w:val="28"/>
          <w:szCs w:val="28"/>
        </w:rPr>
      </w:pPr>
      <w:r w:rsidRPr="006E4B59">
        <w:rPr>
          <w:b/>
          <w:sz w:val="28"/>
          <w:szCs w:val="28"/>
        </w:rPr>
        <w:t>сумм местных налогов</w:t>
      </w:r>
    </w:p>
    <w:p w14:paraId="6600FB72" w14:textId="77777777" w:rsidR="00184EA9" w:rsidRPr="000B26B7" w:rsidRDefault="00184EA9" w:rsidP="00184EA9">
      <w:pPr>
        <w:widowControl w:val="0"/>
        <w:shd w:val="clear" w:color="auto" w:fill="FFFFFF"/>
        <w:autoSpaceDE w:val="0"/>
        <w:autoSpaceDN w:val="0"/>
        <w:adjustRightInd w:val="0"/>
        <w:ind w:left="91"/>
        <w:jc w:val="center"/>
        <w:rPr>
          <w:color w:val="000000"/>
          <w:sz w:val="28"/>
          <w:szCs w:val="28"/>
        </w:rPr>
      </w:pPr>
    </w:p>
    <w:p w14:paraId="4EBB3F12" w14:textId="77777777" w:rsidR="00184EA9" w:rsidRPr="006E4FDC" w:rsidRDefault="00184EA9" w:rsidP="00184EA9">
      <w:pPr>
        <w:ind w:firstLine="709"/>
        <w:jc w:val="both"/>
        <w:rPr>
          <w:sz w:val="28"/>
          <w:szCs w:val="28"/>
        </w:rPr>
      </w:pPr>
      <w:r w:rsidRPr="006E4FDC">
        <w:rPr>
          <w:color w:val="292D24"/>
          <w:sz w:val="28"/>
          <w:szCs w:val="28"/>
        </w:rPr>
        <w:t>В соответствии с п.3 ст.59 Налогового кодекса Российской Фед</w:t>
      </w:r>
      <w:r w:rsidR="003F13AB">
        <w:rPr>
          <w:color w:val="292D24"/>
          <w:sz w:val="28"/>
          <w:szCs w:val="28"/>
        </w:rPr>
        <w:t xml:space="preserve">ерации, Федеральным законом от 6 октября </w:t>
      </w:r>
      <w:r w:rsidRPr="006E4FDC">
        <w:rPr>
          <w:color w:val="292D24"/>
          <w:sz w:val="28"/>
          <w:szCs w:val="28"/>
        </w:rPr>
        <w:t>2003</w:t>
      </w:r>
      <w:r w:rsidR="003F13AB">
        <w:rPr>
          <w:color w:val="292D24"/>
          <w:sz w:val="28"/>
          <w:szCs w:val="28"/>
        </w:rPr>
        <w:t xml:space="preserve"> г.</w:t>
      </w:r>
      <w:r w:rsidRPr="006E4FDC">
        <w:rPr>
          <w:color w:val="292D24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Васюринского </w:t>
      </w:r>
      <w:r w:rsidRPr="005A755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Динского</w:t>
      </w:r>
      <w:r w:rsidRPr="005A755F">
        <w:rPr>
          <w:sz w:val="28"/>
          <w:szCs w:val="28"/>
        </w:rPr>
        <w:t xml:space="preserve"> района, </w:t>
      </w:r>
      <w:r w:rsidR="001400AB" w:rsidRPr="001400AB">
        <w:rPr>
          <w:sz w:val="28"/>
          <w:szCs w:val="28"/>
        </w:rPr>
        <w:t>протест</w:t>
      </w:r>
      <w:r w:rsidR="001400AB">
        <w:rPr>
          <w:sz w:val="28"/>
          <w:szCs w:val="28"/>
        </w:rPr>
        <w:t>ом прокуратуры Динского района</w:t>
      </w:r>
      <w:r w:rsidR="001400AB" w:rsidRPr="001400AB">
        <w:rPr>
          <w:sz w:val="28"/>
          <w:szCs w:val="28"/>
        </w:rPr>
        <w:t xml:space="preserve"> от 20</w:t>
      </w:r>
      <w:r w:rsidR="001400AB">
        <w:rPr>
          <w:sz w:val="28"/>
          <w:szCs w:val="28"/>
        </w:rPr>
        <w:t xml:space="preserve"> марта </w:t>
      </w:r>
      <w:r w:rsidR="001400AB" w:rsidRPr="001400AB">
        <w:rPr>
          <w:sz w:val="28"/>
          <w:szCs w:val="28"/>
        </w:rPr>
        <w:t>2025 г</w:t>
      </w:r>
      <w:r w:rsidR="001400AB">
        <w:rPr>
          <w:sz w:val="28"/>
          <w:szCs w:val="28"/>
        </w:rPr>
        <w:t xml:space="preserve">. </w:t>
      </w:r>
      <w:r w:rsidR="001400AB" w:rsidRPr="001400AB">
        <w:rPr>
          <w:sz w:val="28"/>
          <w:szCs w:val="28"/>
        </w:rPr>
        <w:t>№ 07-02-2025/1210-25-20030024</w:t>
      </w:r>
      <w:r w:rsidR="001400AB">
        <w:rPr>
          <w:sz w:val="28"/>
          <w:szCs w:val="28"/>
        </w:rPr>
        <w:t>,</w:t>
      </w:r>
      <w:r w:rsidR="001400AB" w:rsidRPr="001400AB">
        <w:rPr>
          <w:sz w:val="28"/>
          <w:szCs w:val="28"/>
        </w:rPr>
        <w:t xml:space="preserve"> </w:t>
      </w:r>
      <w:r w:rsidRPr="005A755F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Васюринского </w:t>
      </w:r>
      <w:r w:rsidRPr="005A755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Динского</w:t>
      </w:r>
      <w:r w:rsidRPr="005A755F">
        <w:rPr>
          <w:sz w:val="28"/>
          <w:szCs w:val="28"/>
        </w:rPr>
        <w:t xml:space="preserve"> района, р</w:t>
      </w:r>
      <w:r>
        <w:rPr>
          <w:sz w:val="28"/>
          <w:szCs w:val="28"/>
        </w:rPr>
        <w:t xml:space="preserve"> </w:t>
      </w:r>
      <w:r w:rsidRPr="005A755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A755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A75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755F">
        <w:rPr>
          <w:sz w:val="28"/>
          <w:szCs w:val="28"/>
        </w:rPr>
        <w:t>л:</w:t>
      </w:r>
      <w:r w:rsidRPr="006E4FDC">
        <w:rPr>
          <w:sz w:val="28"/>
          <w:szCs w:val="28"/>
        </w:rPr>
        <w:t xml:space="preserve">                                              </w:t>
      </w:r>
    </w:p>
    <w:p w14:paraId="006F7CA5" w14:textId="77777777" w:rsidR="00184EA9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1. Установить дополнительные основания признания безнадежными к взысканию задолженности в части сумм местных налогов.</w:t>
      </w:r>
    </w:p>
    <w:p w14:paraId="500D7705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2. Безнадежными к взысканию признаются задолженности в части сумм местных налогов, числящиеся за отдельными налогоплательщиками, погашение и (или) взыскание которой оказались невозможными в следующих случаях:</w:t>
      </w:r>
    </w:p>
    <w:p w14:paraId="2F9BD3AF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2.1. наличия задолженности в сумме, не превышающей 100 рублей, срок взыскания которой в судебном порядке истек;</w:t>
      </w:r>
    </w:p>
    <w:p w14:paraId="0814AFDA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2.2.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</w:t>
      </w:r>
      <w:r w:rsidR="00041916">
        <w:rPr>
          <w:bCs/>
          <w:sz w:val="28"/>
          <w:szCs w:val="28"/>
        </w:rPr>
        <w:t>.</w:t>
      </w:r>
      <w:r w:rsidRPr="007E206D">
        <w:rPr>
          <w:bCs/>
          <w:sz w:val="28"/>
          <w:szCs w:val="28"/>
        </w:rPr>
        <w:t xml:space="preserve"> № 229-ФЗ «Об исполнительном производстве», но не ранее истечения срока, установленного для предъявления исполнительных документов к исполнению;</w:t>
      </w:r>
    </w:p>
    <w:p w14:paraId="1CAAF86B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 xml:space="preserve">2.3. 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14:paraId="6608D984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 xml:space="preserve">2.4. наличия задолженности по местным налогам, числящиеся за налогоплательщиками, являющимися физическими лицами, взыскание </w:t>
      </w:r>
      <w:r w:rsidRPr="007E206D">
        <w:rPr>
          <w:bCs/>
          <w:sz w:val="28"/>
          <w:szCs w:val="28"/>
        </w:rPr>
        <w:lastRenderedPageBreak/>
        <w:t>налоговыми органами которых оказалось невозможным в связи с истечением трехлетнего срока давности (согласно статьи 196 ГК РФ) с момента их возникновения;</w:t>
      </w:r>
    </w:p>
    <w:p w14:paraId="7C8D8314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2.5. наличия задолженности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14:paraId="5BEA8635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2.6.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14:paraId="4F2B877B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3. Списание задолженности в части сумм местных налогов, предусмотренных пунктом 2 настоящего решения, производится на основании следующих документов:</w:t>
      </w:r>
    </w:p>
    <w:p w14:paraId="53F9468F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3.1. справка налогового органа о суммах задолженности с приложенной к ней расшифровкой периода образования задолженности при наличии обстоятельств, предусмотренных пунктами 2.1. – 2.6 части 2 настоящего решения;</w:t>
      </w:r>
    </w:p>
    <w:p w14:paraId="1D14C3BA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3.2.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2.2. части 2 настоящего решения;</w:t>
      </w:r>
    </w:p>
    <w:p w14:paraId="40A58000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3.3. 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 - при наличии обстоятельств, предусмотренных пунктом 2.3. части 2 настоящего решения;</w:t>
      </w:r>
    </w:p>
    <w:p w14:paraId="282C5A24" w14:textId="77777777" w:rsidR="00184EA9" w:rsidRPr="007E206D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3.4.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 - при наличии обстоятельств, предусмотренных пунктом 2.3. части 2 настоящего решения;</w:t>
      </w:r>
    </w:p>
    <w:p w14:paraId="488ADE43" w14:textId="77777777" w:rsidR="00184EA9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 w:rsidRPr="007E206D">
        <w:rPr>
          <w:bCs/>
          <w:sz w:val="28"/>
          <w:szCs w:val="28"/>
        </w:rPr>
        <w:t>3.5. копию судебного акта об отказе в восстановлении срока - при наличии обстоятельств, предусмотренных пунктами 2.4. и 2.5. части 2 настоящего решения.</w:t>
      </w:r>
    </w:p>
    <w:p w14:paraId="127D7940" w14:textId="77777777" w:rsidR="00184EA9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E4B59">
        <w:rPr>
          <w:bCs/>
          <w:sz w:val="28"/>
          <w:szCs w:val="28"/>
        </w:rPr>
        <w:t>. Решение о признании задолженности в части сумм местных налогов</w:t>
      </w:r>
      <w:r>
        <w:rPr>
          <w:bCs/>
          <w:sz w:val="28"/>
          <w:szCs w:val="28"/>
        </w:rPr>
        <w:t xml:space="preserve"> </w:t>
      </w:r>
      <w:r w:rsidRPr="006E4B59">
        <w:rPr>
          <w:bCs/>
          <w:sz w:val="28"/>
          <w:szCs w:val="28"/>
        </w:rPr>
        <w:t>безнадежной к взысканию и ее списание (далее Решение) принимается</w:t>
      </w:r>
      <w:r>
        <w:rPr>
          <w:bCs/>
          <w:sz w:val="28"/>
          <w:szCs w:val="28"/>
        </w:rPr>
        <w:t xml:space="preserve"> </w:t>
      </w:r>
      <w:r w:rsidRPr="006E4B59">
        <w:rPr>
          <w:bCs/>
          <w:sz w:val="28"/>
          <w:szCs w:val="28"/>
        </w:rPr>
        <w:t>налоговым органом по месту учета налогоплательщика</w:t>
      </w:r>
      <w:r>
        <w:rPr>
          <w:bCs/>
          <w:sz w:val="28"/>
          <w:szCs w:val="28"/>
        </w:rPr>
        <w:t>.</w:t>
      </w:r>
    </w:p>
    <w:p w14:paraId="72A1359C" w14:textId="77777777" w:rsidR="00184EA9" w:rsidRPr="00EB1C17" w:rsidRDefault="00184EA9" w:rsidP="00184EA9">
      <w:pPr>
        <w:spacing w:line="200" w:lineRule="atLeast"/>
        <w:ind w:firstLine="851"/>
        <w:jc w:val="both"/>
        <w:rPr>
          <w:bCs/>
          <w:sz w:val="28"/>
          <w:szCs w:val="28"/>
        </w:rPr>
      </w:pPr>
      <w:r>
        <w:rPr>
          <w:color w:val="292D24"/>
          <w:sz w:val="28"/>
          <w:szCs w:val="28"/>
        </w:rPr>
        <w:t>5</w:t>
      </w:r>
      <w:r w:rsidRPr="006E4FDC">
        <w:rPr>
          <w:color w:val="292D24"/>
          <w:sz w:val="28"/>
          <w:szCs w:val="28"/>
        </w:rPr>
        <w:t>.</w:t>
      </w:r>
      <w:r>
        <w:rPr>
          <w:color w:val="292D24"/>
          <w:sz w:val="28"/>
          <w:szCs w:val="28"/>
        </w:rPr>
        <w:t xml:space="preserve"> Решение</w:t>
      </w:r>
      <w:r w:rsidRPr="006E4FDC">
        <w:rPr>
          <w:color w:val="292D24"/>
          <w:sz w:val="28"/>
          <w:szCs w:val="28"/>
        </w:rPr>
        <w:t xml:space="preserve"> </w:t>
      </w:r>
      <w:r w:rsidRPr="005A755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A7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Васюринского </w:t>
      </w:r>
      <w:r w:rsidRPr="005A755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Динского</w:t>
      </w:r>
      <w:r w:rsidRPr="005A755F">
        <w:rPr>
          <w:sz w:val="28"/>
          <w:szCs w:val="28"/>
        </w:rPr>
        <w:t xml:space="preserve"> района</w:t>
      </w:r>
      <w:r w:rsidRPr="006E4FDC">
        <w:rPr>
          <w:color w:val="292D24"/>
          <w:sz w:val="28"/>
          <w:szCs w:val="28"/>
        </w:rPr>
        <w:t xml:space="preserve"> от </w:t>
      </w:r>
      <w:r>
        <w:rPr>
          <w:color w:val="292D24"/>
          <w:sz w:val="28"/>
          <w:szCs w:val="28"/>
        </w:rPr>
        <w:t>28</w:t>
      </w:r>
      <w:r w:rsidRPr="006E4FDC">
        <w:rPr>
          <w:color w:val="292D24"/>
          <w:sz w:val="28"/>
          <w:szCs w:val="28"/>
        </w:rPr>
        <w:t xml:space="preserve"> </w:t>
      </w:r>
      <w:r>
        <w:rPr>
          <w:color w:val="292D24"/>
          <w:sz w:val="28"/>
          <w:szCs w:val="28"/>
        </w:rPr>
        <w:t>июня 2017 г. № 160</w:t>
      </w:r>
      <w:r w:rsidRPr="006E4FDC">
        <w:rPr>
          <w:color w:val="292D24"/>
          <w:sz w:val="28"/>
          <w:szCs w:val="28"/>
        </w:rPr>
        <w:t xml:space="preserve"> «Об установлении дополнительных оснований признания безнадежными к взысканию недоимки по местным налогам, задолженности по пеням и штрафам </w:t>
      </w:r>
      <w:r>
        <w:rPr>
          <w:color w:val="292D24"/>
          <w:sz w:val="28"/>
          <w:szCs w:val="28"/>
        </w:rPr>
        <w:t>и порядка их списания</w:t>
      </w:r>
      <w:r w:rsidRPr="006E4FDC">
        <w:rPr>
          <w:color w:val="292D24"/>
          <w:sz w:val="28"/>
          <w:szCs w:val="28"/>
        </w:rPr>
        <w:t>» - считать утратившим силу.</w:t>
      </w:r>
    </w:p>
    <w:p w14:paraId="0B84A0F2" w14:textId="77777777" w:rsidR="005901D0" w:rsidRDefault="005901D0" w:rsidP="00184EA9">
      <w:pPr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6</w:t>
      </w:r>
      <w:r w:rsidRPr="005901D0">
        <w:rPr>
          <w:color w:val="292D24"/>
          <w:sz w:val="28"/>
          <w:szCs w:val="28"/>
        </w:rPr>
        <w:t>. Администрации Васюринского сельского поселения (Бутенко)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2D9285B4" w14:textId="77CCEBF2" w:rsidR="00184EA9" w:rsidRDefault="008E1244" w:rsidP="00590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84EA9" w:rsidRPr="005A755F">
        <w:rPr>
          <w:sz w:val="28"/>
          <w:szCs w:val="28"/>
        </w:rPr>
        <w:t xml:space="preserve">Контроль за исполнением настоящего решения возложить на комиссию </w:t>
      </w:r>
      <w:r w:rsidR="00184EA9" w:rsidRPr="00DD03C7">
        <w:rPr>
          <w:sz w:val="28"/>
          <w:szCs w:val="28"/>
        </w:rPr>
        <w:t>по финансовым вопросам Совета Васюринского сельского поселения Динского района (Генадьев А.Г.).</w:t>
      </w:r>
    </w:p>
    <w:p w14:paraId="692010BF" w14:textId="7A1F2B78" w:rsidR="00184EA9" w:rsidRDefault="008E1244" w:rsidP="00184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4EA9">
        <w:rPr>
          <w:sz w:val="28"/>
          <w:szCs w:val="28"/>
        </w:rPr>
        <w:t xml:space="preserve">. </w:t>
      </w:r>
      <w:r w:rsidR="00184EA9" w:rsidRPr="006E4FDC">
        <w:rPr>
          <w:sz w:val="28"/>
          <w:szCs w:val="28"/>
        </w:rPr>
        <w:t xml:space="preserve">Настоящее решение вступает в силу </w:t>
      </w:r>
      <w:r w:rsidR="001400AB">
        <w:rPr>
          <w:sz w:val="28"/>
          <w:szCs w:val="28"/>
        </w:rPr>
        <w:t>после</w:t>
      </w:r>
      <w:r w:rsidR="00184EA9" w:rsidRPr="006E4FDC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  <w:r w:rsidR="00184EA9" w:rsidRPr="006E4FDC">
        <w:rPr>
          <w:sz w:val="28"/>
          <w:szCs w:val="28"/>
        </w:rPr>
        <w:t>.</w:t>
      </w:r>
    </w:p>
    <w:p w14:paraId="0E2F5EBC" w14:textId="77777777" w:rsidR="00184EA9" w:rsidRPr="00DA64D5" w:rsidRDefault="00184EA9" w:rsidP="00184EA9">
      <w:pPr>
        <w:jc w:val="both"/>
        <w:rPr>
          <w:sz w:val="28"/>
          <w:szCs w:val="28"/>
        </w:rPr>
      </w:pPr>
      <w:bookmarkStart w:id="0" w:name="_GoBack"/>
      <w:bookmarkEnd w:id="0"/>
    </w:p>
    <w:p w14:paraId="4A5202A0" w14:textId="77777777" w:rsidR="00184EA9" w:rsidRDefault="00184EA9" w:rsidP="00184EA9">
      <w:pPr>
        <w:jc w:val="both"/>
        <w:rPr>
          <w:sz w:val="28"/>
          <w:szCs w:val="28"/>
        </w:rPr>
      </w:pPr>
    </w:p>
    <w:p w14:paraId="473B9408" w14:textId="77777777" w:rsidR="00184EA9" w:rsidRDefault="00184EA9" w:rsidP="00184EA9">
      <w:pPr>
        <w:jc w:val="both"/>
        <w:rPr>
          <w:sz w:val="28"/>
          <w:szCs w:val="28"/>
        </w:rPr>
      </w:pPr>
    </w:p>
    <w:p w14:paraId="53AAE3ED" w14:textId="77777777" w:rsidR="00184EA9" w:rsidRPr="00B66D08" w:rsidRDefault="00184EA9" w:rsidP="00184EA9">
      <w:pPr>
        <w:jc w:val="both"/>
        <w:rPr>
          <w:sz w:val="28"/>
          <w:szCs w:val="20"/>
        </w:rPr>
      </w:pPr>
      <w:r w:rsidRPr="00B66D08">
        <w:rPr>
          <w:sz w:val="28"/>
          <w:szCs w:val="20"/>
        </w:rPr>
        <w:t xml:space="preserve">Председатель Совета </w:t>
      </w:r>
    </w:p>
    <w:p w14:paraId="5DF6DFF3" w14:textId="77777777" w:rsidR="00184EA9" w:rsidRDefault="00184EA9" w:rsidP="00184EA9">
      <w:pPr>
        <w:jc w:val="both"/>
        <w:rPr>
          <w:sz w:val="28"/>
          <w:szCs w:val="20"/>
        </w:rPr>
      </w:pPr>
      <w:r w:rsidRPr="00B66D08">
        <w:rPr>
          <w:sz w:val="28"/>
          <w:szCs w:val="20"/>
        </w:rPr>
        <w:t xml:space="preserve">Васюринского сельского поселения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</w:t>
      </w:r>
      <w:r w:rsidRPr="00B66D08">
        <w:rPr>
          <w:sz w:val="28"/>
          <w:szCs w:val="20"/>
        </w:rPr>
        <w:t xml:space="preserve">И.В.Митякина   </w:t>
      </w:r>
    </w:p>
    <w:p w14:paraId="62FA59D9" w14:textId="77777777" w:rsidR="00184EA9" w:rsidRDefault="00184EA9" w:rsidP="00184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55BB3D" w14:textId="77777777" w:rsidR="00184EA9" w:rsidRDefault="00184EA9" w:rsidP="00184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FCF219" w14:textId="77777777" w:rsidR="00184EA9" w:rsidRDefault="00184EA9" w:rsidP="00184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E061E2" w14:textId="77777777" w:rsidR="00184EA9" w:rsidRDefault="00184EA9" w:rsidP="00184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6D08">
        <w:rPr>
          <w:sz w:val="28"/>
          <w:szCs w:val="28"/>
        </w:rPr>
        <w:t xml:space="preserve">Глава Васюринского </w:t>
      </w:r>
    </w:p>
    <w:p w14:paraId="5D17C270" w14:textId="77777777" w:rsidR="00184EA9" w:rsidRPr="00B66D08" w:rsidRDefault="00184EA9" w:rsidP="00184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6D08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С.И.Бутенко</w:t>
      </w:r>
    </w:p>
    <w:p w14:paraId="738B2A63" w14:textId="77777777" w:rsidR="00184EA9" w:rsidRPr="00B66D08" w:rsidRDefault="00184EA9" w:rsidP="00184EA9">
      <w:pPr>
        <w:jc w:val="both"/>
        <w:rPr>
          <w:sz w:val="28"/>
          <w:szCs w:val="20"/>
        </w:rPr>
      </w:pPr>
      <w:r w:rsidRPr="00B66D08">
        <w:rPr>
          <w:sz w:val="28"/>
          <w:szCs w:val="20"/>
        </w:rPr>
        <w:tab/>
      </w:r>
      <w:r w:rsidRPr="00B66D08">
        <w:rPr>
          <w:sz w:val="28"/>
          <w:szCs w:val="20"/>
        </w:rPr>
        <w:tab/>
      </w:r>
      <w:r w:rsidRPr="00B66D08">
        <w:rPr>
          <w:sz w:val="28"/>
          <w:szCs w:val="20"/>
        </w:rPr>
        <w:tab/>
        <w:t xml:space="preserve">     </w:t>
      </w:r>
    </w:p>
    <w:p w14:paraId="3CE600CA" w14:textId="77777777" w:rsidR="00184EA9" w:rsidRDefault="00184EA9" w:rsidP="00184EA9">
      <w:pPr>
        <w:jc w:val="both"/>
      </w:pPr>
    </w:p>
    <w:sectPr w:rsidR="00184EA9" w:rsidSect="00CC627D">
      <w:headerReference w:type="default" r:id="rId7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7DAF1" w14:textId="77777777" w:rsidR="00EF19CF" w:rsidRDefault="00EF19CF">
      <w:r>
        <w:separator/>
      </w:r>
    </w:p>
  </w:endnote>
  <w:endnote w:type="continuationSeparator" w:id="0">
    <w:p w14:paraId="37B11D9F" w14:textId="77777777" w:rsidR="00EF19CF" w:rsidRDefault="00EF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EBB4" w14:textId="77777777" w:rsidR="00EF19CF" w:rsidRDefault="00EF19CF">
      <w:r>
        <w:separator/>
      </w:r>
    </w:p>
  </w:footnote>
  <w:footnote w:type="continuationSeparator" w:id="0">
    <w:p w14:paraId="3C566121" w14:textId="77777777" w:rsidR="00EF19CF" w:rsidRDefault="00EF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BD95" w14:textId="77777777" w:rsidR="00CC627D" w:rsidRDefault="00184EA9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14"/>
    <w:rsid w:val="00041916"/>
    <w:rsid w:val="000B7BDF"/>
    <w:rsid w:val="001400AB"/>
    <w:rsid w:val="00184EA9"/>
    <w:rsid w:val="003F13AB"/>
    <w:rsid w:val="005901D0"/>
    <w:rsid w:val="00616286"/>
    <w:rsid w:val="008E1244"/>
    <w:rsid w:val="009C3A3F"/>
    <w:rsid w:val="00A0554B"/>
    <w:rsid w:val="00B31952"/>
    <w:rsid w:val="00C00894"/>
    <w:rsid w:val="00EF19CF"/>
    <w:rsid w:val="00F3461A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5C9E"/>
  <w15:chartTrackingRefBased/>
  <w15:docId w15:val="{6F9B21C7-8C4E-4029-8BC7-F2D3FCF7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4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Shitikoff</dc:creator>
  <cp:keywords/>
  <dc:description/>
  <cp:lastModifiedBy>11_кабинет_03</cp:lastModifiedBy>
  <cp:revision>5</cp:revision>
  <dcterms:created xsi:type="dcterms:W3CDTF">2025-03-25T07:02:00Z</dcterms:created>
  <dcterms:modified xsi:type="dcterms:W3CDTF">2025-04-17T05:09:00Z</dcterms:modified>
</cp:coreProperties>
</file>