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2CF3" w14:textId="69EEDE59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5A75DF5B" wp14:editId="7706946D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619F3747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341876D6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2993B3A1" w14:textId="77777777"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14:paraId="225EF0B2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2F44A1E6" w14:textId="64D93286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DF02E6">
        <w:rPr>
          <w:color w:val="000000"/>
          <w:spacing w:val="-5"/>
          <w:sz w:val="28"/>
          <w:szCs w:val="28"/>
        </w:rPr>
        <w:t>22.12.2023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DF02E6">
        <w:rPr>
          <w:color w:val="000000"/>
          <w:sz w:val="28"/>
          <w:szCs w:val="28"/>
        </w:rPr>
        <w:t>258</w:t>
      </w:r>
    </w:p>
    <w:p w14:paraId="7703C819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14:paraId="67205539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5E726C82" w14:textId="77777777" w:rsidR="004865DE" w:rsidRDefault="004865DE" w:rsidP="00FD4015">
      <w:pPr>
        <w:ind w:left="284" w:right="283"/>
        <w:jc w:val="center"/>
        <w:rPr>
          <w:b/>
          <w:sz w:val="28"/>
          <w:szCs w:val="28"/>
        </w:rPr>
      </w:pPr>
    </w:p>
    <w:p w14:paraId="66B99A48" w14:textId="77777777" w:rsidR="00DA214D" w:rsidRPr="007B15C1" w:rsidRDefault="007B15C1" w:rsidP="00FD4015">
      <w:pPr>
        <w:pStyle w:val="ConsPlusTitle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31786">
        <w:rPr>
          <w:rFonts w:ascii="Times New Roman" w:hAnsi="Times New Roman" w:cs="Times New Roman"/>
          <w:sz w:val="28"/>
          <w:szCs w:val="28"/>
        </w:rPr>
        <w:t>передачи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31786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сельское поселение</w:t>
      </w:r>
      <w:r w:rsidR="00226CDB">
        <w:rPr>
          <w:rFonts w:ascii="Times New Roman" w:hAnsi="Times New Roman" w:cs="Times New Roman"/>
          <w:sz w:val="28"/>
          <w:szCs w:val="28"/>
        </w:rPr>
        <w:t xml:space="preserve"> </w:t>
      </w:r>
      <w:r w:rsidR="0057358D">
        <w:rPr>
          <w:rFonts w:ascii="Times New Roman" w:hAnsi="Times New Roman" w:cs="Times New Roman"/>
          <w:sz w:val="28"/>
          <w:szCs w:val="28"/>
        </w:rPr>
        <w:t xml:space="preserve">в </w:t>
      </w:r>
      <w:r w:rsidR="002317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7358D">
        <w:rPr>
          <w:rFonts w:ascii="Times New Roman" w:hAnsi="Times New Roman" w:cs="Times New Roman"/>
          <w:sz w:val="28"/>
          <w:szCs w:val="28"/>
        </w:rPr>
        <w:t>собственность муниципального образования Динской район на безвозмездной основе</w:t>
      </w:r>
    </w:p>
    <w:p w14:paraId="79609AF0" w14:textId="77777777"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4E0C7" w14:textId="77777777" w:rsidR="004865DE" w:rsidRPr="004865DE" w:rsidRDefault="004865DE" w:rsidP="004865DE">
      <w:pPr>
        <w:rPr>
          <w:lang w:bidi="ru-RU"/>
        </w:rPr>
      </w:pPr>
    </w:p>
    <w:p w14:paraId="43CFE1DF" w14:textId="77777777"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14:paraId="19190EF7" w14:textId="77777777" w:rsidR="00E0505C" w:rsidRDefault="00E0505C" w:rsidP="009B6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FD4015" w:rsidRPr="00FD4015">
        <w:rPr>
          <w:rFonts w:ascii="Times New Roman" w:hAnsi="Times New Roman" w:cs="Times New Roman"/>
          <w:sz w:val="28"/>
          <w:szCs w:val="28"/>
        </w:rPr>
        <w:t xml:space="preserve">передачи имущества 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 </w:t>
      </w:r>
      <w:r w:rsidR="00A2491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62DF2">
        <w:rPr>
          <w:rFonts w:ascii="Times New Roman" w:hAnsi="Times New Roman" w:cs="Times New Roman"/>
          <w:sz w:val="28"/>
          <w:szCs w:val="28"/>
        </w:rPr>
        <w:t>(П</w:t>
      </w:r>
      <w:r w:rsidR="00A24917">
        <w:rPr>
          <w:rFonts w:ascii="Times New Roman" w:hAnsi="Times New Roman" w:cs="Times New Roman"/>
          <w:sz w:val="28"/>
          <w:szCs w:val="28"/>
        </w:rPr>
        <w:t>рилагается</w:t>
      </w:r>
      <w:r w:rsidR="00862DF2">
        <w:rPr>
          <w:rFonts w:ascii="Times New Roman" w:hAnsi="Times New Roman" w:cs="Times New Roman"/>
          <w:sz w:val="28"/>
          <w:szCs w:val="28"/>
        </w:rPr>
        <w:t>).</w:t>
      </w:r>
    </w:p>
    <w:p w14:paraId="715FE33C" w14:textId="77777777"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 xml:space="preserve">. </w:t>
      </w:r>
      <w:r w:rsidR="005C344A" w:rsidRPr="005C344A">
        <w:rPr>
          <w:sz w:val="28"/>
          <w:szCs w:val="28"/>
        </w:rPr>
        <w:t>Администрации Васюринского сельского поселения (</w:t>
      </w:r>
      <w:r w:rsidR="00714E3A">
        <w:rPr>
          <w:sz w:val="28"/>
          <w:szCs w:val="28"/>
        </w:rPr>
        <w:t>Черная</w:t>
      </w:r>
      <w:r w:rsidR="005C344A" w:rsidRPr="005C344A">
        <w:rPr>
          <w:sz w:val="28"/>
          <w:szCs w:val="28"/>
        </w:rPr>
        <w:t>) обнародовать и разместить настоящее решение на официальном сайте Васюринского сельского поселения.</w:t>
      </w:r>
    </w:p>
    <w:p w14:paraId="069D55E8" w14:textId="77777777"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14:paraId="5CF56857" w14:textId="77777777"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14:paraId="7E2C3C1F" w14:textId="77777777" w:rsidR="00DF02E6" w:rsidRPr="00DF02E6" w:rsidRDefault="00DF02E6" w:rsidP="00DF02E6">
      <w:pPr>
        <w:jc w:val="both"/>
        <w:rPr>
          <w:sz w:val="28"/>
          <w:szCs w:val="28"/>
        </w:rPr>
      </w:pPr>
    </w:p>
    <w:p w14:paraId="09DF0D12" w14:textId="77777777" w:rsidR="00DF02E6" w:rsidRPr="00DF02E6" w:rsidRDefault="00DF02E6" w:rsidP="00DF02E6">
      <w:pPr>
        <w:jc w:val="both"/>
        <w:rPr>
          <w:sz w:val="28"/>
          <w:szCs w:val="28"/>
        </w:rPr>
      </w:pPr>
    </w:p>
    <w:p w14:paraId="4D051F64" w14:textId="77777777" w:rsidR="00DF02E6" w:rsidRPr="00DF02E6" w:rsidRDefault="00DF02E6" w:rsidP="00DF02E6">
      <w:pPr>
        <w:jc w:val="both"/>
        <w:rPr>
          <w:sz w:val="28"/>
          <w:szCs w:val="28"/>
        </w:rPr>
      </w:pPr>
      <w:r w:rsidRPr="00DF02E6">
        <w:rPr>
          <w:sz w:val="28"/>
          <w:szCs w:val="28"/>
        </w:rPr>
        <w:t>Заместитель председателя Совета</w:t>
      </w:r>
    </w:p>
    <w:p w14:paraId="58922479" w14:textId="77777777" w:rsidR="00DF02E6" w:rsidRPr="00DF02E6" w:rsidRDefault="00DF02E6" w:rsidP="00DF02E6">
      <w:pPr>
        <w:jc w:val="both"/>
        <w:rPr>
          <w:sz w:val="28"/>
          <w:szCs w:val="28"/>
        </w:rPr>
      </w:pPr>
      <w:r w:rsidRPr="00DF02E6">
        <w:rPr>
          <w:sz w:val="28"/>
          <w:szCs w:val="28"/>
        </w:rPr>
        <w:t xml:space="preserve">Васюринского сельского поселения                             </w:t>
      </w:r>
      <w:r w:rsidRPr="00DF02E6">
        <w:rPr>
          <w:sz w:val="28"/>
          <w:szCs w:val="28"/>
        </w:rPr>
        <w:tab/>
      </w:r>
      <w:r w:rsidRPr="00DF02E6">
        <w:rPr>
          <w:sz w:val="28"/>
          <w:szCs w:val="28"/>
        </w:rPr>
        <w:tab/>
        <w:t>Е.А.Игнатьев</w:t>
      </w:r>
    </w:p>
    <w:p w14:paraId="798E08C0" w14:textId="77777777" w:rsidR="00DF02E6" w:rsidRPr="00DF02E6" w:rsidRDefault="00DF02E6" w:rsidP="00DF02E6">
      <w:pPr>
        <w:jc w:val="both"/>
        <w:rPr>
          <w:sz w:val="28"/>
          <w:szCs w:val="28"/>
        </w:rPr>
      </w:pPr>
    </w:p>
    <w:p w14:paraId="4746CFD5" w14:textId="551E1584" w:rsidR="0046188D" w:rsidRDefault="0046188D" w:rsidP="0046188D">
      <w:pPr>
        <w:jc w:val="both"/>
        <w:rPr>
          <w:sz w:val="28"/>
          <w:szCs w:val="28"/>
        </w:rPr>
      </w:pPr>
    </w:p>
    <w:p w14:paraId="029FF526" w14:textId="77777777" w:rsidR="00670B21" w:rsidRDefault="00670B21" w:rsidP="00700DB3">
      <w:pPr>
        <w:jc w:val="both"/>
        <w:rPr>
          <w:sz w:val="28"/>
          <w:szCs w:val="28"/>
        </w:rPr>
      </w:pPr>
    </w:p>
    <w:p w14:paraId="4D8C7351" w14:textId="77777777" w:rsidR="004865DE" w:rsidRDefault="004865DE" w:rsidP="00700DB3">
      <w:pPr>
        <w:jc w:val="both"/>
        <w:rPr>
          <w:sz w:val="28"/>
          <w:szCs w:val="28"/>
        </w:rPr>
      </w:pPr>
    </w:p>
    <w:p w14:paraId="2030D354" w14:textId="77777777" w:rsidR="00670B21" w:rsidRDefault="00714E3A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44A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670B21">
        <w:rPr>
          <w:sz w:val="28"/>
          <w:szCs w:val="28"/>
        </w:rPr>
        <w:t xml:space="preserve"> Васюринского</w:t>
      </w:r>
    </w:p>
    <w:p w14:paraId="0C281363" w14:textId="77777777" w:rsidR="005C344A" w:rsidRDefault="00670B21" w:rsidP="00700DB3">
      <w:pPr>
        <w:jc w:val="both"/>
        <w:rPr>
          <w:sz w:val="28"/>
          <w:szCs w:val="28"/>
        </w:rPr>
        <w:sectPr w:rsidR="005C344A" w:rsidSect="00DA214D">
          <w:headerReference w:type="default" r:id="rId11"/>
          <w:footerReference w:type="even" r:id="rId12"/>
          <w:footerReference w:type="default" r:id="rId13"/>
          <w:pgSz w:w="11906" w:h="16838"/>
          <w:pgMar w:top="426" w:right="566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714E3A">
        <w:rPr>
          <w:sz w:val="28"/>
          <w:szCs w:val="28"/>
        </w:rPr>
        <w:t>О.А.Черная</w:t>
      </w:r>
    </w:p>
    <w:p w14:paraId="787C7695" w14:textId="77777777"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lastRenderedPageBreak/>
        <w:t xml:space="preserve">Приложение </w:t>
      </w:r>
    </w:p>
    <w:p w14:paraId="59DE261E" w14:textId="77777777"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к решению Совета Васюринского</w:t>
      </w:r>
    </w:p>
    <w:p w14:paraId="3A692DA2" w14:textId="77777777"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</w:t>
      </w:r>
    </w:p>
    <w:p w14:paraId="7008666E" w14:textId="2A36F32C" w:rsid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от</w:t>
      </w:r>
      <w:r w:rsidR="00DF02E6">
        <w:rPr>
          <w:sz w:val="28"/>
          <w:szCs w:val="28"/>
        </w:rPr>
        <w:t xml:space="preserve"> 22.12.</w:t>
      </w:r>
      <w:bookmarkStart w:id="0" w:name="_GoBack"/>
      <w:bookmarkEnd w:id="0"/>
      <w:r w:rsidRPr="00862DF2">
        <w:rPr>
          <w:sz w:val="28"/>
          <w:szCs w:val="28"/>
        </w:rPr>
        <w:t>202</w:t>
      </w:r>
      <w:r w:rsidR="005C34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62DF2">
        <w:rPr>
          <w:sz w:val="28"/>
          <w:szCs w:val="28"/>
        </w:rPr>
        <w:t>г. №</w:t>
      </w:r>
      <w:r w:rsidR="00DF02E6">
        <w:rPr>
          <w:sz w:val="28"/>
          <w:szCs w:val="28"/>
        </w:rPr>
        <w:t xml:space="preserve"> 258</w:t>
      </w:r>
    </w:p>
    <w:p w14:paraId="0D4E8E36" w14:textId="77777777"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9B27806" w14:textId="77777777"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6EB33FD0" w14:textId="77777777" w:rsidR="00862DF2" w:rsidRDefault="00A24917" w:rsidP="00A24917">
      <w:pPr>
        <w:widowControl w:val="0"/>
        <w:shd w:val="clear" w:color="auto" w:fill="FFFFFF"/>
        <w:autoSpaceDE w:val="0"/>
        <w:autoSpaceDN w:val="0"/>
        <w:adjustRightInd w:val="0"/>
        <w:ind w:left="284" w:right="252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24917">
        <w:rPr>
          <w:sz w:val="28"/>
          <w:szCs w:val="28"/>
        </w:rPr>
        <w:t>мущества</w:t>
      </w:r>
      <w:r>
        <w:rPr>
          <w:sz w:val="28"/>
          <w:szCs w:val="28"/>
        </w:rPr>
        <w:t>,</w:t>
      </w:r>
      <w:r w:rsidRPr="00A2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передаваемого </w:t>
      </w:r>
      <w:r w:rsidRPr="00A24917">
        <w:rPr>
          <w:sz w:val="28"/>
          <w:szCs w:val="28"/>
        </w:rPr>
        <w:t>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</w:t>
      </w:r>
    </w:p>
    <w:p w14:paraId="6DA41342" w14:textId="77777777" w:rsidR="00CE3709" w:rsidRDefault="00CE3709" w:rsidP="00A24917">
      <w:pPr>
        <w:widowControl w:val="0"/>
        <w:shd w:val="clear" w:color="auto" w:fill="FFFFFF"/>
        <w:autoSpaceDE w:val="0"/>
        <w:autoSpaceDN w:val="0"/>
        <w:adjustRightInd w:val="0"/>
        <w:ind w:left="284" w:right="252"/>
        <w:jc w:val="center"/>
        <w:rPr>
          <w:sz w:val="28"/>
          <w:szCs w:val="28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98"/>
        <w:gridCol w:w="2399"/>
        <w:gridCol w:w="1707"/>
        <w:gridCol w:w="1559"/>
        <w:gridCol w:w="2018"/>
        <w:gridCol w:w="1872"/>
        <w:gridCol w:w="940"/>
        <w:gridCol w:w="1439"/>
        <w:gridCol w:w="1136"/>
        <w:gridCol w:w="992"/>
      </w:tblGrid>
      <w:tr w:rsidR="003434FC" w:rsidRPr="003434FC" w14:paraId="069D413F" w14:textId="77777777" w:rsidTr="00B15F47">
        <w:tc>
          <w:tcPr>
            <w:tcW w:w="530" w:type="dxa"/>
            <w:shd w:val="clear" w:color="auto" w:fill="auto"/>
          </w:tcPr>
          <w:p w14:paraId="4A83BF31" w14:textId="77777777" w:rsidR="003434FC" w:rsidRPr="003434FC" w:rsidRDefault="003434FC" w:rsidP="003434FC">
            <w:pPr>
              <w:jc w:val="center"/>
            </w:pPr>
            <w:r w:rsidRPr="003434FC">
              <w:t>№ п/п</w:t>
            </w:r>
          </w:p>
        </w:tc>
        <w:tc>
          <w:tcPr>
            <w:tcW w:w="1398" w:type="dxa"/>
            <w:shd w:val="clear" w:color="auto" w:fill="auto"/>
          </w:tcPr>
          <w:p w14:paraId="3B4A8A27" w14:textId="77777777" w:rsidR="003434FC" w:rsidRPr="003434FC" w:rsidRDefault="003434FC" w:rsidP="003434FC">
            <w:pPr>
              <w:jc w:val="center"/>
            </w:pPr>
            <w:r w:rsidRPr="003434FC">
              <w:t>название</w:t>
            </w:r>
          </w:p>
        </w:tc>
        <w:tc>
          <w:tcPr>
            <w:tcW w:w="2399" w:type="dxa"/>
            <w:shd w:val="clear" w:color="auto" w:fill="auto"/>
          </w:tcPr>
          <w:p w14:paraId="35A2BB5B" w14:textId="77777777" w:rsidR="003434FC" w:rsidRPr="003434FC" w:rsidRDefault="003434FC" w:rsidP="003434FC">
            <w:pPr>
              <w:jc w:val="center"/>
            </w:pPr>
            <w:r w:rsidRPr="003434FC">
              <w:t>адрес</w:t>
            </w:r>
          </w:p>
        </w:tc>
        <w:tc>
          <w:tcPr>
            <w:tcW w:w="1707" w:type="dxa"/>
            <w:shd w:val="clear" w:color="auto" w:fill="auto"/>
          </w:tcPr>
          <w:p w14:paraId="3EFA6CF2" w14:textId="77777777" w:rsidR="003434FC" w:rsidRPr="003434FC" w:rsidRDefault="003434FC" w:rsidP="003434FC">
            <w:pPr>
              <w:jc w:val="center"/>
            </w:pPr>
            <w:r w:rsidRPr="003434FC"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14:paraId="2832666B" w14:textId="77777777" w:rsidR="003434FC" w:rsidRPr="003434FC" w:rsidRDefault="003434FC" w:rsidP="003434FC">
            <w:pPr>
              <w:jc w:val="center"/>
            </w:pPr>
            <w:r w:rsidRPr="003434FC">
              <w:t>Физические характеристики</w:t>
            </w:r>
          </w:p>
        </w:tc>
        <w:tc>
          <w:tcPr>
            <w:tcW w:w="2018" w:type="dxa"/>
            <w:shd w:val="clear" w:color="auto" w:fill="auto"/>
          </w:tcPr>
          <w:p w14:paraId="308FDCEE" w14:textId="77777777" w:rsidR="003434FC" w:rsidRPr="003434FC" w:rsidRDefault="003434FC" w:rsidP="003434FC">
            <w:pPr>
              <w:jc w:val="center"/>
            </w:pPr>
            <w:r w:rsidRPr="003434FC">
              <w:t>Сведения о возникновении или прекращении прав</w:t>
            </w:r>
          </w:p>
        </w:tc>
        <w:tc>
          <w:tcPr>
            <w:tcW w:w="1872" w:type="dxa"/>
            <w:shd w:val="clear" w:color="auto" w:fill="auto"/>
          </w:tcPr>
          <w:p w14:paraId="1A1B69EF" w14:textId="77777777" w:rsidR="003434FC" w:rsidRPr="003434FC" w:rsidRDefault="003434FC" w:rsidP="003434FC">
            <w:r w:rsidRPr="003434FC">
              <w:t>Свидетельство о государственной регистрации права</w:t>
            </w:r>
          </w:p>
        </w:tc>
        <w:tc>
          <w:tcPr>
            <w:tcW w:w="940" w:type="dxa"/>
            <w:shd w:val="clear" w:color="auto" w:fill="auto"/>
          </w:tcPr>
          <w:p w14:paraId="28BBB6A4" w14:textId="77777777" w:rsidR="003434FC" w:rsidRPr="003434FC" w:rsidRDefault="003434FC" w:rsidP="003434FC">
            <w:r w:rsidRPr="003434FC">
              <w:t>Балансовая стоимость, руб.</w:t>
            </w:r>
          </w:p>
        </w:tc>
        <w:tc>
          <w:tcPr>
            <w:tcW w:w="1439" w:type="dxa"/>
            <w:shd w:val="clear" w:color="auto" w:fill="auto"/>
          </w:tcPr>
          <w:p w14:paraId="445A69A0" w14:textId="77777777" w:rsidR="003434FC" w:rsidRPr="003434FC" w:rsidRDefault="003434FC" w:rsidP="003434FC">
            <w:r w:rsidRPr="003434FC">
              <w:t>Кадастровая стоимость, руб.</w:t>
            </w:r>
          </w:p>
        </w:tc>
        <w:tc>
          <w:tcPr>
            <w:tcW w:w="1136" w:type="dxa"/>
            <w:shd w:val="clear" w:color="auto" w:fill="auto"/>
          </w:tcPr>
          <w:p w14:paraId="5B92F3DE" w14:textId="77777777" w:rsidR="003434FC" w:rsidRPr="003434FC" w:rsidRDefault="003434FC" w:rsidP="003434FC">
            <w:r w:rsidRPr="003434FC">
              <w:t>Сведения о правообладателе</w:t>
            </w:r>
          </w:p>
        </w:tc>
        <w:tc>
          <w:tcPr>
            <w:tcW w:w="992" w:type="dxa"/>
          </w:tcPr>
          <w:p w14:paraId="2FA27633" w14:textId="77777777" w:rsidR="003434FC" w:rsidRPr="003434FC" w:rsidRDefault="003434FC" w:rsidP="003434FC">
            <w:r w:rsidRPr="003434FC">
              <w:t>Обременение (ограничение)</w:t>
            </w:r>
          </w:p>
        </w:tc>
      </w:tr>
      <w:tr w:rsidR="003434FC" w:rsidRPr="003434FC" w14:paraId="7EF0295A" w14:textId="77777777" w:rsidTr="00CE3709">
        <w:trPr>
          <w:trHeight w:val="266"/>
        </w:trPr>
        <w:tc>
          <w:tcPr>
            <w:tcW w:w="530" w:type="dxa"/>
            <w:shd w:val="clear" w:color="auto" w:fill="auto"/>
          </w:tcPr>
          <w:p w14:paraId="59DCC2A3" w14:textId="77777777" w:rsidR="003434FC" w:rsidRPr="003434FC" w:rsidRDefault="003434FC" w:rsidP="003434FC">
            <w:pPr>
              <w:jc w:val="center"/>
            </w:pPr>
            <w:r w:rsidRPr="003434FC">
              <w:t>1</w:t>
            </w:r>
          </w:p>
        </w:tc>
        <w:tc>
          <w:tcPr>
            <w:tcW w:w="1398" w:type="dxa"/>
            <w:shd w:val="clear" w:color="auto" w:fill="auto"/>
          </w:tcPr>
          <w:p w14:paraId="0523BC43" w14:textId="77777777" w:rsidR="003434FC" w:rsidRPr="003434FC" w:rsidRDefault="003434FC" w:rsidP="003434FC">
            <w:pPr>
              <w:jc w:val="center"/>
            </w:pPr>
            <w:r w:rsidRPr="003434FC">
              <w:t>2</w:t>
            </w:r>
          </w:p>
        </w:tc>
        <w:tc>
          <w:tcPr>
            <w:tcW w:w="2399" w:type="dxa"/>
            <w:shd w:val="clear" w:color="auto" w:fill="auto"/>
          </w:tcPr>
          <w:p w14:paraId="46FA1009" w14:textId="77777777" w:rsidR="003434FC" w:rsidRPr="003434FC" w:rsidRDefault="003434FC" w:rsidP="003434FC">
            <w:pPr>
              <w:jc w:val="center"/>
            </w:pPr>
            <w:r w:rsidRPr="003434FC">
              <w:t>3</w:t>
            </w:r>
          </w:p>
        </w:tc>
        <w:tc>
          <w:tcPr>
            <w:tcW w:w="1707" w:type="dxa"/>
            <w:shd w:val="clear" w:color="auto" w:fill="auto"/>
          </w:tcPr>
          <w:p w14:paraId="0245FDDE" w14:textId="77777777" w:rsidR="003434FC" w:rsidRPr="003434FC" w:rsidRDefault="003434FC" w:rsidP="003434FC">
            <w:pPr>
              <w:jc w:val="center"/>
            </w:pPr>
            <w:r w:rsidRPr="003434FC">
              <w:t>4</w:t>
            </w:r>
          </w:p>
        </w:tc>
        <w:tc>
          <w:tcPr>
            <w:tcW w:w="1559" w:type="dxa"/>
            <w:shd w:val="clear" w:color="auto" w:fill="auto"/>
          </w:tcPr>
          <w:p w14:paraId="5228E3E5" w14:textId="77777777" w:rsidR="003434FC" w:rsidRPr="003434FC" w:rsidRDefault="003434FC" w:rsidP="003434FC">
            <w:pPr>
              <w:jc w:val="center"/>
            </w:pPr>
            <w:r w:rsidRPr="003434FC">
              <w:t>5</w:t>
            </w:r>
          </w:p>
        </w:tc>
        <w:tc>
          <w:tcPr>
            <w:tcW w:w="2018" w:type="dxa"/>
            <w:shd w:val="clear" w:color="auto" w:fill="auto"/>
          </w:tcPr>
          <w:p w14:paraId="05BBB585" w14:textId="77777777" w:rsidR="003434FC" w:rsidRPr="003434FC" w:rsidRDefault="003434FC" w:rsidP="003434FC">
            <w:pPr>
              <w:jc w:val="center"/>
            </w:pPr>
            <w:r w:rsidRPr="003434FC">
              <w:t>6</w:t>
            </w:r>
          </w:p>
        </w:tc>
        <w:tc>
          <w:tcPr>
            <w:tcW w:w="1872" w:type="dxa"/>
            <w:shd w:val="clear" w:color="auto" w:fill="auto"/>
          </w:tcPr>
          <w:p w14:paraId="0D2F53F6" w14:textId="77777777" w:rsidR="003434FC" w:rsidRPr="003434FC" w:rsidRDefault="003434FC" w:rsidP="003434FC">
            <w:pPr>
              <w:jc w:val="center"/>
            </w:pPr>
            <w:r w:rsidRPr="003434FC">
              <w:t>7</w:t>
            </w:r>
          </w:p>
        </w:tc>
        <w:tc>
          <w:tcPr>
            <w:tcW w:w="940" w:type="dxa"/>
            <w:shd w:val="clear" w:color="auto" w:fill="auto"/>
          </w:tcPr>
          <w:p w14:paraId="6BB4B106" w14:textId="77777777" w:rsidR="003434FC" w:rsidRPr="003434FC" w:rsidRDefault="003434FC" w:rsidP="003434FC">
            <w:r w:rsidRPr="003434FC">
              <w:t>8</w:t>
            </w:r>
          </w:p>
        </w:tc>
        <w:tc>
          <w:tcPr>
            <w:tcW w:w="1439" w:type="dxa"/>
            <w:shd w:val="clear" w:color="auto" w:fill="auto"/>
          </w:tcPr>
          <w:p w14:paraId="0DF816EA" w14:textId="77777777" w:rsidR="003434FC" w:rsidRPr="003434FC" w:rsidRDefault="003434FC" w:rsidP="003434FC">
            <w:r w:rsidRPr="003434FC">
              <w:t>9</w:t>
            </w:r>
          </w:p>
        </w:tc>
        <w:tc>
          <w:tcPr>
            <w:tcW w:w="1136" w:type="dxa"/>
            <w:shd w:val="clear" w:color="auto" w:fill="auto"/>
          </w:tcPr>
          <w:p w14:paraId="0193B97F" w14:textId="77777777" w:rsidR="003434FC" w:rsidRPr="003434FC" w:rsidRDefault="003434FC" w:rsidP="003434FC">
            <w:r w:rsidRPr="003434FC">
              <w:t>10</w:t>
            </w:r>
          </w:p>
        </w:tc>
        <w:tc>
          <w:tcPr>
            <w:tcW w:w="992" w:type="dxa"/>
          </w:tcPr>
          <w:p w14:paraId="1B3FF03E" w14:textId="77777777" w:rsidR="003434FC" w:rsidRPr="003434FC" w:rsidRDefault="003434FC" w:rsidP="003434FC"/>
        </w:tc>
      </w:tr>
      <w:tr w:rsidR="00714E3A" w:rsidRPr="0070281C" w14:paraId="2CAC561B" w14:textId="77777777" w:rsidTr="00B15F47">
        <w:trPr>
          <w:trHeight w:val="2296"/>
        </w:trPr>
        <w:tc>
          <w:tcPr>
            <w:tcW w:w="530" w:type="dxa"/>
            <w:shd w:val="clear" w:color="auto" w:fill="auto"/>
          </w:tcPr>
          <w:p w14:paraId="5E6F5B31" w14:textId="77777777" w:rsidR="00714E3A" w:rsidRPr="004349DA" w:rsidRDefault="00CE3709" w:rsidP="00714E3A">
            <w:r>
              <w:t>1</w:t>
            </w:r>
          </w:p>
        </w:tc>
        <w:tc>
          <w:tcPr>
            <w:tcW w:w="1398" w:type="dxa"/>
            <w:shd w:val="clear" w:color="auto" w:fill="auto"/>
          </w:tcPr>
          <w:p w14:paraId="710A41D6" w14:textId="77777777" w:rsidR="00714E3A" w:rsidRPr="004349DA" w:rsidRDefault="00714E3A" w:rsidP="00714E3A">
            <w:r w:rsidRPr="004349DA">
              <w:t>Муниципальная квартира</w:t>
            </w:r>
          </w:p>
        </w:tc>
        <w:tc>
          <w:tcPr>
            <w:tcW w:w="2399" w:type="dxa"/>
            <w:shd w:val="clear" w:color="auto" w:fill="auto"/>
          </w:tcPr>
          <w:p w14:paraId="318CA32F" w14:textId="77777777" w:rsidR="00714E3A" w:rsidRPr="004349DA" w:rsidRDefault="00714E3A" w:rsidP="00714E3A">
            <w:r w:rsidRPr="004349DA">
              <w:t>353225, Краснодарский край, Динской район, ст.Васюринская, ул Ставского, дом № 59, кв.31</w:t>
            </w:r>
          </w:p>
        </w:tc>
        <w:tc>
          <w:tcPr>
            <w:tcW w:w="1707" w:type="dxa"/>
            <w:shd w:val="clear" w:color="auto" w:fill="auto"/>
          </w:tcPr>
          <w:p w14:paraId="7B5D0009" w14:textId="77777777" w:rsidR="00714E3A" w:rsidRPr="004349DA" w:rsidRDefault="00714E3A" w:rsidP="00714E3A">
            <w:r w:rsidRPr="004349DA">
              <w:t>23:07:1101041:261</w:t>
            </w:r>
          </w:p>
        </w:tc>
        <w:tc>
          <w:tcPr>
            <w:tcW w:w="1559" w:type="dxa"/>
            <w:shd w:val="clear" w:color="auto" w:fill="auto"/>
          </w:tcPr>
          <w:p w14:paraId="39D761CA" w14:textId="77777777" w:rsidR="00714E3A" w:rsidRPr="004349DA" w:rsidRDefault="00714E3A" w:rsidP="00714E3A">
            <w:r w:rsidRPr="004349DA">
              <w:t>34,5 этаж:4</w:t>
            </w:r>
          </w:p>
        </w:tc>
        <w:tc>
          <w:tcPr>
            <w:tcW w:w="2018" w:type="dxa"/>
            <w:shd w:val="clear" w:color="auto" w:fill="auto"/>
          </w:tcPr>
          <w:p w14:paraId="16CF5A6D" w14:textId="77777777" w:rsidR="00714E3A" w:rsidRPr="004349DA" w:rsidRDefault="00714E3A" w:rsidP="00714E3A">
            <w:r w:rsidRPr="004349DA"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872" w:type="dxa"/>
            <w:shd w:val="clear" w:color="auto" w:fill="auto"/>
          </w:tcPr>
          <w:p w14:paraId="2BCCCB7C" w14:textId="77777777" w:rsidR="00714E3A" w:rsidRPr="004349DA" w:rsidRDefault="00714E3A" w:rsidP="00714E3A">
            <w:r w:rsidRPr="004349DA">
              <w:t>23-АМ №812626 от 10.04.2014 23-23-31/028/2014-462</w:t>
            </w:r>
          </w:p>
        </w:tc>
        <w:tc>
          <w:tcPr>
            <w:tcW w:w="940" w:type="dxa"/>
            <w:shd w:val="clear" w:color="auto" w:fill="auto"/>
          </w:tcPr>
          <w:p w14:paraId="6AA71D40" w14:textId="77777777" w:rsidR="00714E3A" w:rsidRPr="004349DA" w:rsidRDefault="00714E3A" w:rsidP="00714E3A">
            <w:r w:rsidRPr="004349DA">
              <w:t>145565</w:t>
            </w:r>
          </w:p>
        </w:tc>
        <w:tc>
          <w:tcPr>
            <w:tcW w:w="1439" w:type="dxa"/>
            <w:shd w:val="clear" w:color="auto" w:fill="auto"/>
          </w:tcPr>
          <w:p w14:paraId="281A0BD9" w14:textId="77777777" w:rsidR="00714E3A" w:rsidRPr="004349DA" w:rsidRDefault="00714E3A" w:rsidP="00714E3A"/>
        </w:tc>
        <w:tc>
          <w:tcPr>
            <w:tcW w:w="1136" w:type="dxa"/>
            <w:shd w:val="clear" w:color="auto" w:fill="auto"/>
          </w:tcPr>
          <w:p w14:paraId="0A455761" w14:textId="77777777" w:rsidR="00714E3A" w:rsidRPr="004349DA" w:rsidRDefault="00714E3A" w:rsidP="00714E3A">
            <w:r w:rsidRPr="004349DA">
              <w:t>Казна</w:t>
            </w:r>
          </w:p>
        </w:tc>
        <w:tc>
          <w:tcPr>
            <w:tcW w:w="992" w:type="dxa"/>
          </w:tcPr>
          <w:p w14:paraId="2135EC06" w14:textId="77777777" w:rsidR="00714E3A" w:rsidRDefault="00714E3A" w:rsidP="00714E3A"/>
        </w:tc>
      </w:tr>
      <w:tr w:rsidR="00714E3A" w:rsidRPr="0070281C" w14:paraId="4503093A" w14:textId="77777777" w:rsidTr="00B15F47">
        <w:trPr>
          <w:trHeight w:val="2296"/>
        </w:trPr>
        <w:tc>
          <w:tcPr>
            <w:tcW w:w="530" w:type="dxa"/>
            <w:shd w:val="clear" w:color="auto" w:fill="auto"/>
          </w:tcPr>
          <w:p w14:paraId="6A701EED" w14:textId="77777777" w:rsidR="00714E3A" w:rsidRPr="003B7435" w:rsidRDefault="00CE3709" w:rsidP="00714E3A">
            <w:r>
              <w:t>2</w:t>
            </w:r>
          </w:p>
        </w:tc>
        <w:tc>
          <w:tcPr>
            <w:tcW w:w="1398" w:type="dxa"/>
            <w:shd w:val="clear" w:color="auto" w:fill="auto"/>
          </w:tcPr>
          <w:p w14:paraId="6A5F511F" w14:textId="77777777" w:rsidR="00714E3A" w:rsidRPr="003B7435" w:rsidRDefault="00714E3A" w:rsidP="00714E3A">
            <w:r w:rsidRPr="003B7435">
              <w:t>Муниципальная квартира</w:t>
            </w:r>
          </w:p>
        </w:tc>
        <w:tc>
          <w:tcPr>
            <w:tcW w:w="2399" w:type="dxa"/>
            <w:shd w:val="clear" w:color="auto" w:fill="auto"/>
          </w:tcPr>
          <w:p w14:paraId="65B80919" w14:textId="77777777" w:rsidR="00714E3A" w:rsidRPr="003B7435" w:rsidRDefault="00714E3A" w:rsidP="00714E3A">
            <w:r w:rsidRPr="003B7435">
              <w:t>353225, Краснодарский край, Динской район, ст. Васюринская, ул. Железнодорожная, дом 45, кв. 10</w:t>
            </w:r>
          </w:p>
        </w:tc>
        <w:tc>
          <w:tcPr>
            <w:tcW w:w="1707" w:type="dxa"/>
            <w:shd w:val="clear" w:color="auto" w:fill="auto"/>
          </w:tcPr>
          <w:p w14:paraId="6041E111" w14:textId="77777777" w:rsidR="00714E3A" w:rsidRPr="003B7435" w:rsidRDefault="00714E3A" w:rsidP="00714E3A">
            <w:r w:rsidRPr="003B7435">
              <w:t>23:07:1101084:302</w:t>
            </w:r>
          </w:p>
        </w:tc>
        <w:tc>
          <w:tcPr>
            <w:tcW w:w="1559" w:type="dxa"/>
            <w:shd w:val="clear" w:color="auto" w:fill="auto"/>
          </w:tcPr>
          <w:p w14:paraId="5A6432F9" w14:textId="77777777" w:rsidR="00714E3A" w:rsidRPr="003B7435" w:rsidRDefault="00714E3A" w:rsidP="00714E3A">
            <w:r w:rsidRPr="003B7435">
              <w:t>41,9 кв.м этаж:1</w:t>
            </w:r>
          </w:p>
        </w:tc>
        <w:tc>
          <w:tcPr>
            <w:tcW w:w="2018" w:type="dxa"/>
            <w:shd w:val="clear" w:color="auto" w:fill="auto"/>
          </w:tcPr>
          <w:p w14:paraId="51046694" w14:textId="77777777" w:rsidR="00714E3A" w:rsidRPr="003B7435" w:rsidRDefault="00714E3A" w:rsidP="00714E3A">
            <w:r w:rsidRPr="003B7435"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872" w:type="dxa"/>
            <w:shd w:val="clear" w:color="auto" w:fill="auto"/>
          </w:tcPr>
          <w:p w14:paraId="30E019BA" w14:textId="77777777" w:rsidR="00714E3A" w:rsidRPr="003B7435" w:rsidRDefault="00714E3A" w:rsidP="00714E3A">
            <w:r w:rsidRPr="003B7435">
              <w:t>23-АМ №812804 от 14.04.2014 23-23-31/028/2014-450</w:t>
            </w:r>
          </w:p>
        </w:tc>
        <w:tc>
          <w:tcPr>
            <w:tcW w:w="940" w:type="dxa"/>
            <w:shd w:val="clear" w:color="auto" w:fill="auto"/>
          </w:tcPr>
          <w:p w14:paraId="2047C5DF" w14:textId="77777777" w:rsidR="00714E3A" w:rsidRPr="003B7435" w:rsidRDefault="00714E3A" w:rsidP="00714E3A">
            <w:r w:rsidRPr="003B7435">
              <w:t>25448</w:t>
            </w:r>
          </w:p>
        </w:tc>
        <w:tc>
          <w:tcPr>
            <w:tcW w:w="1439" w:type="dxa"/>
            <w:shd w:val="clear" w:color="auto" w:fill="auto"/>
          </w:tcPr>
          <w:p w14:paraId="7C7EB28E" w14:textId="77777777" w:rsidR="00714E3A" w:rsidRPr="003B7435" w:rsidRDefault="00714E3A" w:rsidP="00714E3A"/>
        </w:tc>
        <w:tc>
          <w:tcPr>
            <w:tcW w:w="1136" w:type="dxa"/>
            <w:shd w:val="clear" w:color="auto" w:fill="auto"/>
          </w:tcPr>
          <w:p w14:paraId="2394FAC8" w14:textId="77777777" w:rsidR="00714E3A" w:rsidRPr="003B7435" w:rsidRDefault="00714E3A" w:rsidP="00714E3A">
            <w:r w:rsidRPr="003B7435">
              <w:t>Казна</w:t>
            </w:r>
          </w:p>
        </w:tc>
        <w:tc>
          <w:tcPr>
            <w:tcW w:w="992" w:type="dxa"/>
          </w:tcPr>
          <w:p w14:paraId="2565949D" w14:textId="77777777" w:rsidR="00714E3A" w:rsidRDefault="00714E3A" w:rsidP="00714E3A"/>
        </w:tc>
      </w:tr>
      <w:tr w:rsidR="00EA17DC" w:rsidRPr="0070281C" w14:paraId="68AC5A51" w14:textId="77777777" w:rsidTr="00B15F47">
        <w:trPr>
          <w:trHeight w:val="2296"/>
        </w:trPr>
        <w:tc>
          <w:tcPr>
            <w:tcW w:w="530" w:type="dxa"/>
            <w:shd w:val="clear" w:color="auto" w:fill="auto"/>
          </w:tcPr>
          <w:p w14:paraId="2085C6C5" w14:textId="77777777" w:rsidR="00EA17DC" w:rsidRPr="00D0462E" w:rsidRDefault="00CE3709" w:rsidP="00EA17DC">
            <w:r>
              <w:lastRenderedPageBreak/>
              <w:t>3</w:t>
            </w:r>
          </w:p>
        </w:tc>
        <w:tc>
          <w:tcPr>
            <w:tcW w:w="1398" w:type="dxa"/>
            <w:shd w:val="clear" w:color="auto" w:fill="auto"/>
          </w:tcPr>
          <w:p w14:paraId="47273F18" w14:textId="77777777" w:rsidR="00EA17DC" w:rsidRPr="00D0462E" w:rsidRDefault="00EA17DC" w:rsidP="00EA17DC">
            <w:r w:rsidRPr="00D0462E">
              <w:t>Муниципальная квартира</w:t>
            </w:r>
          </w:p>
        </w:tc>
        <w:tc>
          <w:tcPr>
            <w:tcW w:w="2399" w:type="dxa"/>
            <w:shd w:val="clear" w:color="auto" w:fill="auto"/>
          </w:tcPr>
          <w:p w14:paraId="47AC5927" w14:textId="77777777" w:rsidR="00EA17DC" w:rsidRPr="00D0462E" w:rsidRDefault="00EA17DC" w:rsidP="00EA17DC">
            <w:r w:rsidRPr="00D0462E">
              <w:t>353225, Краснодарский край, Динской район, ст.</w:t>
            </w:r>
            <w:r w:rsidR="00CE3709">
              <w:t xml:space="preserve"> </w:t>
            </w:r>
            <w:r w:rsidRPr="00D0462E">
              <w:t>Васюринская, ул</w:t>
            </w:r>
            <w:r w:rsidR="00CE3709">
              <w:t>.</w:t>
            </w:r>
            <w:r w:rsidRPr="00D0462E">
              <w:t xml:space="preserve"> Ставского, дом № 67, кв.15</w:t>
            </w:r>
          </w:p>
        </w:tc>
        <w:tc>
          <w:tcPr>
            <w:tcW w:w="1707" w:type="dxa"/>
            <w:shd w:val="clear" w:color="auto" w:fill="auto"/>
          </w:tcPr>
          <w:p w14:paraId="39E51A6A" w14:textId="77777777" w:rsidR="00EA17DC" w:rsidRPr="00D0462E" w:rsidRDefault="00EA17DC" w:rsidP="00EA17DC">
            <w:r w:rsidRPr="00D0462E">
              <w:t>23:07:1101041:301</w:t>
            </w:r>
          </w:p>
        </w:tc>
        <w:tc>
          <w:tcPr>
            <w:tcW w:w="1559" w:type="dxa"/>
            <w:shd w:val="clear" w:color="auto" w:fill="auto"/>
          </w:tcPr>
          <w:p w14:paraId="253327E8" w14:textId="77777777" w:rsidR="00EA17DC" w:rsidRPr="00D0462E" w:rsidRDefault="00EA17DC" w:rsidP="00EA17DC">
            <w:r w:rsidRPr="00D0462E">
              <w:t>39,4 кв.м этаж: 2</w:t>
            </w:r>
          </w:p>
        </w:tc>
        <w:tc>
          <w:tcPr>
            <w:tcW w:w="2018" w:type="dxa"/>
            <w:shd w:val="clear" w:color="auto" w:fill="auto"/>
          </w:tcPr>
          <w:p w14:paraId="368EA920" w14:textId="77777777" w:rsidR="00EA17DC" w:rsidRPr="00D0462E" w:rsidRDefault="00EA17DC" w:rsidP="00EA17DC">
            <w:r w:rsidRPr="00D0462E"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872" w:type="dxa"/>
            <w:shd w:val="clear" w:color="auto" w:fill="auto"/>
          </w:tcPr>
          <w:p w14:paraId="19FB1329" w14:textId="77777777" w:rsidR="00EA17DC" w:rsidRPr="00D0462E" w:rsidRDefault="00EA17DC" w:rsidP="00EA17DC">
            <w:r w:rsidRPr="00D0462E">
              <w:t>23-АМ №812802 от 14.04.2014 23-23-31/028/2014-460</w:t>
            </w:r>
          </w:p>
        </w:tc>
        <w:tc>
          <w:tcPr>
            <w:tcW w:w="940" w:type="dxa"/>
            <w:shd w:val="clear" w:color="auto" w:fill="auto"/>
          </w:tcPr>
          <w:p w14:paraId="501AB9E6" w14:textId="77777777" w:rsidR="00EA17DC" w:rsidRPr="00D0462E" w:rsidRDefault="00EA17DC" w:rsidP="00EA17DC">
            <w:r w:rsidRPr="00D0462E">
              <w:t>28621</w:t>
            </w:r>
          </w:p>
        </w:tc>
        <w:tc>
          <w:tcPr>
            <w:tcW w:w="1439" w:type="dxa"/>
            <w:shd w:val="clear" w:color="auto" w:fill="auto"/>
          </w:tcPr>
          <w:p w14:paraId="2C5A9AA0" w14:textId="77777777" w:rsidR="00EA17DC" w:rsidRPr="00D0462E" w:rsidRDefault="00EA17DC" w:rsidP="00EA17DC"/>
        </w:tc>
        <w:tc>
          <w:tcPr>
            <w:tcW w:w="1136" w:type="dxa"/>
            <w:shd w:val="clear" w:color="auto" w:fill="auto"/>
          </w:tcPr>
          <w:p w14:paraId="2AEABF72" w14:textId="77777777" w:rsidR="00EA17DC" w:rsidRPr="00D0462E" w:rsidRDefault="00EA17DC" w:rsidP="00EA17DC">
            <w:r w:rsidRPr="00D0462E">
              <w:t>Казна</w:t>
            </w:r>
          </w:p>
        </w:tc>
        <w:tc>
          <w:tcPr>
            <w:tcW w:w="992" w:type="dxa"/>
          </w:tcPr>
          <w:p w14:paraId="0ABF51A8" w14:textId="77777777" w:rsidR="00EA17DC" w:rsidRDefault="00EA17DC" w:rsidP="00EA17DC"/>
        </w:tc>
      </w:tr>
    </w:tbl>
    <w:p w14:paraId="3711CFC9" w14:textId="77777777" w:rsidR="003434FC" w:rsidRPr="003434FC" w:rsidRDefault="003434FC" w:rsidP="003434FC">
      <w:pPr>
        <w:spacing w:after="200" w:line="276" w:lineRule="auto"/>
        <w:contextualSpacing/>
        <w:rPr>
          <w:sz w:val="28"/>
          <w:szCs w:val="28"/>
        </w:rPr>
      </w:pPr>
    </w:p>
    <w:p w14:paraId="415D1D3F" w14:textId="77777777"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37E1D0" w14:textId="77777777" w:rsidR="00EA17DC" w:rsidRDefault="00EA17DC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2DF2" w:rsidRPr="00862DF2">
        <w:rPr>
          <w:sz w:val="28"/>
          <w:szCs w:val="28"/>
        </w:rPr>
        <w:t>Васюринского</w:t>
      </w:r>
      <w:r w:rsidR="0070281C">
        <w:rPr>
          <w:sz w:val="28"/>
          <w:szCs w:val="28"/>
        </w:rPr>
        <w:t xml:space="preserve"> </w:t>
      </w:r>
    </w:p>
    <w:p w14:paraId="76DEBFED" w14:textId="77777777"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 xml:space="preserve">сельского поселения                                                                   </w:t>
      </w:r>
      <w:r w:rsidR="0070281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B15F47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Pr="00862DF2">
        <w:rPr>
          <w:sz w:val="28"/>
          <w:szCs w:val="28"/>
        </w:rPr>
        <w:t xml:space="preserve">         </w:t>
      </w:r>
      <w:r w:rsidR="00EA17DC">
        <w:rPr>
          <w:sz w:val="28"/>
          <w:szCs w:val="28"/>
        </w:rPr>
        <w:t>О.А.Черная</w:t>
      </w:r>
    </w:p>
    <w:sectPr w:rsidR="00862DF2" w:rsidRPr="00824BE1" w:rsidSect="0070281C">
      <w:pgSz w:w="16838" w:h="11906" w:orient="landscape"/>
      <w:pgMar w:top="567" w:right="426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6393" w14:textId="77777777" w:rsidR="00671D8A" w:rsidRDefault="00671D8A">
      <w:r>
        <w:separator/>
      </w:r>
    </w:p>
  </w:endnote>
  <w:endnote w:type="continuationSeparator" w:id="0">
    <w:p w14:paraId="1061A6C4" w14:textId="77777777" w:rsidR="00671D8A" w:rsidRDefault="006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E308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857ECE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6B40E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1E7658F3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9845" w14:textId="77777777" w:rsidR="00671D8A" w:rsidRDefault="00671D8A">
      <w:r>
        <w:separator/>
      </w:r>
    </w:p>
  </w:footnote>
  <w:footnote w:type="continuationSeparator" w:id="0">
    <w:p w14:paraId="0DF6159C" w14:textId="77777777" w:rsidR="00671D8A" w:rsidRDefault="0067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0060B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709">
      <w:rPr>
        <w:noProof/>
      </w:rPr>
      <w:t>3</w:t>
    </w:r>
    <w:r>
      <w:fldChar w:fldCharType="end"/>
    </w:r>
  </w:p>
  <w:p w14:paraId="6624C702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6654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1786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4FC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7358D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344A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1D8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281C"/>
    <w:rsid w:val="00703DAE"/>
    <w:rsid w:val="007109D9"/>
    <w:rsid w:val="00711805"/>
    <w:rsid w:val="007140BC"/>
    <w:rsid w:val="00714E3A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5B23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B7F1A"/>
    <w:rsid w:val="009C077F"/>
    <w:rsid w:val="009C3775"/>
    <w:rsid w:val="009C3C83"/>
    <w:rsid w:val="009C5FD7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4917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6B4B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5F47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394D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113F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E370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02E6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17DC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4015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15826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77C2-0203-420E-A5F3-32D1C0B4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3883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11_кабинет_03</cp:lastModifiedBy>
  <cp:revision>3</cp:revision>
  <cp:lastPrinted>2023-10-18T10:18:00Z</cp:lastPrinted>
  <dcterms:created xsi:type="dcterms:W3CDTF">2023-12-14T12:46:00Z</dcterms:created>
  <dcterms:modified xsi:type="dcterms:W3CDTF">2023-12-25T06:37:00Z</dcterms:modified>
</cp:coreProperties>
</file>