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  <w:r w:rsidR="00DE1764">
        <w:t xml:space="preserve">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571361">
        <w:rPr>
          <w:color w:val="000000"/>
          <w:spacing w:val="-5"/>
          <w:sz w:val="28"/>
          <w:szCs w:val="28"/>
        </w:rPr>
        <w:t xml:space="preserve">28 июля 2023 </w:t>
      </w:r>
      <w:r>
        <w:rPr>
          <w:color w:val="000000"/>
          <w:spacing w:val="-5"/>
          <w:sz w:val="28"/>
          <w:szCs w:val="28"/>
        </w:rPr>
        <w:t>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</w:t>
      </w:r>
      <w:r w:rsidR="00466EBF">
        <w:rPr>
          <w:color w:val="000000"/>
          <w:sz w:val="28"/>
          <w:szCs w:val="28"/>
        </w:rPr>
        <w:t xml:space="preserve">   </w:t>
      </w:r>
      <w:r w:rsidRPr="00447556">
        <w:rPr>
          <w:color w:val="000000"/>
          <w:sz w:val="28"/>
          <w:szCs w:val="28"/>
        </w:rPr>
        <w:t xml:space="preserve">     №</w:t>
      </w:r>
      <w:r w:rsidR="00571361">
        <w:rPr>
          <w:color w:val="000000"/>
          <w:sz w:val="28"/>
          <w:szCs w:val="28"/>
        </w:rPr>
        <w:t xml:space="preserve"> 232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C96B31" w:rsidRDefault="00BE42AB" w:rsidP="00DA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42A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отчуждения движимого и недвижимого имущества, находящегося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Васюринское сельское поселение</w:t>
      </w:r>
      <w:r w:rsidRPr="00BE42AB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r w:rsidR="00486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Default="004865DE" w:rsidP="004865DE">
      <w:pPr>
        <w:rPr>
          <w:lang w:bidi="ru-RU"/>
        </w:rPr>
      </w:pPr>
    </w:p>
    <w:p w:rsidR="00BE42AB" w:rsidRPr="004865DE" w:rsidRDefault="00BE42AB" w:rsidP="004865DE">
      <w:pPr>
        <w:rPr>
          <w:lang w:bidi="ru-RU"/>
        </w:rPr>
      </w:pPr>
    </w:p>
    <w:p w:rsidR="00E0505C" w:rsidRPr="005F0C9A" w:rsidRDefault="00167679" w:rsidP="00E0505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0" w:name="_Hlk132983147"/>
      <w:r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>имущества»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7679">
        <w:rPr>
          <w:rFonts w:ascii="Times New Roman" w:hAnsi="Times New Roman" w:cs="Times New Roman"/>
          <w:sz w:val="28"/>
          <w:szCs w:val="28"/>
        </w:rP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14006">
        <w:rPr>
          <w:rFonts w:ascii="Times New Roman" w:hAnsi="Times New Roman" w:cs="Times New Roman"/>
          <w:sz w:val="28"/>
          <w:szCs w:val="28"/>
        </w:rPr>
        <w:t>, Законом Краснодарского края от 04.04.2008 № 1448-КЗ «О развитии малого и среднего предпринимательства в Краснодарском крае»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505C" w:rsidRPr="005F0C9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3" w:history="1">
        <w:r w:rsidR="00E0505C"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E0505C">
        <w:t xml:space="preserve"> </w:t>
      </w:r>
      <w:r w:rsidR="00E0505C" w:rsidRPr="005F0C9A">
        <w:rPr>
          <w:rFonts w:ascii="Times New Roman" w:hAnsi="Times New Roman" w:cs="Times New Roman"/>
          <w:sz w:val="28"/>
          <w:szCs w:val="28"/>
        </w:rPr>
        <w:t>Васюрин</w:t>
      </w:r>
      <w:r w:rsidR="00E0505C">
        <w:rPr>
          <w:rFonts w:ascii="Times New Roman" w:hAnsi="Times New Roman" w:cs="Times New Roman"/>
          <w:sz w:val="28"/>
          <w:szCs w:val="28"/>
        </w:rPr>
        <w:t>с</w:t>
      </w:r>
      <w:r w:rsidR="00E0505C"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 w:rsidR="00E0505C"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 w:rsidR="00E0505C"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 w:rsidR="00E0505C"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 w:rsidR="00E0505C">
        <w:rPr>
          <w:rFonts w:ascii="Times New Roman" w:hAnsi="Times New Roman" w:cs="Times New Roman"/>
          <w:sz w:val="28"/>
          <w:szCs w:val="28"/>
        </w:rPr>
        <w:t xml:space="preserve"> 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 w:rsidR="00E0505C">
        <w:rPr>
          <w:rFonts w:ascii="Times New Roman" w:hAnsi="Times New Roman" w:cs="Times New Roman"/>
          <w:sz w:val="28"/>
          <w:szCs w:val="28"/>
        </w:rPr>
        <w:t xml:space="preserve"> «</w:t>
      </w:r>
      <w:r w:rsidR="00E0505C"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 w:rsidR="00E0505C"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="00E0505C"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DA214D">
        <w:rPr>
          <w:rFonts w:ascii="Times New Roman" w:hAnsi="Times New Roman" w:cs="Times New Roman"/>
          <w:sz w:val="28"/>
          <w:szCs w:val="28"/>
        </w:rPr>
        <w:t>,</w:t>
      </w:r>
      <w:r w:rsidR="00E0505C" w:rsidRPr="005F0C9A">
        <w:rPr>
          <w:rFonts w:ascii="Times New Roman" w:hAnsi="Times New Roman" w:cs="Times New Roman"/>
          <w:sz w:val="28"/>
          <w:szCs w:val="28"/>
        </w:rPr>
        <w:t xml:space="preserve"> 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>,</w:t>
      </w:r>
      <w:r w:rsidR="00F05986">
        <w:rPr>
          <w:rFonts w:ascii="Times New Roman" w:hAnsi="Times New Roman" w:cs="Times New Roman"/>
          <w:sz w:val="28"/>
          <w:szCs w:val="28"/>
        </w:rPr>
        <w:t xml:space="preserve">    </w:t>
      </w:r>
      <w:r w:rsidR="00DA214D">
        <w:rPr>
          <w:rFonts w:ascii="Times New Roman" w:hAnsi="Times New Roman" w:cs="Times New Roman"/>
          <w:sz w:val="28"/>
          <w:szCs w:val="28"/>
        </w:rPr>
        <w:t xml:space="preserve"> </w:t>
      </w:r>
      <w:r w:rsidR="00E0505C"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Pr="005F0C9A" w:rsidRDefault="00E0505C" w:rsidP="00E0505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5986" w:rsidRPr="00F05986">
        <w:t xml:space="preserve"> </w:t>
      </w:r>
      <w:r w:rsidR="00F05986" w:rsidRPr="00F05986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движимого и недвижимого имущества, находящегося в собственности муниципального образования </w:t>
      </w:r>
      <w:r w:rsidR="00F05986">
        <w:rPr>
          <w:rFonts w:ascii="Times New Roman" w:hAnsi="Times New Roman" w:cs="Times New Roman"/>
          <w:sz w:val="28"/>
          <w:szCs w:val="28"/>
        </w:rPr>
        <w:t xml:space="preserve">Васюринское сельское поселение </w:t>
      </w:r>
      <w:r w:rsidR="00F05986" w:rsidRPr="00F05986">
        <w:rPr>
          <w:rFonts w:ascii="Times New Roman" w:hAnsi="Times New Roman" w:cs="Times New Roman"/>
          <w:sz w:val="28"/>
          <w:szCs w:val="28"/>
        </w:rPr>
        <w:t>и арендуемого субъектами малого и среднего предпринимательства (прилагается).</w:t>
      </w:r>
    </w:p>
    <w:p w:rsidR="00571361" w:rsidRDefault="00E0505C" w:rsidP="00571361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1361">
        <w:rPr>
          <w:sz w:val="28"/>
          <w:szCs w:val="28"/>
        </w:rPr>
        <w:t>А</w:t>
      </w:r>
      <w:r w:rsidR="00571361" w:rsidRPr="00B40C68">
        <w:rPr>
          <w:sz w:val="28"/>
          <w:szCs w:val="28"/>
        </w:rPr>
        <w:t>дминистрации Васюринского сельского поселения (</w:t>
      </w:r>
      <w:r w:rsidR="00571361">
        <w:rPr>
          <w:sz w:val="28"/>
          <w:szCs w:val="28"/>
        </w:rPr>
        <w:t>Бутенко</w:t>
      </w:r>
      <w:r w:rsidR="00571361" w:rsidRPr="00B40C68">
        <w:rPr>
          <w:sz w:val="28"/>
          <w:szCs w:val="28"/>
        </w:rPr>
        <w:t xml:space="preserve">) обнародовать настоящее решение и разместить на официальном сайте </w:t>
      </w:r>
      <w:r w:rsidR="00571361" w:rsidRPr="00B40C68">
        <w:rPr>
          <w:sz w:val="28"/>
          <w:szCs w:val="28"/>
        </w:rPr>
        <w:lastRenderedPageBreak/>
        <w:t>Васюринского сельского поселения в информационно-телек</w:t>
      </w:r>
      <w:r w:rsidR="00571361">
        <w:rPr>
          <w:sz w:val="28"/>
          <w:szCs w:val="28"/>
        </w:rPr>
        <w:t xml:space="preserve">оммуникационной сети «Интернет» </w:t>
      </w:r>
      <w:r w:rsidR="00571361">
        <w:rPr>
          <w:sz w:val="28"/>
          <w:szCs w:val="28"/>
          <w:lang w:val="en-US"/>
        </w:rPr>
        <w:t>www</w:t>
      </w:r>
      <w:r w:rsidR="00571361" w:rsidRPr="007E4E00">
        <w:rPr>
          <w:sz w:val="28"/>
          <w:szCs w:val="28"/>
        </w:rPr>
        <w:t>.</w:t>
      </w:r>
      <w:proofErr w:type="spellStart"/>
      <w:r w:rsidR="00571361">
        <w:rPr>
          <w:sz w:val="28"/>
          <w:szCs w:val="28"/>
          <w:lang w:val="en-US"/>
        </w:rPr>
        <w:t>vasyurinskaya</w:t>
      </w:r>
      <w:proofErr w:type="spellEnd"/>
      <w:r w:rsidR="00571361" w:rsidRPr="007E4E00">
        <w:rPr>
          <w:sz w:val="28"/>
          <w:szCs w:val="28"/>
        </w:rPr>
        <w:t>.</w:t>
      </w:r>
      <w:proofErr w:type="spellStart"/>
      <w:r w:rsidR="00571361">
        <w:rPr>
          <w:sz w:val="28"/>
          <w:szCs w:val="28"/>
          <w:lang w:val="en-US"/>
        </w:rPr>
        <w:t>ru</w:t>
      </w:r>
      <w:proofErr w:type="spellEnd"/>
      <w:r w:rsidR="00571361" w:rsidRPr="005F0C9A">
        <w:rPr>
          <w:sz w:val="28"/>
          <w:szCs w:val="28"/>
        </w:rPr>
        <w:t>.</w:t>
      </w:r>
    </w:p>
    <w:p w:rsidR="00E0505C" w:rsidRDefault="005D5659" w:rsidP="00E0505C">
      <w:pPr>
        <w:ind w:right="-284" w:firstLine="540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5D5659" w:rsidP="00E0505C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F05986">
        <w:rPr>
          <w:sz w:val="28"/>
          <w:szCs w:val="28"/>
        </w:rPr>
        <w:t>Настоящее р</w:t>
      </w:r>
      <w:r w:rsidR="00E0505C" w:rsidRPr="00C96B31">
        <w:rPr>
          <w:sz w:val="28"/>
          <w:szCs w:val="28"/>
        </w:rPr>
        <w:t xml:space="preserve">ешение </w:t>
      </w:r>
      <w:r w:rsidR="00F05986" w:rsidRPr="00F05986">
        <w:rPr>
          <w:rFonts w:eastAsia="SimSun"/>
          <w:kern w:val="3"/>
          <w:sz w:val="28"/>
          <w:szCs w:val="28"/>
          <w:lang w:eastAsia="zh-CN"/>
        </w:rPr>
        <w:t>вступает в силу после его официального обнародования</w:t>
      </w:r>
      <w:r w:rsidR="00F05986">
        <w:rPr>
          <w:rFonts w:eastAsia="SimSun"/>
          <w:kern w:val="3"/>
          <w:sz w:val="28"/>
          <w:szCs w:val="28"/>
          <w:lang w:eastAsia="zh-CN"/>
        </w:rPr>
        <w:t>.</w:t>
      </w:r>
    </w:p>
    <w:p w:rsidR="008C3529" w:rsidRDefault="008C3529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C404CA" w:rsidRDefault="009E105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43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56430">
        <w:rPr>
          <w:sz w:val="28"/>
          <w:szCs w:val="28"/>
        </w:rPr>
        <w:t xml:space="preserve"> </w:t>
      </w:r>
      <w:r w:rsidR="008C3529">
        <w:rPr>
          <w:sz w:val="28"/>
          <w:szCs w:val="28"/>
        </w:rPr>
        <w:t>С</w:t>
      </w:r>
      <w:r w:rsidR="00656430">
        <w:rPr>
          <w:sz w:val="28"/>
          <w:szCs w:val="28"/>
        </w:rPr>
        <w:t>овета</w:t>
      </w:r>
    </w:p>
    <w:p w:rsidR="008C3529" w:rsidRDefault="008C3529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9E1051">
        <w:rPr>
          <w:sz w:val="28"/>
          <w:szCs w:val="28"/>
        </w:rPr>
        <w:t>И.В. Митякина</w:t>
      </w:r>
    </w:p>
    <w:p w:rsidR="00670B21" w:rsidRDefault="00670B21" w:rsidP="008C3529">
      <w:pPr>
        <w:jc w:val="both"/>
        <w:rPr>
          <w:sz w:val="28"/>
          <w:szCs w:val="28"/>
        </w:rPr>
      </w:pPr>
    </w:p>
    <w:p w:rsidR="004865DE" w:rsidRDefault="004865DE" w:rsidP="008C3529">
      <w:pPr>
        <w:jc w:val="both"/>
        <w:rPr>
          <w:sz w:val="28"/>
          <w:szCs w:val="28"/>
        </w:rPr>
      </w:pPr>
    </w:p>
    <w:p w:rsidR="00571361" w:rsidRDefault="00571361" w:rsidP="0057136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5922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571361" w:rsidRDefault="00571361" w:rsidP="00571361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5922CD">
        <w:rPr>
          <w:sz w:val="28"/>
          <w:szCs w:val="28"/>
        </w:rPr>
        <w:t>Васюринского сельского поселения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>С.И. Бутенко</w:t>
      </w:r>
    </w:p>
    <w:p w:rsidR="00DA1064" w:rsidRDefault="00DA106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571361" w:rsidRDefault="00571361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DA1064" w:rsidRPr="00571361" w:rsidRDefault="00DA106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571361">
        <w:rPr>
          <w:sz w:val="28"/>
          <w:szCs w:val="28"/>
        </w:rPr>
        <w:t>ПРИЛОЖЕНИЕ</w:t>
      </w:r>
    </w:p>
    <w:p w:rsidR="00DA1064" w:rsidRPr="00B906EE" w:rsidRDefault="00DA1064" w:rsidP="00DA1064">
      <w:pPr>
        <w:pStyle w:val="a8"/>
        <w:shd w:val="clear" w:color="auto" w:fill="FFFFFF"/>
        <w:ind w:left="4820" w:firstLine="283"/>
        <w:rPr>
          <w:szCs w:val="28"/>
          <w:lang w:val="ru-RU"/>
        </w:rPr>
      </w:pPr>
      <w:r w:rsidRPr="00B906EE">
        <w:rPr>
          <w:szCs w:val="28"/>
          <w:lang w:val="ru-RU"/>
        </w:rPr>
        <w:t>к решению Совета Васюринского</w:t>
      </w:r>
    </w:p>
    <w:p w:rsidR="00DA1064" w:rsidRPr="00877D27" w:rsidRDefault="00DA1064" w:rsidP="00571361">
      <w:pPr>
        <w:pStyle w:val="a8"/>
        <w:shd w:val="clear" w:color="auto" w:fill="FFFFFF"/>
        <w:ind w:left="5103" w:firstLine="0"/>
        <w:rPr>
          <w:szCs w:val="28"/>
          <w:lang w:val="ru-RU"/>
        </w:rPr>
      </w:pPr>
      <w:r w:rsidRPr="00B906EE">
        <w:rPr>
          <w:szCs w:val="28"/>
          <w:lang w:val="ru-RU"/>
        </w:rPr>
        <w:t>сельского поселения</w:t>
      </w:r>
      <w:r>
        <w:rPr>
          <w:szCs w:val="28"/>
          <w:lang w:val="ru-RU"/>
        </w:rPr>
        <w:t xml:space="preserve"> </w:t>
      </w:r>
      <w:r w:rsidRPr="00B906EE">
        <w:rPr>
          <w:szCs w:val="28"/>
          <w:lang w:val="ru-RU"/>
        </w:rPr>
        <w:t xml:space="preserve">Динского </w:t>
      </w:r>
      <w:proofErr w:type="gramStart"/>
      <w:r w:rsidRPr="00B906EE">
        <w:rPr>
          <w:szCs w:val="28"/>
          <w:lang w:val="ru-RU"/>
        </w:rPr>
        <w:t>района  от</w:t>
      </w:r>
      <w:proofErr w:type="gramEnd"/>
      <w:r w:rsidRPr="00B906EE">
        <w:rPr>
          <w:szCs w:val="28"/>
          <w:lang w:val="ru-RU"/>
        </w:rPr>
        <w:t xml:space="preserve"> </w:t>
      </w:r>
      <w:r w:rsidR="00571361">
        <w:rPr>
          <w:szCs w:val="28"/>
          <w:lang w:val="ru-RU"/>
        </w:rPr>
        <w:t>28.07.2023 № 232</w:t>
      </w:r>
    </w:p>
    <w:p w:rsidR="00670B21" w:rsidRDefault="00670B21" w:rsidP="008C3529">
      <w:pPr>
        <w:jc w:val="both"/>
        <w:rPr>
          <w:sz w:val="28"/>
          <w:szCs w:val="28"/>
        </w:rPr>
      </w:pPr>
    </w:p>
    <w:p w:rsidR="00992D79" w:rsidRPr="00BF6F1B" w:rsidRDefault="00992D79" w:rsidP="00DA214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1064" w:rsidRDefault="00DA1064" w:rsidP="00DA10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>Положение</w:t>
      </w:r>
    </w:p>
    <w:p w:rsidR="00DA1064" w:rsidRDefault="00DA1064" w:rsidP="00DA1064">
      <w:pPr>
        <w:pStyle w:val="a8"/>
        <w:shd w:val="clear" w:color="auto" w:fill="FFFFFF"/>
        <w:ind w:firstLine="0"/>
        <w:jc w:val="center"/>
        <w:rPr>
          <w:szCs w:val="28"/>
        </w:rPr>
      </w:pPr>
      <w:r w:rsidRPr="00CF5804">
        <w:rPr>
          <w:szCs w:val="28"/>
        </w:rPr>
        <w:t xml:space="preserve">о порядке отчуждения </w:t>
      </w:r>
      <w:r>
        <w:rPr>
          <w:szCs w:val="28"/>
        </w:rPr>
        <w:t xml:space="preserve">движимого и </w:t>
      </w:r>
      <w:r w:rsidRPr="00CF5804">
        <w:rPr>
          <w:szCs w:val="28"/>
        </w:rPr>
        <w:t>недвижимого имущества,</w:t>
      </w:r>
      <w:r w:rsidR="005C6D7A">
        <w:rPr>
          <w:szCs w:val="28"/>
        </w:rPr>
        <w:t xml:space="preserve"> </w:t>
      </w:r>
      <w:r w:rsidRPr="00CF5804">
        <w:rPr>
          <w:szCs w:val="28"/>
        </w:rPr>
        <w:t xml:space="preserve">находящегося в собственности муниципального образования </w:t>
      </w:r>
      <w:r w:rsidR="005C6D7A">
        <w:rPr>
          <w:szCs w:val="28"/>
          <w:lang w:val="ru-RU"/>
        </w:rPr>
        <w:t>Васюринское сельское поселение</w:t>
      </w:r>
      <w:r w:rsidRPr="00CF5804">
        <w:rPr>
          <w:szCs w:val="28"/>
        </w:rPr>
        <w:t xml:space="preserve"> и арендуемого субъектами малого </w:t>
      </w:r>
      <w:r>
        <w:rPr>
          <w:szCs w:val="28"/>
        </w:rPr>
        <w:t>и среднего предпринимательства</w:t>
      </w:r>
    </w:p>
    <w:p w:rsidR="005C6D7A" w:rsidRDefault="005C6D7A" w:rsidP="00DA1064">
      <w:pPr>
        <w:pStyle w:val="a8"/>
        <w:shd w:val="clear" w:color="auto" w:fill="FFFFFF"/>
        <w:ind w:firstLine="0"/>
        <w:jc w:val="center"/>
        <w:rPr>
          <w:szCs w:val="28"/>
        </w:rPr>
      </w:pPr>
    </w:p>
    <w:p w:rsidR="005C6D7A" w:rsidRDefault="005C6D7A" w:rsidP="005C6D7A">
      <w:pPr>
        <w:pStyle w:val="ConsPlusNormal"/>
        <w:numPr>
          <w:ilvl w:val="0"/>
          <w:numId w:val="45"/>
        </w:numPr>
        <w:suppressAutoHyphens w:val="0"/>
        <w:autoSpaceDN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C6D7A" w:rsidRDefault="005C6D7A" w:rsidP="005C6D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6BC" w:rsidRDefault="005C6D7A" w:rsidP="006E26BC">
      <w:pPr>
        <w:pStyle w:val="a8"/>
        <w:numPr>
          <w:ilvl w:val="1"/>
          <w:numId w:val="45"/>
        </w:numPr>
        <w:shd w:val="clear" w:color="auto" w:fill="FFFFFF"/>
        <w:ind w:left="0" w:firstLine="709"/>
        <w:rPr>
          <w:szCs w:val="28"/>
          <w:lang w:val="ru-RU"/>
        </w:rPr>
      </w:pPr>
      <w:r w:rsidRPr="00CE220D">
        <w:rPr>
          <w:szCs w:val="28"/>
        </w:rPr>
        <w:t xml:space="preserve">Настоящее Положение разработано в соответствии с Федеральным </w:t>
      </w:r>
      <w:hyperlink r:id="rId14" w:history="1">
        <w:r w:rsidRPr="00CE220D">
          <w:rPr>
            <w:szCs w:val="28"/>
          </w:rPr>
          <w:t>законом</w:t>
        </w:r>
      </w:hyperlink>
      <w:r w:rsidRPr="00CE220D">
        <w:rPr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</w:t>
      </w:r>
      <w:r w:rsidR="00963204">
        <w:rPr>
          <w:szCs w:val="28"/>
        </w:rPr>
        <w:t>й Федерации», Федеральным</w:t>
      </w:r>
      <w:r w:rsidRPr="00CE220D">
        <w:rPr>
          <w:szCs w:val="28"/>
        </w:rPr>
        <w:t xml:space="preserve"> </w:t>
      </w:r>
      <w:hyperlink r:id="rId15" w:history="1">
        <w:r w:rsidRPr="00CE220D">
          <w:rPr>
            <w:szCs w:val="28"/>
          </w:rPr>
          <w:t>законом</w:t>
        </w:r>
      </w:hyperlink>
      <w:r w:rsidR="00963204">
        <w:rPr>
          <w:szCs w:val="28"/>
        </w:rPr>
        <w:t xml:space="preserve"> от </w:t>
      </w:r>
      <w:r w:rsidRPr="00CE220D">
        <w:rPr>
          <w:szCs w:val="28"/>
        </w:rPr>
        <w:t>24 июля  2007 года № 209-ФЗ «О развитии малого и среднего предпринимательства в Российской Федерации», Феде</w:t>
      </w:r>
      <w:r w:rsidR="00963204">
        <w:rPr>
          <w:szCs w:val="28"/>
        </w:rPr>
        <w:t>ральным</w:t>
      </w:r>
      <w:r w:rsidRPr="00CE220D">
        <w:rPr>
          <w:szCs w:val="28"/>
        </w:rPr>
        <w:t xml:space="preserve"> </w:t>
      </w:r>
      <w:hyperlink r:id="rId16" w:history="1">
        <w:r w:rsidRPr="00CE220D">
          <w:rPr>
            <w:szCs w:val="28"/>
          </w:rPr>
          <w:t>законом</w:t>
        </w:r>
      </w:hyperlink>
      <w:r w:rsidRPr="00CE220D">
        <w:rPr>
          <w:szCs w:val="28"/>
        </w:rPr>
        <w:t xml:space="preserve">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</w:t>
      </w:r>
      <w:r>
        <w:rPr>
          <w:szCs w:val="28"/>
        </w:rPr>
        <w:t>ом</w:t>
      </w:r>
      <w:r w:rsidRPr="00CE220D">
        <w:rPr>
          <w:szCs w:val="28"/>
        </w:rPr>
        <w:t xml:space="preserve"> Краснодарского края от 4 апреля 2008 года № 1448-КЗ «О развитии малого и среднего предпринимательства в Краснодарском крае»,</w:t>
      </w:r>
      <w:r w:rsidR="00963204" w:rsidRPr="00963204">
        <w:rPr>
          <w:szCs w:val="28"/>
        </w:rPr>
        <w:t xml:space="preserve"> </w:t>
      </w:r>
      <w:r w:rsidR="00963204">
        <w:rPr>
          <w:szCs w:val="28"/>
        </w:rPr>
        <w:t>решени</w:t>
      </w:r>
      <w:r w:rsidR="00963204">
        <w:rPr>
          <w:szCs w:val="28"/>
          <w:lang w:val="ru-RU"/>
        </w:rPr>
        <w:t>ем</w:t>
      </w:r>
      <w:r w:rsidR="00963204">
        <w:rPr>
          <w:szCs w:val="28"/>
        </w:rPr>
        <w:t xml:space="preserve"> Совета Васюринского сельского поселения от 21 ноября 2019</w:t>
      </w:r>
      <w:r w:rsidR="00963204">
        <w:rPr>
          <w:szCs w:val="28"/>
          <w:lang w:val="ru-RU"/>
        </w:rPr>
        <w:t xml:space="preserve"> года</w:t>
      </w:r>
      <w:r w:rsidR="00963204">
        <w:rPr>
          <w:szCs w:val="28"/>
        </w:rPr>
        <w:t xml:space="preserve"> № 17 «</w:t>
      </w:r>
      <w:r w:rsidR="00963204" w:rsidRPr="00097605">
        <w:rPr>
          <w:szCs w:val="28"/>
        </w:rPr>
        <w:t>Об утверждении положения о порядке управления и распоряжения объектами муниципальной собст</w:t>
      </w:r>
      <w:r w:rsidR="00963204">
        <w:rPr>
          <w:szCs w:val="28"/>
        </w:rPr>
        <w:t>венности Васюринского сельского</w:t>
      </w:r>
      <w:r w:rsidR="00963204" w:rsidRPr="00097605">
        <w:rPr>
          <w:szCs w:val="28"/>
        </w:rPr>
        <w:t xml:space="preserve"> поселения</w:t>
      </w:r>
      <w:r w:rsidR="00963204">
        <w:rPr>
          <w:szCs w:val="28"/>
        </w:rPr>
        <w:t>»</w:t>
      </w:r>
      <w:r w:rsidR="00963204">
        <w:rPr>
          <w:szCs w:val="28"/>
          <w:lang w:val="ru-RU"/>
        </w:rPr>
        <w:t>.</w:t>
      </w:r>
    </w:p>
    <w:p w:rsidR="006E26BC" w:rsidRPr="006E26BC" w:rsidRDefault="006E26BC" w:rsidP="006E26BC">
      <w:pPr>
        <w:pStyle w:val="a8"/>
        <w:numPr>
          <w:ilvl w:val="1"/>
          <w:numId w:val="45"/>
        </w:numPr>
        <w:shd w:val="clear" w:color="auto" w:fill="FFFFFF"/>
        <w:ind w:left="0" w:firstLine="709"/>
        <w:rPr>
          <w:szCs w:val="28"/>
          <w:lang w:val="ru-RU"/>
        </w:rPr>
      </w:pPr>
      <w:r w:rsidRPr="006E26BC">
        <w:rPr>
          <w:szCs w:val="28"/>
        </w:rPr>
        <w:t>Положение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6E26BC" w:rsidRPr="006E26BC" w:rsidRDefault="006E26BC" w:rsidP="006E26BC">
      <w:pPr>
        <w:pStyle w:val="a8"/>
        <w:numPr>
          <w:ilvl w:val="1"/>
          <w:numId w:val="45"/>
        </w:numPr>
        <w:shd w:val="clear" w:color="auto" w:fill="FFFFFF"/>
        <w:ind w:left="0" w:firstLine="709"/>
        <w:rPr>
          <w:szCs w:val="28"/>
          <w:lang w:val="ru-RU"/>
        </w:rPr>
      </w:pPr>
      <w:r w:rsidRPr="006E26BC">
        <w:rPr>
          <w:szCs w:val="28"/>
        </w:rPr>
        <w:t>Действие настоящего Положения не распространяется на:</w:t>
      </w:r>
    </w:p>
    <w:p w:rsidR="006E26BC" w:rsidRPr="00026183" w:rsidRDefault="006E26BC" w:rsidP="006E26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</w:t>
      </w:r>
      <w:r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>
        <w:rPr>
          <w:rFonts w:ascii="Times New Roman" w:hAnsi="Times New Roman" w:cs="Times New Roman"/>
          <w:sz w:val="28"/>
          <w:szCs w:val="28"/>
        </w:rPr>
        <w:br/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26BC" w:rsidRPr="00026183" w:rsidRDefault="006E26BC" w:rsidP="006E26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6BC" w:rsidRPr="00026183" w:rsidRDefault="006E26BC" w:rsidP="006E26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6BC" w:rsidRDefault="006E26BC" w:rsidP="006E26BC">
      <w:pPr>
        <w:pStyle w:val="a8"/>
        <w:shd w:val="clear" w:color="auto" w:fill="FFFFFF"/>
        <w:ind w:left="709" w:firstLine="0"/>
        <w:rPr>
          <w:szCs w:val="28"/>
          <w:lang w:val="ru-RU"/>
        </w:rPr>
      </w:pPr>
      <w:r>
        <w:rPr>
          <w:szCs w:val="28"/>
        </w:rPr>
        <w:t>1.3.4. Д</w:t>
      </w:r>
      <w:r w:rsidRPr="00026183">
        <w:rPr>
          <w:szCs w:val="28"/>
        </w:rPr>
        <w:t>вижимое и недвижимое имущество, которое ограничено в</w:t>
      </w:r>
      <w:r>
        <w:rPr>
          <w:szCs w:val="28"/>
          <w:lang w:val="ru-RU"/>
        </w:rPr>
        <w:t xml:space="preserve"> обороте.</w:t>
      </w:r>
    </w:p>
    <w:p w:rsidR="00A31ED9" w:rsidRPr="00026183" w:rsidRDefault="00A31ED9" w:rsidP="00A31E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ED9" w:rsidRDefault="00A31ED9" w:rsidP="00A31E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A31ED9" w:rsidRPr="00C26677" w:rsidRDefault="00A31ED9" w:rsidP="00A31E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7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6BC" w:rsidRDefault="006E26BC" w:rsidP="006E26BC">
      <w:pPr>
        <w:pStyle w:val="a8"/>
        <w:shd w:val="clear" w:color="auto" w:fill="FFFFFF"/>
        <w:ind w:left="709" w:firstLine="0"/>
        <w:rPr>
          <w:szCs w:val="28"/>
          <w:lang w:val="ru-RU"/>
        </w:rPr>
      </w:pPr>
    </w:p>
    <w:p w:rsidR="00A31ED9" w:rsidRPr="00A31ED9" w:rsidRDefault="00A31ED9" w:rsidP="00A31ED9">
      <w:pPr>
        <w:widowControl w:val="0"/>
        <w:numPr>
          <w:ilvl w:val="0"/>
          <w:numId w:val="45"/>
        </w:numPr>
        <w:autoSpaceDE w:val="0"/>
        <w:autoSpaceDN w:val="0"/>
        <w:ind w:left="0" w:firstLine="0"/>
        <w:jc w:val="center"/>
        <w:rPr>
          <w:sz w:val="28"/>
          <w:szCs w:val="28"/>
        </w:rPr>
      </w:pPr>
      <w:r w:rsidRPr="00A31ED9">
        <w:rPr>
          <w:sz w:val="28"/>
          <w:szCs w:val="28"/>
        </w:rPr>
        <w:t>Преимущественное право на приобретение арендуемого имущества</w:t>
      </w:r>
    </w:p>
    <w:p w:rsidR="00A31ED9" w:rsidRPr="00A31ED9" w:rsidRDefault="00A31ED9" w:rsidP="00A31ED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31ED9" w:rsidRPr="00A31ED9" w:rsidRDefault="00A31ED9" w:rsidP="00A31ED9">
      <w:pPr>
        <w:numPr>
          <w:ilvl w:val="1"/>
          <w:numId w:val="45"/>
        </w:numPr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1ED9">
        <w:rPr>
          <w:rFonts w:eastAsia="Calibri"/>
          <w:sz w:val="28"/>
          <w:szCs w:val="28"/>
          <w:lang w:eastAsia="en-US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8" w:history="1">
        <w:r w:rsidRPr="00A31ED9">
          <w:rPr>
            <w:rFonts w:eastAsia="Calibri"/>
            <w:sz w:val="28"/>
            <w:szCs w:val="28"/>
            <w:lang w:eastAsia="en-US"/>
          </w:rPr>
          <w:t>части 3 статьи 14</w:t>
        </w:r>
      </w:hyperlink>
      <w:r w:rsidRPr="00A31ED9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>
        <w:rPr>
          <w:rFonts w:eastAsia="Calibri"/>
          <w:sz w:val="28"/>
          <w:szCs w:val="28"/>
          <w:lang w:eastAsia="en-US"/>
        </w:rPr>
        <w:t xml:space="preserve">от 24 июля 2007 года № 209-ФЗ </w:t>
      </w:r>
      <w:r w:rsidRPr="00A31ED9">
        <w:rPr>
          <w:rFonts w:eastAsia="Calibri"/>
          <w:sz w:val="28"/>
          <w:szCs w:val="28"/>
          <w:lang w:eastAsia="en-US"/>
        </w:rPr>
        <w:t xml:space="preserve"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9" w:history="1">
        <w:r w:rsidRPr="00A31ED9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A31ED9">
        <w:rPr>
          <w:rFonts w:eastAsia="Calibri"/>
          <w:sz w:val="28"/>
          <w:szCs w:val="28"/>
          <w:lang w:eastAsia="en-US"/>
        </w:rPr>
        <w:t xml:space="preserve"> от 29 июля 1998 года № 135-ФЗ «Об оценочной деятельности в Российской Федерации».</w:t>
      </w:r>
    </w:p>
    <w:p w:rsidR="00A31ED9" w:rsidRPr="00A31ED9" w:rsidRDefault="00A31ED9" w:rsidP="00A31ED9">
      <w:pPr>
        <w:numPr>
          <w:ilvl w:val="1"/>
          <w:numId w:val="45"/>
        </w:numPr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1ED9">
        <w:rPr>
          <w:rFonts w:eastAsia="Calibri"/>
          <w:sz w:val="28"/>
          <w:szCs w:val="28"/>
          <w:lang w:eastAsia="en-US"/>
        </w:rPr>
        <w:t>Преимущественное право на приобретение имущества может быть реализовано при условии, что:</w:t>
      </w:r>
    </w:p>
    <w:p w:rsidR="00A31ED9" w:rsidRPr="00A31ED9" w:rsidRDefault="00A31ED9" w:rsidP="00A31ED9">
      <w:pPr>
        <w:ind w:firstLine="851"/>
        <w:jc w:val="both"/>
        <w:rPr>
          <w:sz w:val="28"/>
          <w:szCs w:val="28"/>
        </w:rPr>
      </w:pPr>
      <w:r w:rsidRPr="00A31ED9">
        <w:rPr>
          <w:sz w:val="28"/>
          <w:szCs w:val="28"/>
        </w:rPr>
        <w:lastRenderedPageBreak/>
        <w:t xml:space="preserve">2.2.1. Арендуемое недвижимое имущество не включено в утвержденный в соответствии с частью 4 статьи 18 Федерального закона от </w:t>
      </w:r>
      <w:r w:rsidRPr="00A31ED9">
        <w:rPr>
          <w:sz w:val="28"/>
          <w:szCs w:val="28"/>
        </w:rPr>
        <w:br/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A31ED9">
        <w:t xml:space="preserve"> </w:t>
      </w:r>
      <w:r w:rsidRPr="00A31ED9">
        <w:rPr>
          <w:sz w:val="28"/>
          <w:szCs w:val="28"/>
        </w:rPr>
        <w:t xml:space="preserve">от </w:t>
      </w:r>
      <w:r w:rsidRPr="00A31ED9">
        <w:rPr>
          <w:sz w:val="28"/>
          <w:szCs w:val="28"/>
        </w:rPr>
        <w:br/>
        <w:t>24 июля 2007 года № 209-ФЗ «О развитии малого и среднего предпринимательства в Российской Федерации».</w:t>
      </w:r>
    </w:p>
    <w:p w:rsidR="00A31ED9" w:rsidRPr="00A31ED9" w:rsidRDefault="00A31ED9" w:rsidP="00A31ED9">
      <w:pPr>
        <w:ind w:firstLine="851"/>
        <w:jc w:val="both"/>
        <w:rPr>
          <w:sz w:val="28"/>
          <w:szCs w:val="28"/>
        </w:rPr>
      </w:pPr>
      <w:r w:rsidRPr="00A31ED9">
        <w:rPr>
          <w:sz w:val="28"/>
          <w:szCs w:val="28"/>
        </w:rPr>
        <w:t>2.2.2. Арендуемое движимое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в отношении такого имущества отсутствуют сведения об отнесении такого имущества к имуществу, указанному в части 4 статьи 2 Федерального закона от 24 июля 2007 года № 209-ФЗ «О развитии малого и среднего предпринимательства в Российской Федерации»,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A31ED9">
        <w:t xml:space="preserve"> </w:t>
      </w:r>
      <w:r w:rsidRPr="00A31ED9">
        <w:rPr>
          <w:sz w:val="28"/>
          <w:szCs w:val="28"/>
        </w:rPr>
        <w:t>от 24 июля 2007 года № 209-ФЗ «О развитии малого и среднего предпринимательства в Российской Федерации».</w:t>
      </w:r>
    </w:p>
    <w:p w:rsidR="00A31ED9" w:rsidRPr="00A31ED9" w:rsidRDefault="00A31ED9" w:rsidP="00A31ED9">
      <w:pPr>
        <w:ind w:firstLine="851"/>
        <w:jc w:val="both"/>
        <w:rPr>
          <w:sz w:val="28"/>
          <w:szCs w:val="28"/>
        </w:rPr>
      </w:pPr>
      <w:r w:rsidRPr="00A31ED9">
        <w:rPr>
          <w:sz w:val="28"/>
          <w:szCs w:val="28"/>
        </w:rPr>
        <w:t xml:space="preserve">2.2.3.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Pr="00A31ED9">
        <w:rPr>
          <w:sz w:val="28"/>
          <w:szCs w:val="28"/>
        </w:rPr>
        <w:br/>
        <w:t>4 статьи 4 Федерального закона</w:t>
      </w:r>
      <w:r w:rsidRPr="00A31ED9">
        <w:t xml:space="preserve"> </w:t>
      </w:r>
      <w:r w:rsidRPr="00A31ED9">
        <w:rPr>
          <w:sz w:val="28"/>
          <w:szCs w:val="28"/>
        </w:rPr>
        <w:t>от 24 июля 2007 года № 209-ФЗ «О развитии малого и среднего предпринимательства в Российской Федерации», а в случае, предусмотренном частью 2 или частью 2.1 статьи 9 Федерального закона</w:t>
      </w:r>
      <w:r w:rsidRPr="00A31ED9">
        <w:t xml:space="preserve"> </w:t>
      </w:r>
      <w:r w:rsidRPr="00A31ED9">
        <w:rPr>
          <w:sz w:val="28"/>
          <w:szCs w:val="28"/>
        </w:rPr>
        <w:t>от 24 июля 2007 года № 209-ФЗ «О развитии малого и среднего предпринимательства в Российской Федерации», - на день подачи субъектом малого или среднего предпринимательства заявления.</w:t>
      </w:r>
    </w:p>
    <w:p w:rsidR="00A31ED9" w:rsidRPr="00A31ED9" w:rsidRDefault="00A31ED9" w:rsidP="00A31ED9">
      <w:pPr>
        <w:ind w:firstLine="851"/>
        <w:jc w:val="both"/>
        <w:rPr>
          <w:sz w:val="28"/>
          <w:szCs w:val="28"/>
        </w:rPr>
      </w:pPr>
      <w:r w:rsidRPr="00A31ED9">
        <w:rPr>
          <w:sz w:val="28"/>
          <w:szCs w:val="28"/>
        </w:rPr>
        <w:t>2.2.4. Сведения</w:t>
      </w:r>
      <w:r w:rsidRPr="00A31ED9">
        <w:rPr>
          <w:spacing w:val="-20"/>
          <w:sz w:val="28"/>
          <w:szCs w:val="28"/>
        </w:rPr>
        <w:t xml:space="preserve"> </w:t>
      </w:r>
      <w:r w:rsidRPr="00A31ED9">
        <w:rPr>
          <w:sz w:val="28"/>
          <w:szCs w:val="28"/>
        </w:rPr>
        <w:t>о</w:t>
      </w:r>
      <w:r w:rsidRPr="00A31ED9">
        <w:rPr>
          <w:spacing w:val="-20"/>
          <w:sz w:val="28"/>
          <w:szCs w:val="28"/>
        </w:rPr>
        <w:t xml:space="preserve"> </w:t>
      </w:r>
      <w:r w:rsidRPr="00A31ED9">
        <w:rPr>
          <w:sz w:val="28"/>
          <w:szCs w:val="28"/>
        </w:rPr>
        <w:t>субъекте</w:t>
      </w:r>
      <w:r w:rsidRPr="00A31ED9">
        <w:rPr>
          <w:spacing w:val="-20"/>
          <w:sz w:val="28"/>
          <w:szCs w:val="28"/>
        </w:rPr>
        <w:t xml:space="preserve"> </w:t>
      </w:r>
      <w:r w:rsidRPr="00A31ED9">
        <w:rPr>
          <w:sz w:val="28"/>
          <w:szCs w:val="28"/>
        </w:rPr>
        <w:t>малого</w:t>
      </w:r>
      <w:r w:rsidRPr="00A31ED9">
        <w:rPr>
          <w:spacing w:val="-20"/>
          <w:sz w:val="28"/>
          <w:szCs w:val="28"/>
        </w:rPr>
        <w:t xml:space="preserve"> </w:t>
      </w:r>
      <w:r w:rsidRPr="00A31ED9">
        <w:rPr>
          <w:sz w:val="28"/>
          <w:szCs w:val="28"/>
        </w:rPr>
        <w:t>и</w:t>
      </w:r>
      <w:r w:rsidRPr="00A31ED9">
        <w:rPr>
          <w:spacing w:val="-20"/>
          <w:sz w:val="28"/>
          <w:szCs w:val="28"/>
        </w:rPr>
        <w:t xml:space="preserve"> </w:t>
      </w:r>
      <w:r w:rsidRPr="00A31ED9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A31ED9" w:rsidRDefault="00A31ED9" w:rsidP="006E26BC">
      <w:pPr>
        <w:pStyle w:val="a8"/>
        <w:shd w:val="clear" w:color="auto" w:fill="FFFFFF"/>
        <w:ind w:left="709" w:firstLine="0"/>
        <w:rPr>
          <w:szCs w:val="28"/>
          <w:lang w:val="ru-RU"/>
        </w:rPr>
      </w:pPr>
    </w:p>
    <w:p w:rsidR="00212F15" w:rsidRPr="00212F15" w:rsidRDefault="00A31ED9" w:rsidP="00212F15">
      <w:pPr>
        <w:pStyle w:val="aff0"/>
        <w:widowControl w:val="0"/>
        <w:numPr>
          <w:ilvl w:val="0"/>
          <w:numId w:val="45"/>
        </w:numPr>
        <w:autoSpaceDE w:val="0"/>
        <w:autoSpaceDN w:val="0"/>
        <w:jc w:val="center"/>
        <w:rPr>
          <w:sz w:val="28"/>
          <w:szCs w:val="28"/>
        </w:rPr>
      </w:pPr>
      <w:r w:rsidRPr="00212F15">
        <w:rPr>
          <w:sz w:val="28"/>
          <w:szCs w:val="28"/>
        </w:rPr>
        <w:t xml:space="preserve">Порядок реализации преимущественного права Арендаторов </w:t>
      </w:r>
    </w:p>
    <w:p w:rsidR="00A31ED9" w:rsidRPr="00212F15" w:rsidRDefault="00A31ED9" w:rsidP="00212F15">
      <w:pPr>
        <w:pStyle w:val="aff0"/>
        <w:widowControl w:val="0"/>
        <w:autoSpaceDE w:val="0"/>
        <w:autoSpaceDN w:val="0"/>
        <w:ind w:left="1211"/>
        <w:jc w:val="center"/>
        <w:rPr>
          <w:sz w:val="28"/>
          <w:szCs w:val="28"/>
        </w:rPr>
      </w:pPr>
      <w:r w:rsidRPr="00212F15">
        <w:rPr>
          <w:sz w:val="28"/>
          <w:szCs w:val="28"/>
        </w:rPr>
        <w:t>на приобретение арендуемого имущества</w:t>
      </w:r>
    </w:p>
    <w:p w:rsidR="00A31ED9" w:rsidRPr="00A31ED9" w:rsidRDefault="00A31ED9" w:rsidP="00A31ED9">
      <w:pPr>
        <w:widowControl w:val="0"/>
        <w:autoSpaceDE w:val="0"/>
        <w:autoSpaceDN w:val="0"/>
        <w:ind w:firstLine="851"/>
        <w:jc w:val="center"/>
        <w:rPr>
          <w:sz w:val="28"/>
          <w:szCs w:val="28"/>
        </w:rPr>
      </w:pPr>
    </w:p>
    <w:p w:rsidR="00A31ED9" w:rsidRPr="00A31ED9" w:rsidRDefault="00A31ED9" w:rsidP="00212F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31ED9">
        <w:rPr>
          <w:sz w:val="28"/>
          <w:szCs w:val="28"/>
        </w:rPr>
        <w:lastRenderedPageBreak/>
        <w:t>3.1. 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имущества, подготовленных администраци</w:t>
      </w:r>
      <w:r w:rsidR="00641D40">
        <w:rPr>
          <w:sz w:val="28"/>
          <w:szCs w:val="28"/>
        </w:rPr>
        <w:t>ей</w:t>
      </w:r>
      <w:r w:rsidRPr="00A31ED9">
        <w:rPr>
          <w:sz w:val="28"/>
          <w:szCs w:val="28"/>
        </w:rPr>
        <w:t xml:space="preserve"> муниципального образования </w:t>
      </w:r>
      <w:r w:rsidR="00641D40">
        <w:rPr>
          <w:sz w:val="28"/>
          <w:szCs w:val="28"/>
        </w:rPr>
        <w:t>Васюринского сельского поселения</w:t>
      </w:r>
      <w:r w:rsidRPr="00A31ED9">
        <w:rPr>
          <w:sz w:val="28"/>
          <w:szCs w:val="28"/>
        </w:rPr>
        <w:t xml:space="preserve"> (далее – уполномоченный орган) и утверждаемых </w:t>
      </w:r>
      <w:r w:rsidR="00474BA1">
        <w:rPr>
          <w:sz w:val="28"/>
          <w:szCs w:val="28"/>
        </w:rPr>
        <w:t xml:space="preserve">Советом Васюринского сельского поселения </w:t>
      </w:r>
      <w:r w:rsidRPr="00A31ED9">
        <w:rPr>
          <w:sz w:val="28"/>
          <w:szCs w:val="28"/>
        </w:rPr>
        <w:t>с соблюдением условий, установленных разделом 2 настоящего Положения.</w:t>
      </w:r>
    </w:p>
    <w:p w:rsidR="00CA3856" w:rsidRDefault="00CA3856" w:rsidP="00CA38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A3856" w:rsidRDefault="00CA3856" w:rsidP="00CA38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муниципального образования </w:t>
      </w:r>
      <w:r w:rsidR="00935DD4">
        <w:rPr>
          <w:rFonts w:ascii="Times New Roman" w:hAnsi="Times New Roman" w:cs="Times New Roman"/>
          <w:sz w:val="28"/>
          <w:szCs w:val="28"/>
        </w:rPr>
        <w:t>Васюринское сельское поселение может быть принято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35DD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35DD4">
        <w:rPr>
          <w:rFonts w:ascii="Times New Roman" w:hAnsi="Times New Roman" w:cs="Times New Roman"/>
          <w:sz w:val="28"/>
          <w:szCs w:val="28"/>
        </w:rPr>
        <w:t>Васюринское сельское поселение</w:t>
      </w:r>
      <w:r w:rsidRPr="00516A20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D299E">
        <w:rPr>
          <w:rFonts w:ascii="Times New Roman" w:hAnsi="Times New Roman" w:cs="Times New Roman"/>
          <w:sz w:val="28"/>
          <w:szCs w:val="28"/>
        </w:rPr>
        <w:t>рассмотрения</w:t>
      </w:r>
      <w:r w:rsidR="00E44348">
        <w:rPr>
          <w:rFonts w:ascii="Times New Roman" w:hAnsi="Times New Roman" w:cs="Times New Roman"/>
          <w:sz w:val="28"/>
          <w:szCs w:val="28"/>
        </w:rPr>
        <w:t xml:space="preserve"> данного вопроса</w:t>
      </w:r>
      <w:r w:rsidRPr="00AD299E">
        <w:rPr>
          <w:rFonts w:ascii="Times New Roman" w:hAnsi="Times New Roman" w:cs="Times New Roman"/>
          <w:sz w:val="28"/>
          <w:szCs w:val="28"/>
        </w:rPr>
        <w:t xml:space="preserve"> </w:t>
      </w:r>
      <w:r w:rsidR="00AD299E" w:rsidRPr="00AD299E">
        <w:rPr>
          <w:rFonts w:ascii="Times New Roman" w:hAnsi="Times New Roman" w:cs="Times New Roman"/>
          <w:sz w:val="28"/>
          <w:szCs w:val="28"/>
        </w:rPr>
        <w:t>Единой комиссии по проведению конкурсов или аукционов на право заключения договоров аренды, договоров безвозмездного пользования, договоров купли-продажи, иных договоров, предусматривающих переход прав в отношении муниципального имущества Васюринского сельского поселения</w:t>
      </w:r>
      <w:r w:rsidR="00E44348">
        <w:rPr>
          <w:rFonts w:ascii="Times New Roman" w:hAnsi="Times New Roman" w:cs="Times New Roman"/>
          <w:sz w:val="28"/>
          <w:szCs w:val="28"/>
        </w:rPr>
        <w:t>.</w:t>
      </w:r>
    </w:p>
    <w:p w:rsidR="00791ED0" w:rsidRDefault="00791ED0" w:rsidP="00791E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>. Условия приватизации муниципального имущества рассматриваются и согласовываются</w:t>
      </w:r>
      <w:r w:rsidR="007D01C2">
        <w:rPr>
          <w:rFonts w:ascii="Times New Roman" w:hAnsi="Times New Roman" w:cs="Times New Roman"/>
          <w:sz w:val="28"/>
          <w:szCs w:val="28"/>
        </w:rPr>
        <w:t xml:space="preserve"> комиссией по</w:t>
      </w:r>
      <w:r w:rsidRPr="00C42ECB">
        <w:rPr>
          <w:rFonts w:ascii="Times New Roman" w:hAnsi="Times New Roman" w:cs="Times New Roman"/>
          <w:sz w:val="28"/>
          <w:szCs w:val="28"/>
        </w:rPr>
        <w:t xml:space="preserve"> </w:t>
      </w:r>
      <w:r w:rsidR="007D01C2" w:rsidRPr="007D01C2">
        <w:rPr>
          <w:rFonts w:ascii="Times New Roman" w:hAnsi="Times New Roman" w:cs="Times New Roman"/>
          <w:sz w:val="28"/>
          <w:szCs w:val="28"/>
        </w:rPr>
        <w:t>вопросам собственности, землепользования и землеустройства</w:t>
      </w:r>
      <w:r w:rsidR="007D01C2">
        <w:rPr>
          <w:rFonts w:ascii="Times New Roman" w:hAnsi="Times New Roman" w:cs="Times New Roman"/>
          <w:sz w:val="28"/>
          <w:szCs w:val="28"/>
        </w:rPr>
        <w:t xml:space="preserve"> Совета Васюринского сельского поселения.</w:t>
      </w:r>
    </w:p>
    <w:p w:rsidR="00791ED0" w:rsidRDefault="00791ED0" w:rsidP="00791E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Pr="00B35C71">
        <w:t xml:space="preserve"> </w:t>
      </w:r>
      <w:r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35C71">
        <w:rPr>
          <w:rFonts w:ascii="Times New Roman" w:hAnsi="Times New Roman" w:cs="Times New Roman"/>
          <w:sz w:val="28"/>
          <w:szCs w:val="28"/>
        </w:rPr>
        <w:t>едерального закона от 24 июля 2007 года № 209-ФЗ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A31ED9" w:rsidRDefault="00340B89" w:rsidP="00340B89">
      <w:pPr>
        <w:pStyle w:val="a8"/>
        <w:shd w:val="clear" w:color="auto" w:fill="FFFFFF"/>
        <w:ind w:firstLine="709"/>
        <w:rPr>
          <w:szCs w:val="28"/>
          <w:lang w:val="ru-RU"/>
        </w:rPr>
      </w:pPr>
      <w:r w:rsidRPr="0081497E">
        <w:rPr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Cs w:val="28"/>
        </w:rPr>
        <w:t>Ф</w:t>
      </w:r>
      <w:r w:rsidRPr="00B35C71">
        <w:rPr>
          <w:szCs w:val="28"/>
        </w:rPr>
        <w:t>едерального закона от 24 июля 2007 года № 209-ФЗ</w:t>
      </w:r>
      <w:r>
        <w:rPr>
          <w:szCs w:val="28"/>
        </w:rPr>
        <w:t xml:space="preserve"> </w:t>
      </w:r>
      <w:r w:rsidRPr="003156FF">
        <w:rPr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Cs w:val="28"/>
        </w:rPr>
        <w:t xml:space="preserve"> требованиям</w:t>
      </w:r>
      <w:r w:rsidRPr="0081497E">
        <w:rPr>
          <w:szCs w:val="28"/>
        </w:rPr>
        <w:t>, а также получило согласие</w:t>
      </w:r>
      <w:r>
        <w:rPr>
          <w:szCs w:val="28"/>
        </w:rPr>
        <w:t xml:space="preserve"> </w:t>
      </w:r>
      <w:r>
        <w:rPr>
          <w:szCs w:val="28"/>
          <w:lang w:val="ru-RU"/>
        </w:rPr>
        <w:t>у администрации Васюринского сельского поселения</w:t>
      </w:r>
      <w:r w:rsidRPr="0081497E">
        <w:rPr>
          <w:szCs w:val="28"/>
        </w:rPr>
        <w:t xml:space="preserve"> </w:t>
      </w:r>
      <w:r>
        <w:rPr>
          <w:szCs w:val="28"/>
          <w:lang w:val="ru-RU"/>
        </w:rPr>
        <w:t xml:space="preserve">и Совета Васюринского сельского поселения </w:t>
      </w:r>
      <w:r w:rsidRPr="0081497E">
        <w:rPr>
          <w:szCs w:val="28"/>
        </w:rPr>
        <w:t xml:space="preserve">на отчуждение этого имущества, </w:t>
      </w:r>
      <w:r w:rsidRPr="0081497E">
        <w:rPr>
          <w:szCs w:val="28"/>
        </w:rPr>
        <w:lastRenderedPageBreak/>
        <w:t>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Pr="002156A4">
        <w:rPr>
          <w:szCs w:val="28"/>
        </w:rPr>
        <w:t xml:space="preserve"> </w:t>
      </w:r>
      <w:r>
        <w:rPr>
          <w:szCs w:val="28"/>
        </w:rPr>
        <w:t xml:space="preserve">от 29 июля </w:t>
      </w:r>
      <w:r w:rsidRPr="00D3222A">
        <w:rPr>
          <w:szCs w:val="28"/>
        </w:rPr>
        <w:t>1998</w:t>
      </w:r>
      <w:r>
        <w:rPr>
          <w:szCs w:val="28"/>
        </w:rPr>
        <w:t xml:space="preserve"> года №</w:t>
      </w:r>
      <w:r w:rsidRPr="00D3222A">
        <w:rPr>
          <w:szCs w:val="28"/>
        </w:rPr>
        <w:t xml:space="preserve"> 135-ФЗ</w:t>
      </w:r>
      <w:r w:rsidRPr="0081497E">
        <w:rPr>
          <w:szCs w:val="28"/>
        </w:rPr>
        <w:t xml:space="preserve"> </w:t>
      </w:r>
      <w:r>
        <w:rPr>
          <w:szCs w:val="28"/>
        </w:rPr>
        <w:t>«</w:t>
      </w:r>
      <w:r w:rsidRPr="0081497E">
        <w:rPr>
          <w:szCs w:val="28"/>
        </w:rPr>
        <w:t>Об оценочной деятельности в Российской Федерации</w:t>
      </w:r>
      <w:r>
        <w:rPr>
          <w:szCs w:val="28"/>
        </w:rPr>
        <w:t>»</w:t>
      </w:r>
      <w:r w:rsidRPr="0081497E">
        <w:rPr>
          <w:szCs w:val="28"/>
        </w:rPr>
        <w:t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</w:t>
      </w:r>
      <w:r>
        <w:rPr>
          <w:szCs w:val="28"/>
          <w:lang w:val="ru-RU"/>
        </w:rPr>
        <w:t>.</w:t>
      </w:r>
    </w:p>
    <w:p w:rsidR="00634F20" w:rsidRPr="00634F20" w:rsidRDefault="00634F20" w:rsidP="00634F2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34F20">
        <w:rPr>
          <w:sz w:val="28"/>
          <w:szCs w:val="28"/>
        </w:rPr>
        <w:t>3.6. 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634F20" w:rsidRPr="00634F20" w:rsidRDefault="00634F20" w:rsidP="00634F2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34F20">
        <w:rPr>
          <w:sz w:val="28"/>
          <w:szCs w:val="28"/>
        </w:rPr>
        <w:t xml:space="preserve">3.6.1. Течение срока, указанного в пункте 3.6 настоящего Положения,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634F20" w:rsidRPr="00634F20" w:rsidRDefault="00634F20" w:rsidP="00634F2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34F20">
        <w:rPr>
          <w:sz w:val="28"/>
          <w:szCs w:val="28"/>
        </w:rPr>
        <w:t>3.7.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634F20" w:rsidRPr="00634F20" w:rsidRDefault="00634F20" w:rsidP="00634F2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34F20">
        <w:rPr>
          <w:sz w:val="28"/>
          <w:szCs w:val="28"/>
        </w:rPr>
        <w:t>3.8. В любой день до истечения срока, установленного пунктом 3.6 настоящего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7464CC" w:rsidRPr="007464CC" w:rsidRDefault="007464CC" w:rsidP="007464C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464CC">
        <w:rPr>
          <w:sz w:val="28"/>
          <w:szCs w:val="28"/>
        </w:rPr>
        <w:t>3.9.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7464CC" w:rsidRPr="007464CC" w:rsidRDefault="007464CC" w:rsidP="007464C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464CC">
        <w:rPr>
          <w:sz w:val="28"/>
          <w:szCs w:val="28"/>
        </w:rPr>
        <w:t>3.10.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7464CC" w:rsidRPr="007464CC" w:rsidRDefault="007464CC" w:rsidP="007464C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464CC">
        <w:rPr>
          <w:sz w:val="28"/>
          <w:szCs w:val="28"/>
        </w:rPr>
        <w:t>3.10.1.</w:t>
      </w:r>
      <w:r w:rsidRPr="007464CC">
        <w:rPr>
          <w:spacing w:val="-20"/>
          <w:sz w:val="28"/>
          <w:szCs w:val="28"/>
        </w:rPr>
        <w:t xml:space="preserve"> </w:t>
      </w:r>
      <w:r w:rsidRPr="007464CC">
        <w:rPr>
          <w:sz w:val="28"/>
          <w:szCs w:val="28"/>
        </w:rPr>
        <w:t>Отказ</w:t>
      </w:r>
      <w:r w:rsidRPr="007464CC">
        <w:rPr>
          <w:spacing w:val="-20"/>
          <w:sz w:val="28"/>
          <w:szCs w:val="28"/>
        </w:rPr>
        <w:t xml:space="preserve"> </w:t>
      </w:r>
      <w:r w:rsidRPr="007464CC">
        <w:rPr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имущества.</w:t>
      </w:r>
    </w:p>
    <w:p w:rsidR="007464CC" w:rsidRPr="007464CC" w:rsidRDefault="007464CC" w:rsidP="007464C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464CC">
        <w:rPr>
          <w:sz w:val="28"/>
          <w:szCs w:val="28"/>
        </w:rPr>
        <w:t>3.10.2. Достоверность величины рыночной стоимости объекта оценки, используемой для определения цены выкупаемого имущества.</w:t>
      </w:r>
    </w:p>
    <w:p w:rsidR="007464CC" w:rsidRPr="007464CC" w:rsidRDefault="007464CC" w:rsidP="007464C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464CC">
        <w:rPr>
          <w:sz w:val="28"/>
          <w:szCs w:val="28"/>
        </w:rPr>
        <w:t xml:space="preserve">3.11. Субъекты малого и среднего предпринимательства утрачивают </w:t>
      </w:r>
      <w:r w:rsidRPr="007464CC">
        <w:rPr>
          <w:sz w:val="28"/>
          <w:szCs w:val="28"/>
        </w:rPr>
        <w:lastRenderedPageBreak/>
        <w:t>преимущественное право на приобретение арендуемого имущества:</w:t>
      </w:r>
    </w:p>
    <w:p w:rsidR="007464CC" w:rsidRPr="007464CC" w:rsidRDefault="007464CC" w:rsidP="007464C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464CC">
        <w:rPr>
          <w:sz w:val="28"/>
          <w:szCs w:val="28"/>
        </w:rPr>
        <w:t>3.11.1.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41397E" w:rsidRPr="0041397E" w:rsidRDefault="007464CC" w:rsidP="0041397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3.11.2.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</w:t>
      </w:r>
      <w:r w:rsidR="0041397E" w:rsidRPr="0041397E">
        <w:rPr>
          <w:rFonts w:ascii="Times New Roman" w:hAnsi="Times New Roman" w:cs="Times New Roman"/>
          <w:sz w:val="28"/>
          <w:szCs w:val="28"/>
        </w:rPr>
        <w:t xml:space="preserve">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3.6.1 настоящего Положения.</w:t>
      </w:r>
    </w:p>
    <w:p w:rsidR="0041397E" w:rsidRPr="0041397E" w:rsidRDefault="0041397E" w:rsidP="0041397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1397E">
        <w:rPr>
          <w:sz w:val="28"/>
          <w:szCs w:val="28"/>
        </w:rPr>
        <w:t>3.11.3.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41397E" w:rsidRPr="0041397E" w:rsidRDefault="0041397E" w:rsidP="0041397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1397E">
        <w:rPr>
          <w:sz w:val="28"/>
          <w:szCs w:val="28"/>
        </w:rPr>
        <w:t>3.12.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подпунктом 3.11 настоящего Положения,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41397E" w:rsidRPr="0041397E" w:rsidRDefault="0041397E" w:rsidP="0041397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1397E">
        <w:rPr>
          <w:sz w:val="28"/>
          <w:szCs w:val="28"/>
        </w:rPr>
        <w:t>3.12.1.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«О приватизации государственного и муниципального имущества».</w:t>
      </w:r>
    </w:p>
    <w:p w:rsidR="0041397E" w:rsidRPr="0041397E" w:rsidRDefault="0041397E" w:rsidP="0041397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1397E">
        <w:rPr>
          <w:sz w:val="28"/>
          <w:szCs w:val="28"/>
        </w:rPr>
        <w:t>3.12.2. Об отмене принятого решения об условиях приватизации арендуемого имущества.</w:t>
      </w:r>
    </w:p>
    <w:p w:rsidR="002764D3" w:rsidRPr="002764D3" w:rsidRDefault="002764D3" w:rsidP="002764D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764D3">
        <w:rPr>
          <w:sz w:val="28"/>
          <w:szCs w:val="28"/>
        </w:rPr>
        <w:t>3.13. Субъект малого или среднего предпринимательства, утративший по основаниям, предусмотренным пунктами 3.11.1. или 3.11.2. пункта 3.11 настоящего Положения, преимущественное право на приобретение арендуемого имущества, в отношении которого уполномоченным органом принято предусмотренное пунктом 3.1. настоящего Положения решение об условиях приватизации муниципального имущества, вправе направить в уполномоченный орган в соответствии со статьей 9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2764D3" w:rsidRPr="002764D3" w:rsidRDefault="002764D3" w:rsidP="002764D3">
      <w:pPr>
        <w:ind w:firstLine="540"/>
        <w:jc w:val="both"/>
        <w:rPr>
          <w:sz w:val="28"/>
          <w:szCs w:val="28"/>
        </w:rPr>
      </w:pPr>
      <w:r w:rsidRPr="002764D3">
        <w:rPr>
          <w:sz w:val="28"/>
          <w:szCs w:val="28"/>
        </w:rPr>
        <w:t xml:space="preserve">3.14. В договоре купли-продажи арендуемого имущества, приобретаемого субъектами малого и среднего предпринимательства, стороны подтверждают </w:t>
      </w:r>
      <w:r w:rsidRPr="002764D3">
        <w:rPr>
          <w:sz w:val="28"/>
          <w:szCs w:val="28"/>
        </w:rPr>
        <w:lastRenderedPageBreak/>
        <w:t xml:space="preserve">выполнение продавцом и покупателем условий, установленных разделом 2 настоящего Положения. </w:t>
      </w:r>
    </w:p>
    <w:p w:rsidR="008F31F6" w:rsidRDefault="008F31F6" w:rsidP="007464CC">
      <w:pPr>
        <w:pStyle w:val="a8"/>
        <w:shd w:val="clear" w:color="auto" w:fill="FFFFFF"/>
        <w:ind w:firstLine="709"/>
        <w:rPr>
          <w:szCs w:val="28"/>
          <w:lang w:val="ru-RU"/>
        </w:rPr>
      </w:pPr>
    </w:p>
    <w:p w:rsidR="002764D3" w:rsidRPr="002764D3" w:rsidRDefault="002764D3" w:rsidP="002764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64D3">
        <w:rPr>
          <w:sz w:val="28"/>
          <w:szCs w:val="28"/>
        </w:rPr>
        <w:t>4. Порядок оплаты муниципального имущества,</w:t>
      </w:r>
    </w:p>
    <w:p w:rsidR="002764D3" w:rsidRPr="002764D3" w:rsidRDefault="002764D3" w:rsidP="002764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64D3">
        <w:rPr>
          <w:sz w:val="28"/>
          <w:szCs w:val="28"/>
        </w:rPr>
        <w:t xml:space="preserve">приобретаемого его арендаторами при реализации </w:t>
      </w:r>
    </w:p>
    <w:p w:rsidR="002764D3" w:rsidRPr="002764D3" w:rsidRDefault="002764D3" w:rsidP="002764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64D3">
        <w:rPr>
          <w:sz w:val="28"/>
          <w:szCs w:val="28"/>
        </w:rPr>
        <w:t>преимущественного права на его приобретение</w:t>
      </w:r>
    </w:p>
    <w:p w:rsidR="002764D3" w:rsidRDefault="002764D3" w:rsidP="007464CC">
      <w:pPr>
        <w:pStyle w:val="a8"/>
        <w:shd w:val="clear" w:color="auto" w:fill="FFFFFF"/>
        <w:ind w:firstLine="709"/>
        <w:rPr>
          <w:szCs w:val="28"/>
          <w:lang w:val="ru-RU"/>
        </w:rPr>
      </w:pPr>
    </w:p>
    <w:p w:rsidR="00BA1DC8" w:rsidRPr="00BA1DC8" w:rsidRDefault="00BA1DC8" w:rsidP="00BA1DC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BA1DC8">
        <w:rPr>
          <w:sz w:val="28"/>
          <w:szCs w:val="28"/>
        </w:rPr>
        <w:t xml:space="preserve">4.1. 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муниципального образования </w:t>
      </w:r>
      <w:r w:rsidR="006A39D6">
        <w:rPr>
          <w:sz w:val="28"/>
          <w:szCs w:val="28"/>
        </w:rPr>
        <w:t>Васюринское сельское поселение</w:t>
      </w:r>
      <w:r w:rsidRPr="00BA1DC8">
        <w:rPr>
          <w:sz w:val="28"/>
          <w:szCs w:val="28"/>
        </w:rPr>
        <w:t xml:space="preserve">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 в собственности муниципального образования </w:t>
      </w:r>
      <w:r w:rsidR="006A39D6">
        <w:rPr>
          <w:sz w:val="28"/>
          <w:szCs w:val="28"/>
        </w:rPr>
        <w:t>Васюринское сельское поселение</w:t>
      </w:r>
      <w:r w:rsidRPr="00BA1DC8">
        <w:rPr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BA1DC8" w:rsidRPr="00BA1DC8" w:rsidRDefault="00BA1DC8" w:rsidP="00BA1DC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BA1DC8">
        <w:rPr>
          <w:sz w:val="28"/>
          <w:szCs w:val="28"/>
        </w:rPr>
        <w:t>4.2. Право выбора порядка оплаты (единовременно или в рассрочку) приобретаемого арендуемого имущества, а также срока рассрочки, установленного пунктом 4.1 настоящего Положения, принадлежит Арендатору при реализации преимущественного права на приобретение арендуемого имущества.</w:t>
      </w:r>
    </w:p>
    <w:p w:rsidR="00BA1DC8" w:rsidRPr="00BA1DC8" w:rsidRDefault="00BA1DC8" w:rsidP="00BA1DC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BA1DC8">
        <w:rPr>
          <w:sz w:val="28"/>
          <w:szCs w:val="28"/>
        </w:rPr>
        <w:t>4.3.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6A39D6" w:rsidRPr="006A39D6" w:rsidRDefault="006A39D6" w:rsidP="006A39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A39D6">
        <w:rPr>
          <w:sz w:val="28"/>
          <w:szCs w:val="28"/>
        </w:rPr>
        <w:t>4.4.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6A39D6" w:rsidRPr="006A39D6" w:rsidRDefault="006A39D6" w:rsidP="006A39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A39D6">
        <w:rPr>
          <w:sz w:val="28"/>
          <w:szCs w:val="28"/>
        </w:rPr>
        <w:t>4.5.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6A39D6" w:rsidRPr="006A39D6" w:rsidRDefault="006A39D6" w:rsidP="006A39D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A39D6">
        <w:rPr>
          <w:sz w:val="28"/>
          <w:szCs w:val="28"/>
        </w:rPr>
        <w:t xml:space="preserve">4.6.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</w:t>
      </w:r>
      <w:r w:rsidR="0026104C" w:rsidRPr="00097605">
        <w:rPr>
          <w:sz w:val="28"/>
          <w:szCs w:val="28"/>
        </w:rPr>
        <w:t>о порядке управления и распоряжения объектами муниципальной собст</w:t>
      </w:r>
      <w:r w:rsidR="0026104C">
        <w:rPr>
          <w:sz w:val="28"/>
          <w:szCs w:val="28"/>
        </w:rPr>
        <w:t>венности Васюринского сельского</w:t>
      </w:r>
      <w:r w:rsidR="0026104C" w:rsidRPr="00097605">
        <w:rPr>
          <w:sz w:val="28"/>
          <w:szCs w:val="28"/>
        </w:rPr>
        <w:t xml:space="preserve"> поселения</w:t>
      </w:r>
      <w:r w:rsidRPr="006A39D6">
        <w:rPr>
          <w:sz w:val="28"/>
          <w:szCs w:val="28"/>
        </w:rPr>
        <w:t xml:space="preserve">, утвержденным решением </w:t>
      </w:r>
      <w:r w:rsidR="0026104C" w:rsidRPr="0026104C">
        <w:rPr>
          <w:sz w:val="28"/>
          <w:szCs w:val="28"/>
        </w:rPr>
        <w:t>Совета Васюринского сельского поселения от 21 ноября 2019 № 17</w:t>
      </w:r>
      <w:r w:rsidRPr="006A39D6">
        <w:rPr>
          <w:sz w:val="28"/>
          <w:szCs w:val="28"/>
        </w:rPr>
        <w:t>.</w:t>
      </w:r>
    </w:p>
    <w:p w:rsidR="00BA1DC8" w:rsidRDefault="00BA1DC8" w:rsidP="007464CC">
      <w:pPr>
        <w:pStyle w:val="a8"/>
        <w:shd w:val="clear" w:color="auto" w:fill="FFFFFF"/>
        <w:ind w:firstLine="709"/>
        <w:rPr>
          <w:szCs w:val="28"/>
          <w:lang w:val="ru-RU"/>
        </w:rPr>
      </w:pPr>
    </w:p>
    <w:p w:rsidR="0026104C" w:rsidRPr="0026104C" w:rsidRDefault="0026104C" w:rsidP="0026104C">
      <w:pPr>
        <w:jc w:val="center"/>
        <w:rPr>
          <w:sz w:val="28"/>
          <w:szCs w:val="28"/>
        </w:rPr>
      </w:pPr>
      <w:r w:rsidRPr="0026104C">
        <w:rPr>
          <w:sz w:val="28"/>
          <w:szCs w:val="28"/>
        </w:rPr>
        <w:t>5. Порядок реализации преимущественного права на приобретение</w:t>
      </w:r>
    </w:p>
    <w:p w:rsidR="0026104C" w:rsidRPr="0026104C" w:rsidRDefault="0026104C" w:rsidP="0026104C">
      <w:pPr>
        <w:ind w:firstLine="540"/>
        <w:jc w:val="center"/>
        <w:rPr>
          <w:sz w:val="28"/>
          <w:szCs w:val="28"/>
        </w:rPr>
      </w:pPr>
      <w:r w:rsidRPr="0026104C">
        <w:rPr>
          <w:sz w:val="28"/>
          <w:szCs w:val="28"/>
        </w:rPr>
        <w:t>арендуемого имущества по инициативе Арендаторов</w:t>
      </w:r>
    </w:p>
    <w:p w:rsidR="0026104C" w:rsidRPr="0026104C" w:rsidRDefault="0026104C" w:rsidP="0026104C">
      <w:pPr>
        <w:ind w:firstLine="540"/>
        <w:jc w:val="both"/>
        <w:rPr>
          <w:sz w:val="28"/>
          <w:szCs w:val="28"/>
        </w:rPr>
      </w:pPr>
      <w:r w:rsidRPr="0026104C">
        <w:rPr>
          <w:sz w:val="28"/>
          <w:szCs w:val="28"/>
        </w:rPr>
        <w:t> </w:t>
      </w:r>
    </w:p>
    <w:p w:rsidR="0026104C" w:rsidRPr="0026104C" w:rsidRDefault="0026104C" w:rsidP="0026104C">
      <w:pPr>
        <w:ind w:firstLine="851"/>
        <w:jc w:val="both"/>
        <w:rPr>
          <w:sz w:val="28"/>
          <w:szCs w:val="28"/>
        </w:rPr>
      </w:pPr>
      <w:r w:rsidRPr="0026104C">
        <w:rPr>
          <w:sz w:val="28"/>
          <w:szCs w:val="28"/>
        </w:rPr>
        <w:t>5.1. Арендатор, соответствующий установленным разделом 2 настоящего Положения требованиям, по своей инициативе вправе направить в уполномоченный орган заявление</w:t>
      </w:r>
      <w:r w:rsidRPr="0026104C">
        <w:t xml:space="preserve"> </w:t>
      </w:r>
      <w:r w:rsidRPr="0026104C">
        <w:rPr>
          <w:sz w:val="28"/>
          <w:szCs w:val="28"/>
        </w:rPr>
        <w:t>в отношении недвижимого имущества, не включенного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706E74" w:rsidRPr="00706E74" w:rsidRDefault="00706E74" w:rsidP="00706E74">
      <w:pPr>
        <w:ind w:firstLine="851"/>
        <w:jc w:val="both"/>
        <w:rPr>
          <w:sz w:val="28"/>
          <w:szCs w:val="28"/>
        </w:rPr>
      </w:pPr>
      <w:r w:rsidRPr="00706E74">
        <w:rPr>
          <w:sz w:val="28"/>
          <w:szCs w:val="28"/>
        </w:rPr>
        <w:t>5.2.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706E74" w:rsidRPr="00706E74" w:rsidRDefault="00706E74" w:rsidP="00706E74">
      <w:pPr>
        <w:ind w:firstLine="851"/>
        <w:jc w:val="both"/>
        <w:rPr>
          <w:sz w:val="28"/>
          <w:szCs w:val="28"/>
        </w:rPr>
      </w:pPr>
      <w:r w:rsidRPr="00706E74">
        <w:rPr>
          <w:sz w:val="28"/>
          <w:szCs w:val="28"/>
        </w:rPr>
        <w:t>5.2.1.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имущества.</w:t>
      </w:r>
    </w:p>
    <w:p w:rsidR="00706E74" w:rsidRPr="00706E74" w:rsidRDefault="00706E74" w:rsidP="00706E74">
      <w:pPr>
        <w:ind w:firstLine="851"/>
        <w:jc w:val="both"/>
        <w:rPr>
          <w:sz w:val="28"/>
          <w:szCs w:val="28"/>
        </w:rPr>
      </w:pPr>
      <w:r w:rsidRPr="00706E74">
        <w:rPr>
          <w:sz w:val="28"/>
          <w:szCs w:val="28"/>
        </w:rPr>
        <w:t>5.2.2. Арендуемое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имущества.</w:t>
      </w:r>
    </w:p>
    <w:p w:rsidR="00326F7B" w:rsidRPr="00326F7B" w:rsidRDefault="00326F7B" w:rsidP="00326F7B">
      <w:pPr>
        <w:ind w:firstLine="851"/>
        <w:jc w:val="both"/>
        <w:rPr>
          <w:sz w:val="28"/>
          <w:szCs w:val="28"/>
        </w:rPr>
      </w:pPr>
      <w:r w:rsidRPr="00326F7B">
        <w:rPr>
          <w:sz w:val="28"/>
          <w:szCs w:val="28"/>
        </w:rPr>
        <w:t>5.2.3. В отношении арендуемого движимого имущества в утвержденном в соответствии с частью 4 статьи 18 Федерального закона от</w:t>
      </w:r>
      <w:r>
        <w:rPr>
          <w:sz w:val="28"/>
          <w:szCs w:val="28"/>
        </w:rPr>
        <w:t xml:space="preserve"> </w:t>
      </w:r>
      <w:r w:rsidRPr="00326F7B">
        <w:rPr>
          <w:sz w:val="28"/>
          <w:szCs w:val="28"/>
        </w:rPr>
        <w:t xml:space="preserve">24 июля 2007 года № 209-ФЗ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326F7B">
        <w:rPr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:rsidR="00326F7B" w:rsidRPr="00326F7B" w:rsidRDefault="00326F7B" w:rsidP="00326F7B">
      <w:pPr>
        <w:ind w:firstLine="851"/>
        <w:jc w:val="both"/>
        <w:rPr>
          <w:sz w:val="28"/>
          <w:szCs w:val="28"/>
        </w:rPr>
      </w:pPr>
      <w:r w:rsidRPr="00326F7B">
        <w:rPr>
          <w:sz w:val="28"/>
          <w:szCs w:val="28"/>
        </w:rPr>
        <w:t>5.3. При получении заявления, уполномоченный орган обязан:</w:t>
      </w:r>
    </w:p>
    <w:p w:rsidR="00326F7B" w:rsidRPr="00326F7B" w:rsidRDefault="00326F7B" w:rsidP="00326F7B">
      <w:pPr>
        <w:ind w:firstLine="851"/>
        <w:jc w:val="both"/>
        <w:rPr>
          <w:sz w:val="28"/>
          <w:szCs w:val="28"/>
        </w:rPr>
      </w:pPr>
      <w:r w:rsidRPr="00326F7B">
        <w:rPr>
          <w:sz w:val="28"/>
          <w:szCs w:val="28"/>
        </w:rPr>
        <w:t>5.3.1. Обеспечить заключение договора на проведение оценки рыночной стоимости арендуемого имущества в порядке, установленном Федеральным законом от 29 июля 1998 года № 135-ФЗ «Об оценочной деятельности в Российской Федерации», в двухмесячный срок с даты получения заявления.</w:t>
      </w:r>
    </w:p>
    <w:p w:rsidR="00326F7B" w:rsidRPr="00326F7B" w:rsidRDefault="00326F7B" w:rsidP="00326F7B">
      <w:pPr>
        <w:ind w:firstLine="851"/>
        <w:jc w:val="both"/>
        <w:rPr>
          <w:sz w:val="28"/>
          <w:szCs w:val="28"/>
        </w:rPr>
      </w:pPr>
      <w:r w:rsidRPr="00326F7B">
        <w:rPr>
          <w:sz w:val="28"/>
          <w:szCs w:val="28"/>
        </w:rPr>
        <w:t>5.3.2. Принять решение об условиях приватизации арендуемого имущества в двухнедельный срок с даты принятия отчета о его оценке.</w:t>
      </w:r>
    </w:p>
    <w:p w:rsidR="00326F7B" w:rsidRPr="00326F7B" w:rsidRDefault="00326F7B" w:rsidP="00326F7B">
      <w:pPr>
        <w:ind w:firstLine="851"/>
        <w:jc w:val="both"/>
        <w:rPr>
          <w:sz w:val="28"/>
          <w:szCs w:val="28"/>
        </w:rPr>
      </w:pPr>
      <w:r w:rsidRPr="00326F7B">
        <w:rPr>
          <w:sz w:val="28"/>
          <w:szCs w:val="28"/>
        </w:rPr>
        <w:t>5.3.3.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26104C" w:rsidRDefault="00326F7B" w:rsidP="00326F7B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  <w:r w:rsidRPr="00326F7B">
        <w:rPr>
          <w:szCs w:val="28"/>
          <w:lang w:val="ru-RU" w:eastAsia="ru-RU"/>
        </w:rPr>
        <w:t>5.4. В случае, если заявитель не соответствует установленным разделом 2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от 24 июля 2007 года № 209-ФЗ «О развитии малого и среднего предпринимательства в Российской Федерации»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</w:t>
      </w:r>
      <w:r w:rsidR="00FC08C9">
        <w:rPr>
          <w:szCs w:val="28"/>
          <w:lang w:val="ru-RU" w:eastAsia="ru-RU"/>
        </w:rPr>
        <w:t>.</w:t>
      </w:r>
    </w:p>
    <w:p w:rsidR="00FC08C9" w:rsidRDefault="00FC08C9" w:rsidP="00326F7B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</w:p>
    <w:p w:rsidR="00FC08C9" w:rsidRDefault="00FC08C9" w:rsidP="00326F7B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</w:p>
    <w:p w:rsidR="00FC08C9" w:rsidRDefault="00FC08C9" w:rsidP="00326F7B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</w:p>
    <w:p w:rsidR="00571361" w:rsidRDefault="00571361" w:rsidP="0057136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5922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571361" w:rsidRDefault="00571361" w:rsidP="00571361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5922CD">
        <w:rPr>
          <w:sz w:val="28"/>
          <w:szCs w:val="28"/>
        </w:rPr>
        <w:t>Васюринского сельского поселения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>С.И. Бутенко</w:t>
      </w:r>
    </w:p>
    <w:p w:rsidR="00FC08C9" w:rsidRPr="0026104C" w:rsidRDefault="00FC08C9" w:rsidP="00571361">
      <w:pPr>
        <w:jc w:val="both"/>
        <w:rPr>
          <w:szCs w:val="28"/>
        </w:rPr>
      </w:pPr>
    </w:p>
    <w:sectPr w:rsidR="00FC08C9" w:rsidRPr="0026104C" w:rsidSect="00571361">
      <w:headerReference w:type="default" r:id="rId20"/>
      <w:footerReference w:type="even" r:id="rId21"/>
      <w:footerReference w:type="default" r:id="rId22"/>
      <w:pgSz w:w="11906" w:h="16838"/>
      <w:pgMar w:top="567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13" w:rsidRDefault="005A2113">
      <w:r>
        <w:separator/>
      </w:r>
    </w:p>
  </w:endnote>
  <w:endnote w:type="continuationSeparator" w:id="0">
    <w:p w:rsidR="005A2113" w:rsidRDefault="005A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C9" w:rsidRDefault="00FC08C9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08C9" w:rsidRDefault="00FC08C9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C9" w:rsidRDefault="00FC08C9" w:rsidP="00BC4A58">
    <w:pPr>
      <w:pStyle w:val="a4"/>
      <w:framePr w:wrap="around" w:vAnchor="text" w:hAnchor="margin" w:xAlign="right" w:y="1"/>
      <w:rPr>
        <w:rStyle w:val="a6"/>
      </w:rPr>
    </w:pPr>
  </w:p>
  <w:p w:rsidR="00FC08C9" w:rsidRDefault="00FC08C9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13" w:rsidRDefault="005A2113">
      <w:r>
        <w:separator/>
      </w:r>
    </w:p>
  </w:footnote>
  <w:footnote w:type="continuationSeparator" w:id="0">
    <w:p w:rsidR="005A2113" w:rsidRDefault="005A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C9" w:rsidRDefault="00FC08C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1361">
      <w:rPr>
        <w:noProof/>
      </w:rPr>
      <w:t>5</w:t>
    </w:r>
    <w:r>
      <w:fldChar w:fldCharType="end"/>
    </w:r>
  </w:p>
  <w:p w:rsidR="00FC08C9" w:rsidRDefault="00FC08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9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297A89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2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5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7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27"/>
  </w:num>
  <w:num w:numId="5">
    <w:abstractNumId w:val="2"/>
  </w:num>
  <w:num w:numId="6">
    <w:abstractNumId w:val="17"/>
  </w:num>
  <w:num w:numId="7">
    <w:abstractNumId w:val="14"/>
  </w:num>
  <w:num w:numId="8">
    <w:abstractNumId w:val="20"/>
  </w:num>
  <w:num w:numId="9">
    <w:abstractNumId w:val="22"/>
  </w:num>
  <w:num w:numId="10">
    <w:abstractNumId w:val="38"/>
  </w:num>
  <w:num w:numId="11">
    <w:abstractNumId w:val="40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9"/>
  </w:num>
  <w:num w:numId="17">
    <w:abstractNumId w:val="33"/>
  </w:num>
  <w:num w:numId="18">
    <w:abstractNumId w:val="9"/>
  </w:num>
  <w:num w:numId="19">
    <w:abstractNumId w:val="16"/>
  </w:num>
  <w:num w:numId="20">
    <w:abstractNumId w:val="4"/>
  </w:num>
  <w:num w:numId="21">
    <w:abstractNumId w:val="36"/>
  </w:num>
  <w:num w:numId="22">
    <w:abstractNumId w:val="37"/>
  </w:num>
  <w:num w:numId="23">
    <w:abstractNumId w:val="19"/>
  </w:num>
  <w:num w:numId="24">
    <w:abstractNumId w:val="34"/>
  </w:num>
  <w:num w:numId="25">
    <w:abstractNumId w:val="15"/>
  </w:num>
  <w:num w:numId="26">
    <w:abstractNumId w:val="13"/>
  </w:num>
  <w:num w:numId="27">
    <w:abstractNumId w:val="2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41"/>
  </w:num>
  <w:num w:numId="32">
    <w:abstractNumId w:val="21"/>
  </w:num>
  <w:num w:numId="33">
    <w:abstractNumId w:val="23"/>
  </w:num>
  <w:num w:numId="34">
    <w:abstractNumId w:val="35"/>
  </w:num>
  <w:num w:numId="35">
    <w:abstractNumId w:val="32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31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8"/>
  </w:num>
  <w:num w:numId="45">
    <w:abstractNumId w:val="1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4828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677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67679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2F15"/>
    <w:rsid w:val="00214576"/>
    <w:rsid w:val="00216E97"/>
    <w:rsid w:val="002171F7"/>
    <w:rsid w:val="0021794C"/>
    <w:rsid w:val="00221314"/>
    <w:rsid w:val="00226560"/>
    <w:rsid w:val="00226AA0"/>
    <w:rsid w:val="002367D9"/>
    <w:rsid w:val="00236D6C"/>
    <w:rsid w:val="00241C3E"/>
    <w:rsid w:val="00244B1F"/>
    <w:rsid w:val="002532F7"/>
    <w:rsid w:val="00253C9A"/>
    <w:rsid w:val="002605EE"/>
    <w:rsid w:val="0026104C"/>
    <w:rsid w:val="002646F1"/>
    <w:rsid w:val="00265826"/>
    <w:rsid w:val="0026638F"/>
    <w:rsid w:val="002708E0"/>
    <w:rsid w:val="002764D3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3A7D"/>
    <w:rsid w:val="0031441D"/>
    <w:rsid w:val="00326F7B"/>
    <w:rsid w:val="003273F3"/>
    <w:rsid w:val="0033396B"/>
    <w:rsid w:val="00333998"/>
    <w:rsid w:val="00333A0A"/>
    <w:rsid w:val="003401A7"/>
    <w:rsid w:val="0034046F"/>
    <w:rsid w:val="003406CD"/>
    <w:rsid w:val="00340B89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397E"/>
    <w:rsid w:val="004146AA"/>
    <w:rsid w:val="00415FC8"/>
    <w:rsid w:val="00430060"/>
    <w:rsid w:val="004313B1"/>
    <w:rsid w:val="0043384F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66EBF"/>
    <w:rsid w:val="0047201D"/>
    <w:rsid w:val="00472E67"/>
    <w:rsid w:val="004730C1"/>
    <w:rsid w:val="00474BA1"/>
    <w:rsid w:val="004755A4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3042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361"/>
    <w:rsid w:val="005716E5"/>
    <w:rsid w:val="005720EF"/>
    <w:rsid w:val="00580A8B"/>
    <w:rsid w:val="00581061"/>
    <w:rsid w:val="00582016"/>
    <w:rsid w:val="005867F0"/>
    <w:rsid w:val="005931FB"/>
    <w:rsid w:val="0059448F"/>
    <w:rsid w:val="005A1255"/>
    <w:rsid w:val="005A2113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1DC0"/>
    <w:rsid w:val="005C25B4"/>
    <w:rsid w:val="005C2DEB"/>
    <w:rsid w:val="005C54BC"/>
    <w:rsid w:val="005C6174"/>
    <w:rsid w:val="005C6D7A"/>
    <w:rsid w:val="005D5220"/>
    <w:rsid w:val="005D5659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4F20"/>
    <w:rsid w:val="00636C2D"/>
    <w:rsid w:val="00641D40"/>
    <w:rsid w:val="00655739"/>
    <w:rsid w:val="0065616B"/>
    <w:rsid w:val="00656430"/>
    <w:rsid w:val="006640DE"/>
    <w:rsid w:val="00670B21"/>
    <w:rsid w:val="006713FA"/>
    <w:rsid w:val="0067485B"/>
    <w:rsid w:val="00677682"/>
    <w:rsid w:val="00684A81"/>
    <w:rsid w:val="00694D59"/>
    <w:rsid w:val="006A39D6"/>
    <w:rsid w:val="006A4548"/>
    <w:rsid w:val="006A5ADF"/>
    <w:rsid w:val="006B4AF5"/>
    <w:rsid w:val="006B4EE1"/>
    <w:rsid w:val="006D09F5"/>
    <w:rsid w:val="006D342E"/>
    <w:rsid w:val="006D4CE0"/>
    <w:rsid w:val="006E0267"/>
    <w:rsid w:val="006E26BC"/>
    <w:rsid w:val="006E4A84"/>
    <w:rsid w:val="006E6054"/>
    <w:rsid w:val="006E6CD0"/>
    <w:rsid w:val="006E7165"/>
    <w:rsid w:val="006F2F92"/>
    <w:rsid w:val="006F6C28"/>
    <w:rsid w:val="006F7AA9"/>
    <w:rsid w:val="00700723"/>
    <w:rsid w:val="00701BDD"/>
    <w:rsid w:val="00701DFB"/>
    <w:rsid w:val="00703DAE"/>
    <w:rsid w:val="00706E74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CC"/>
    <w:rsid w:val="007464D5"/>
    <w:rsid w:val="00751B18"/>
    <w:rsid w:val="007537C7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1ED0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01C2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31F6"/>
    <w:rsid w:val="008F57A2"/>
    <w:rsid w:val="008F6EBE"/>
    <w:rsid w:val="009029B0"/>
    <w:rsid w:val="00902D23"/>
    <w:rsid w:val="00904B4A"/>
    <w:rsid w:val="00910A69"/>
    <w:rsid w:val="00914913"/>
    <w:rsid w:val="00914D69"/>
    <w:rsid w:val="0091699A"/>
    <w:rsid w:val="009205B4"/>
    <w:rsid w:val="00920909"/>
    <w:rsid w:val="00933135"/>
    <w:rsid w:val="00935DD4"/>
    <w:rsid w:val="00937360"/>
    <w:rsid w:val="00943133"/>
    <w:rsid w:val="0094318A"/>
    <w:rsid w:val="009503C2"/>
    <w:rsid w:val="0095050C"/>
    <w:rsid w:val="00950A45"/>
    <w:rsid w:val="0095270B"/>
    <w:rsid w:val="00963204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667"/>
    <w:rsid w:val="00A25E41"/>
    <w:rsid w:val="00A2683F"/>
    <w:rsid w:val="00A31ED9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299E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1DC8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A54"/>
    <w:rsid w:val="00BE42AB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3856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673F2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1064"/>
    <w:rsid w:val="00DA214D"/>
    <w:rsid w:val="00DB7C62"/>
    <w:rsid w:val="00DC048E"/>
    <w:rsid w:val="00DC3B4A"/>
    <w:rsid w:val="00DD4124"/>
    <w:rsid w:val="00DE1764"/>
    <w:rsid w:val="00DE5097"/>
    <w:rsid w:val="00DE5B12"/>
    <w:rsid w:val="00DF01BC"/>
    <w:rsid w:val="00DF1969"/>
    <w:rsid w:val="00DF3210"/>
    <w:rsid w:val="00DF52F7"/>
    <w:rsid w:val="00DF7680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348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D05D9"/>
    <w:rsid w:val="00ED0E2B"/>
    <w:rsid w:val="00EE17F3"/>
    <w:rsid w:val="00EE257E"/>
    <w:rsid w:val="00EE464D"/>
    <w:rsid w:val="00EE469C"/>
    <w:rsid w:val="00EF034E"/>
    <w:rsid w:val="00EF1E91"/>
    <w:rsid w:val="00EF4EC0"/>
    <w:rsid w:val="00EF5A35"/>
    <w:rsid w:val="00EF5B43"/>
    <w:rsid w:val="00EF7D0F"/>
    <w:rsid w:val="00F0113C"/>
    <w:rsid w:val="00F03D09"/>
    <w:rsid w:val="00F05986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8C9"/>
    <w:rsid w:val="00FC0B30"/>
    <w:rsid w:val="00FC173D"/>
    <w:rsid w:val="00FC6F33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DA10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21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A53B693D919971AAC15F89CF837E023A07A65193C24A5B683BCF15E9A94C9BDDbD46L" TargetMode="External"/><Relationship Id="rId18" Type="http://schemas.openxmlformats.org/officeDocument/2006/relationships/hyperlink" Target="https://login.consultant.ru/link/?req=doc&amp;base=LAW&amp;n=436375&amp;dst=100138&amp;field=134&amp;date=28.03.202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3B693D919971AAC15F97C295125E3507A90B99C344593767904EB4FEb445L" TargetMode="External"/><Relationship Id="rId17" Type="http://schemas.openxmlformats.org/officeDocument/2006/relationships/hyperlink" Target="consultantplus://offline/ref=948218778C7A5DC6C01413AB2663CEC8CB94E5C9B8E8D23EB7E961D477OFI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218778C7A5DC6C01413AB2663CEC8CB94E5C1BEE1D23EB7E961D477OFI8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218778C7A5DC6C01413AB2663CEC8C89DE6C1B8E1D23EB7E961D477OFI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hyperlink" Target="https://login.consultant.ru/link/?req=doc&amp;base=LAW&amp;n=434709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consultantplus://offline/ref=948218778C7A5DC6C01413AB2663CEC8CB94E5C9B8E8D23EB7E961D477OFI8H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5385-F8FA-492E-97EC-EFCEF1C8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26095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4</cp:revision>
  <cp:lastPrinted>2023-07-27T10:41:00Z</cp:lastPrinted>
  <dcterms:created xsi:type="dcterms:W3CDTF">2023-07-13T08:06:00Z</dcterms:created>
  <dcterms:modified xsi:type="dcterms:W3CDTF">2023-07-27T10:41:00Z</dcterms:modified>
</cp:coreProperties>
</file>