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5626AD" w:rsidRDefault="005626AD" w:rsidP="005626A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626AD" w:rsidRDefault="005626AD" w:rsidP="005626AD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5626AD" w:rsidRDefault="005626AD" w:rsidP="005626AD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</w:t>
      </w:r>
    </w:p>
    <w:p w:rsidR="005626AD" w:rsidRDefault="00F13A35" w:rsidP="005626AD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:rsidR="005626AD" w:rsidRDefault="005626AD" w:rsidP="005626AD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9026EA">
        <w:rPr>
          <w:bCs/>
          <w:color w:val="000000"/>
          <w:w w:val="108"/>
          <w:sz w:val="28"/>
          <w:szCs w:val="28"/>
        </w:rPr>
        <w:t>27.02.</w:t>
      </w:r>
      <w:r>
        <w:rPr>
          <w:bCs/>
          <w:color w:val="000000"/>
          <w:w w:val="108"/>
          <w:sz w:val="28"/>
          <w:szCs w:val="28"/>
        </w:rPr>
        <w:t xml:space="preserve">2023 </w:t>
      </w:r>
      <w:r>
        <w:rPr>
          <w:color w:val="000000"/>
          <w:sz w:val="28"/>
          <w:szCs w:val="28"/>
        </w:rPr>
        <w:t xml:space="preserve">                                </w:t>
      </w:r>
      <w:r w:rsidR="00F13A35">
        <w:rPr>
          <w:color w:val="000000"/>
          <w:sz w:val="28"/>
          <w:szCs w:val="28"/>
        </w:rPr>
        <w:t xml:space="preserve">                                         </w:t>
      </w:r>
      <w:r w:rsidR="009026EA">
        <w:rPr>
          <w:color w:val="000000"/>
          <w:sz w:val="28"/>
          <w:szCs w:val="28"/>
        </w:rPr>
        <w:tab/>
      </w:r>
      <w:r w:rsidR="009026EA">
        <w:rPr>
          <w:color w:val="000000"/>
          <w:sz w:val="28"/>
          <w:szCs w:val="28"/>
        </w:rPr>
        <w:tab/>
      </w:r>
      <w:r w:rsidR="009026EA">
        <w:rPr>
          <w:color w:val="000000"/>
          <w:sz w:val="28"/>
          <w:szCs w:val="28"/>
        </w:rPr>
        <w:tab/>
        <w:t>№ 211</w:t>
      </w:r>
      <w:r>
        <w:rPr>
          <w:color w:val="000000"/>
          <w:sz w:val="28"/>
          <w:szCs w:val="28"/>
        </w:rPr>
        <w:t xml:space="preserve">         </w:t>
      </w:r>
    </w:p>
    <w:p w:rsidR="009B7C91" w:rsidRDefault="009B7C91" w:rsidP="00F13A35">
      <w:pPr>
        <w:jc w:val="center"/>
        <w:rPr>
          <w:color w:val="000000"/>
          <w:sz w:val="28"/>
          <w:szCs w:val="28"/>
        </w:rPr>
      </w:pPr>
    </w:p>
    <w:p w:rsidR="005626AD" w:rsidRDefault="005626AD" w:rsidP="00F13A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</w:t>
      </w:r>
      <w:proofErr w:type="spellStart"/>
      <w:r>
        <w:rPr>
          <w:color w:val="000000"/>
          <w:sz w:val="28"/>
          <w:szCs w:val="28"/>
        </w:rPr>
        <w:t>Васюринская</w:t>
      </w:r>
      <w:proofErr w:type="spellEnd"/>
    </w:p>
    <w:p w:rsidR="00E349F3" w:rsidRDefault="00E349F3" w:rsidP="00F13A35">
      <w:pPr>
        <w:jc w:val="center"/>
        <w:rPr>
          <w:sz w:val="28"/>
          <w:szCs w:val="28"/>
        </w:rPr>
      </w:pPr>
      <w:bookmarkStart w:id="0" w:name="_GoBack"/>
      <w:bookmarkEnd w:id="0"/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:rsidR="005626AD" w:rsidRDefault="005626AD" w:rsidP="00F13A35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>
        <w:rPr>
          <w:sz w:val="28"/>
          <w:szCs w:val="28"/>
        </w:rPr>
        <w:t>)</w:t>
      </w:r>
    </w:p>
    <w:p w:rsidR="009B7C91" w:rsidRDefault="009B7C91" w:rsidP="00F13A35">
      <w:pPr>
        <w:jc w:val="center"/>
        <w:rPr>
          <w:sz w:val="28"/>
          <w:szCs w:val="28"/>
        </w:rPr>
      </w:pPr>
    </w:p>
    <w:p w:rsidR="009B7C91" w:rsidRDefault="009B7C91" w:rsidP="00F13A35">
      <w:pPr>
        <w:jc w:val="center"/>
        <w:rPr>
          <w:sz w:val="28"/>
          <w:szCs w:val="28"/>
        </w:rPr>
      </w:pPr>
    </w:p>
    <w:p w:rsidR="005626AD" w:rsidRDefault="005626AD" w:rsidP="005626AD">
      <w:pPr>
        <w:shd w:val="clear" w:color="auto" w:fill="FFFFFF"/>
        <w:spacing w:line="264" w:lineRule="auto"/>
        <w:ind w:left="19" w:firstLine="701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:rsidR="009B7C91" w:rsidRDefault="009B7C91" w:rsidP="009B7C91">
      <w:pPr>
        <w:shd w:val="clear" w:color="auto" w:fill="FFFFFF"/>
        <w:spacing w:line="264" w:lineRule="auto"/>
        <w:ind w:left="19" w:firstLine="701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:rsidR="009B7C91" w:rsidRDefault="009B7C91" w:rsidP="009B7C91">
      <w:pPr>
        <w:numPr>
          <w:ilvl w:val="1"/>
          <w:numId w:val="3"/>
        </w:num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9B7C91" w:rsidRDefault="009B7C91" w:rsidP="009B7C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:rsidR="009B7C91" w:rsidRDefault="009B7C91" w:rsidP="009B7C91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231 337,6 тыс. рублей;</w:t>
      </w:r>
    </w:p>
    <w:p w:rsidR="009B7C91" w:rsidRDefault="009B7C91" w:rsidP="009B7C91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237 248,8 тыс. рублей;</w:t>
      </w:r>
    </w:p>
    <w:p w:rsidR="009B7C91" w:rsidRDefault="009B7C91" w:rsidP="009B7C91">
      <w:pPr>
        <w:spacing w:line="276" w:lineRule="auto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>
        <w:rPr>
          <w:sz w:val="28"/>
          <w:szCs w:val="28"/>
        </w:rPr>
        <w:t>4</w:t>
      </w:r>
      <w:r w:rsidRPr="0015324B">
        <w:rPr>
          <w:sz w:val="28"/>
          <w:szCs w:val="28"/>
        </w:rPr>
        <w:t xml:space="preserve">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:rsidR="009B7C91" w:rsidRDefault="009B7C91" w:rsidP="009B7C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:rsidR="005626AD" w:rsidRDefault="00F13A35" w:rsidP="005626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1, 2, 3, 4, 5, 6, </w:t>
      </w:r>
      <w:r>
        <w:rPr>
          <w:sz w:val="28"/>
          <w:szCs w:val="28"/>
        </w:rPr>
        <w:t>7</w:t>
      </w:r>
      <w:r w:rsidR="005626AD">
        <w:rPr>
          <w:sz w:val="28"/>
          <w:szCs w:val="28"/>
        </w:rPr>
        <w:t xml:space="preserve"> решения изложить в новой редакции.</w:t>
      </w:r>
    </w:p>
    <w:p w:rsidR="005626AD" w:rsidRDefault="005626AD" w:rsidP="005626AD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 сельского поселения (Харитонова)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:rsidR="00997DF5" w:rsidRPr="00997DF5" w:rsidRDefault="005626AD" w:rsidP="00997DF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выполнением настоящего решения возложить на комиссию по финансам и бюджету Совета Васюринского сельского поселения и администрацию Васюринского сельского поселения.</w:t>
      </w:r>
    </w:p>
    <w:p w:rsidR="005626AD" w:rsidRPr="00F13A35" w:rsidRDefault="005626AD" w:rsidP="005626A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5626AD" w:rsidRDefault="005626AD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997DF5" w:rsidRDefault="00997DF5" w:rsidP="005626AD">
      <w:pPr>
        <w:jc w:val="both"/>
        <w:rPr>
          <w:sz w:val="28"/>
          <w:szCs w:val="28"/>
        </w:rPr>
      </w:pPr>
    </w:p>
    <w:p w:rsidR="008F6E75" w:rsidRDefault="008F6E75" w:rsidP="008F6E75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8F6E75" w:rsidRDefault="008F6E75" w:rsidP="008F6E75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Е.А. Игнатьев</w:t>
      </w:r>
    </w:p>
    <w:p w:rsidR="005626AD" w:rsidRDefault="005626AD" w:rsidP="005626AD">
      <w:pPr>
        <w:rPr>
          <w:sz w:val="28"/>
          <w:szCs w:val="28"/>
        </w:rPr>
      </w:pPr>
    </w:p>
    <w:p w:rsidR="005626AD" w:rsidRDefault="005626AD" w:rsidP="005626AD">
      <w:pPr>
        <w:rPr>
          <w:sz w:val="28"/>
          <w:szCs w:val="28"/>
        </w:rPr>
      </w:pP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:rsidR="005626AD" w:rsidRDefault="005626AD" w:rsidP="005626AD">
      <w:pPr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F13A35">
        <w:rPr>
          <w:sz w:val="28"/>
          <w:szCs w:val="28"/>
        </w:rPr>
        <w:t>ого поселения</w:t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</w:r>
      <w:r w:rsidR="00F13A3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О.А. Черная</w:t>
      </w:r>
    </w:p>
    <w:p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71"/>
        <w:gridCol w:w="47"/>
        <w:gridCol w:w="2788"/>
        <w:gridCol w:w="92"/>
        <w:gridCol w:w="5440"/>
        <w:gridCol w:w="742"/>
        <w:gridCol w:w="486"/>
        <w:gridCol w:w="78"/>
      </w:tblGrid>
      <w:tr w:rsidR="00997DF5" w:rsidTr="00771E5D">
        <w:trPr>
          <w:trHeight w:val="458"/>
        </w:trPr>
        <w:tc>
          <w:tcPr>
            <w:tcW w:w="9744" w:type="dxa"/>
            <w:gridSpan w:val="8"/>
            <w:vMerge w:val="restart"/>
            <w:hideMark/>
          </w:tcPr>
          <w:p w:rsidR="00997DF5" w:rsidRDefault="00997DF5" w:rsidP="00771E5D">
            <w:pPr>
              <w:ind w:left="4956" w:firstLineChars="3800" w:firstLine="106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«ПРИЛОЖЕНИЕ № 1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>от _____________ г. № ____</w:t>
            </w:r>
          </w:p>
        </w:tc>
      </w:tr>
      <w:tr w:rsidR="00997DF5" w:rsidTr="00771E5D">
        <w:trPr>
          <w:trHeight w:val="458"/>
        </w:trPr>
        <w:tc>
          <w:tcPr>
            <w:tcW w:w="9744" w:type="dxa"/>
            <w:gridSpan w:val="8"/>
            <w:vMerge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:rsidTr="00771E5D">
        <w:trPr>
          <w:trHeight w:val="1305"/>
        </w:trPr>
        <w:tc>
          <w:tcPr>
            <w:tcW w:w="9744" w:type="dxa"/>
            <w:gridSpan w:val="8"/>
            <w:vMerge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:rsidTr="00771E5D">
        <w:trPr>
          <w:gridBefore w:val="1"/>
          <w:gridAfter w:val="2"/>
          <w:wBefore w:w="71" w:type="dxa"/>
          <w:wAfter w:w="564" w:type="dxa"/>
          <w:trHeight w:val="458"/>
        </w:trPr>
        <w:tc>
          <w:tcPr>
            <w:tcW w:w="9109" w:type="dxa"/>
            <w:gridSpan w:val="5"/>
            <w:vMerge w:val="restart"/>
            <w:vAlign w:val="bottom"/>
            <w:hideMark/>
          </w:tcPr>
          <w:p w:rsidR="00997DF5" w:rsidRDefault="00997DF5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2023 год</w:t>
            </w:r>
          </w:p>
        </w:tc>
      </w:tr>
      <w:tr w:rsidR="00997DF5" w:rsidTr="00771E5D">
        <w:trPr>
          <w:gridBefore w:val="1"/>
          <w:gridAfter w:val="2"/>
          <w:wBefore w:w="71" w:type="dxa"/>
          <w:wAfter w:w="564" w:type="dxa"/>
          <w:trHeight w:val="1489"/>
        </w:trPr>
        <w:tc>
          <w:tcPr>
            <w:tcW w:w="91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Tr="00771E5D">
        <w:trPr>
          <w:gridBefore w:val="1"/>
          <w:gridAfter w:val="2"/>
          <w:wBefore w:w="71" w:type="dxa"/>
          <w:wAfter w:w="564" w:type="dxa"/>
          <w:trHeight w:val="315"/>
        </w:trPr>
        <w:tc>
          <w:tcPr>
            <w:tcW w:w="2835" w:type="dxa"/>
            <w:gridSpan w:val="2"/>
            <w:noWrap/>
            <w:vAlign w:val="bottom"/>
            <w:hideMark/>
          </w:tcPr>
          <w:p w:rsidR="00997DF5" w:rsidRDefault="00997DF5" w:rsidP="00771E5D"/>
        </w:tc>
        <w:tc>
          <w:tcPr>
            <w:tcW w:w="6274" w:type="dxa"/>
            <w:gridSpan w:val="3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4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68470,4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32160,0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100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6109,3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8177,5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13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7170,0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14236,3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302,2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297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290,4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E61862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162867,2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2 02 10000 00 0000 150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2434,6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99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85583,8</w:t>
            </w:r>
          </w:p>
        </w:tc>
      </w:tr>
      <w:tr w:rsidR="00997DF5" w:rsidRPr="0006737C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Pr="0006737C" w:rsidRDefault="00997DF5" w:rsidP="00771E5D">
            <w:pPr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Pr="0006737C" w:rsidRDefault="00997DF5" w:rsidP="00771E5D">
            <w:pPr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Pr="0006737C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897,4</w:t>
            </w:r>
          </w:p>
        </w:tc>
      </w:tr>
      <w:tr w:rsidR="00997DF5" w:rsidRPr="0006737C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Pr="0006737C" w:rsidRDefault="00997DF5" w:rsidP="00771E5D">
            <w:pPr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DF5" w:rsidRPr="0006737C" w:rsidRDefault="00997DF5" w:rsidP="00771E5D">
            <w:pPr>
              <w:rPr>
                <w:color w:val="333333"/>
                <w:sz w:val="26"/>
                <w:szCs w:val="26"/>
              </w:rPr>
            </w:pPr>
            <w:r w:rsidRPr="0006737C">
              <w:rPr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Pr="0006737C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7400,0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6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Pr="0006737C" w:rsidRDefault="00997DF5" w:rsidP="00771E5D">
            <w:pPr>
              <w:rPr>
                <w:color w:val="000000"/>
                <w:sz w:val="26"/>
                <w:szCs w:val="26"/>
              </w:rPr>
            </w:pPr>
            <w:r w:rsidRPr="0006737C"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Pr="0006737C" w:rsidRDefault="00997DF5" w:rsidP="00771E5D">
            <w:pPr>
              <w:jc w:val="both"/>
              <w:rPr>
                <w:sz w:val="26"/>
                <w:szCs w:val="26"/>
              </w:rPr>
            </w:pPr>
            <w:r w:rsidRPr="0006737C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997DF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66551,4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231337,6</w:t>
            </w:r>
          </w:p>
        </w:tc>
      </w:tr>
      <w:tr w:rsidR="00997DF5" w:rsidTr="00771E5D">
        <w:trPr>
          <w:gridBefore w:val="2"/>
          <w:gridAfter w:val="1"/>
          <w:wBefore w:w="118" w:type="dxa"/>
          <w:wAfter w:w="78" w:type="dxa"/>
          <w:trHeight w:val="330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F5" w:rsidRDefault="00997DF5" w:rsidP="00771E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97DF5" w:rsidRDefault="00997DF5" w:rsidP="00997DF5">
      <w:pPr>
        <w:rPr>
          <w:sz w:val="28"/>
          <w:szCs w:val="28"/>
        </w:rPr>
      </w:pPr>
    </w:p>
    <w:p w:rsidR="00997DF5" w:rsidRDefault="00997DF5" w:rsidP="00997DF5">
      <w:pPr>
        <w:ind w:right="-1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"/>
        <w:gridCol w:w="98"/>
        <w:gridCol w:w="2727"/>
        <w:gridCol w:w="15"/>
        <w:gridCol w:w="5096"/>
        <w:gridCol w:w="985"/>
        <w:gridCol w:w="992"/>
        <w:gridCol w:w="108"/>
      </w:tblGrid>
      <w:tr w:rsidR="00997DF5" w:rsidTr="00997DF5">
        <w:trPr>
          <w:gridBefore w:val="2"/>
          <w:wBefore w:w="108" w:type="dxa"/>
          <w:trHeight w:val="3546"/>
        </w:trPr>
        <w:tc>
          <w:tcPr>
            <w:tcW w:w="9923" w:type="dxa"/>
            <w:gridSpan w:val="6"/>
          </w:tcPr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  <w:p w:rsidR="00997DF5" w:rsidRDefault="00997DF5" w:rsidP="00997DF5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:rsidTr="00997DF5">
        <w:trPr>
          <w:gridAfter w:val="1"/>
          <w:wAfter w:w="108" w:type="dxa"/>
          <w:trHeight w:val="80"/>
        </w:trPr>
        <w:tc>
          <w:tcPr>
            <w:tcW w:w="2835" w:type="dxa"/>
            <w:gridSpan w:val="3"/>
            <w:noWrap/>
            <w:vAlign w:val="bottom"/>
            <w:hideMark/>
          </w:tcPr>
          <w:p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noWrap/>
            <w:vAlign w:val="bottom"/>
            <w:hideMark/>
          </w:tcPr>
          <w:p w:rsidR="00997DF5" w:rsidRDefault="00997DF5" w:rsidP="00997DF5">
            <w:pPr>
              <w:ind w:left="1877" w:right="-1373"/>
              <w:rPr>
                <w:sz w:val="20"/>
                <w:szCs w:val="20"/>
              </w:rPr>
            </w:pPr>
          </w:p>
          <w:p w:rsidR="00997DF5" w:rsidRDefault="00997DF5" w:rsidP="00997DF5">
            <w:pPr>
              <w:ind w:left="1877" w:right="-958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>от _____________ г. № ____</w:t>
            </w:r>
          </w:p>
        </w:tc>
        <w:tc>
          <w:tcPr>
            <w:tcW w:w="992" w:type="dxa"/>
            <w:noWrap/>
            <w:vAlign w:val="bottom"/>
            <w:hideMark/>
          </w:tcPr>
          <w:p w:rsidR="00997DF5" w:rsidRDefault="00997DF5" w:rsidP="00771E5D">
            <w:pPr>
              <w:rPr>
                <w:sz w:val="20"/>
                <w:szCs w:val="20"/>
              </w:rPr>
            </w:pPr>
          </w:p>
        </w:tc>
      </w:tr>
      <w:tr w:rsidR="00997DF5" w:rsidTr="00997DF5">
        <w:trPr>
          <w:gridAfter w:val="1"/>
          <w:wAfter w:w="108" w:type="dxa"/>
          <w:trHeight w:val="458"/>
        </w:trPr>
        <w:tc>
          <w:tcPr>
            <w:tcW w:w="9923" w:type="dxa"/>
            <w:gridSpan w:val="7"/>
            <w:vMerge w:val="restart"/>
            <w:noWrap/>
            <w:vAlign w:val="center"/>
            <w:hideMark/>
          </w:tcPr>
          <w:p w:rsidR="00997DF5" w:rsidRDefault="00997DF5" w:rsidP="00E618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из </w:t>
            </w:r>
            <w:r w:rsidR="00E61862">
              <w:rPr>
                <w:b/>
                <w:bCs/>
                <w:color w:val="000000"/>
                <w:sz w:val="28"/>
                <w:szCs w:val="28"/>
              </w:rPr>
              <w:t>бюджетов другого уровня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997DF5" w:rsidTr="00997DF5">
        <w:trPr>
          <w:gridAfter w:val="1"/>
          <w:wAfter w:w="108" w:type="dxa"/>
          <w:trHeight w:val="458"/>
        </w:trPr>
        <w:tc>
          <w:tcPr>
            <w:tcW w:w="9923" w:type="dxa"/>
            <w:gridSpan w:val="7"/>
            <w:vMerge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RPr="001C1DBB" w:rsidTr="00997DF5">
        <w:trPr>
          <w:gridAfter w:val="1"/>
          <w:wAfter w:w="108" w:type="dxa"/>
          <w:trHeight w:val="345"/>
        </w:trPr>
        <w:tc>
          <w:tcPr>
            <w:tcW w:w="2835" w:type="dxa"/>
            <w:gridSpan w:val="3"/>
            <w:noWrap/>
            <w:vAlign w:val="bottom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997DF5" w:rsidRPr="001C1DBB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1C1DBB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330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33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E61862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96 315,8</w:t>
            </w:r>
            <w:r w:rsidR="00997DF5"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96 315,8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6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85 583,8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57 057,4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57 057,4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33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6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897,4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660"/>
        </w:trPr>
        <w:tc>
          <w:tcPr>
            <w:tcW w:w="2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   889,8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458"/>
        </w:trPr>
        <w:tc>
          <w:tcPr>
            <w:tcW w:w="2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9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132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F5" w:rsidRDefault="00997DF5" w:rsidP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997DF5" w:rsidTr="00997DF5">
        <w:trPr>
          <w:gridBefore w:val="1"/>
          <w:gridAfter w:val="1"/>
          <w:wBefore w:w="10" w:type="dxa"/>
          <w:wAfter w:w="108" w:type="dxa"/>
          <w:trHeight w:val="96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F5" w:rsidRDefault="00997DF5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DF5" w:rsidRDefault="00997DF5" w:rsidP="00771E5D">
            <w:pPr>
              <w:rPr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F5" w:rsidRDefault="00997DF5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7 400,0   </w:t>
            </w:r>
          </w:p>
        </w:tc>
      </w:tr>
    </w:tbl>
    <w:p w:rsidR="00997DF5" w:rsidRDefault="00997DF5" w:rsidP="00997DF5">
      <w:pPr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600"/>
        <w:gridCol w:w="6204"/>
        <w:gridCol w:w="606"/>
        <w:gridCol w:w="103"/>
        <w:gridCol w:w="576"/>
        <w:gridCol w:w="1460"/>
        <w:gridCol w:w="266"/>
      </w:tblGrid>
      <w:tr w:rsidR="00771E5D" w:rsidRPr="000D44C8" w:rsidTr="00771E5D">
        <w:trPr>
          <w:gridAfter w:val="1"/>
          <w:wAfter w:w="266" w:type="dxa"/>
          <w:trHeight w:val="458"/>
        </w:trPr>
        <w:tc>
          <w:tcPr>
            <w:tcW w:w="95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>от _____________ г. № ____</w:t>
            </w:r>
          </w:p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1E5D" w:rsidRPr="000D44C8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44C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2023 год</w:t>
            </w:r>
          </w:p>
        </w:tc>
      </w:tr>
      <w:tr w:rsidR="00771E5D" w:rsidRPr="000D44C8" w:rsidTr="00771E5D">
        <w:trPr>
          <w:gridAfter w:val="1"/>
          <w:wAfter w:w="266" w:type="dxa"/>
          <w:trHeight w:val="507"/>
        </w:trPr>
        <w:tc>
          <w:tcPr>
            <w:tcW w:w="95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0D44C8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:rsidTr="00771E5D">
        <w:trPr>
          <w:gridAfter w:val="1"/>
          <w:wAfter w:w="266" w:type="dxa"/>
          <w:trHeight w:val="507"/>
        </w:trPr>
        <w:tc>
          <w:tcPr>
            <w:tcW w:w="95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0D44C8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:rsidTr="00771E5D">
        <w:trPr>
          <w:gridAfter w:val="1"/>
          <w:wAfter w:w="266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0D44C8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0D44C8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0D44C8" w:rsidRDefault="00771E5D" w:rsidP="00771E5D">
            <w:pPr>
              <w:jc w:val="right"/>
              <w:rPr>
                <w:color w:val="000000"/>
                <w:sz w:val="22"/>
                <w:szCs w:val="22"/>
              </w:rPr>
            </w:pPr>
            <w:r w:rsidRPr="000D44C8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71E5D" w:rsidTr="00771E5D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237248,8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31527,2</w:t>
            </w:r>
          </w:p>
        </w:tc>
      </w:tr>
      <w:tr w:rsidR="00771E5D" w:rsidTr="00771E5D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771E5D" w:rsidTr="00771E5D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19690,0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45407,3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71E5D" w:rsidTr="00771E5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722,2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12761,4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8011,2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4750,2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82781,2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496,0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63092,3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771E5D" w:rsidTr="00771E5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 w:rsidP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  <w:t>от _____________ г. № ____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251"/>
        <w:gridCol w:w="250"/>
        <w:gridCol w:w="200"/>
        <w:gridCol w:w="50"/>
        <w:gridCol w:w="250"/>
        <w:gridCol w:w="4122"/>
        <w:gridCol w:w="1901"/>
        <w:gridCol w:w="960"/>
        <w:gridCol w:w="1941"/>
      </w:tblGrid>
      <w:tr w:rsidR="00771E5D" w:rsidRPr="00771E5D" w:rsidTr="00771E5D">
        <w:trPr>
          <w:trHeight w:val="458"/>
        </w:trPr>
        <w:tc>
          <w:tcPr>
            <w:tcW w:w="99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2023 год</w:t>
            </w:r>
          </w:p>
        </w:tc>
      </w:tr>
      <w:tr w:rsidR="00771E5D" w:rsidRPr="00771E5D" w:rsidTr="00771E5D">
        <w:trPr>
          <w:trHeight w:val="458"/>
        </w:trPr>
        <w:tc>
          <w:tcPr>
            <w:tcW w:w="99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771E5D">
        <w:trPr>
          <w:trHeight w:val="870"/>
        </w:trPr>
        <w:tc>
          <w:tcPr>
            <w:tcW w:w="99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771E5D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2"/>
                <w:szCs w:val="22"/>
              </w:rPr>
            </w:pPr>
            <w:r w:rsidRPr="00771E5D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1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1E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71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1E5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71E5D">
              <w:rPr>
                <w:b/>
                <w:bCs/>
                <w:color w:val="000000"/>
                <w:sz w:val="26"/>
                <w:szCs w:val="26"/>
              </w:rPr>
              <w:t>237248,8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42889,0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12541,7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12541,7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RPr="00771E5D" w:rsidTr="00771E5D">
        <w:trPr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71E5D">
              <w:rPr>
                <w:color w:val="000000"/>
                <w:sz w:val="26"/>
                <w:szCs w:val="26"/>
              </w:rPr>
              <w:t>01  2</w:t>
            </w:r>
            <w:proofErr w:type="gramEnd"/>
            <w:r w:rsidRPr="00771E5D">
              <w:rPr>
                <w:color w:val="000000"/>
                <w:sz w:val="26"/>
                <w:szCs w:val="26"/>
              </w:rPr>
              <w:t xml:space="preserve">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8011,2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RPr="00771E5D" w:rsidTr="00771E5D">
        <w:trPr>
          <w:trHeight w:val="26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Жилинского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 xml:space="preserve">, Молодежной, Ленина, Краснодарской, пер.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 xml:space="preserve"> и ул. Луначарского и ПГБ-11 в ст.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4540,2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Подпрограмма "Содержание общественного кладбища ст.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Подпрограмма "Совершенствование деятельности муниципального бюджетного учреждения "Культурно-досуговый центр" ст.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73474,3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Субсидии на осуществление капитальных вложений в объекты капитального строительства (строительство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Предоставление субсидий учреждению на капитальный ремонт ДК им.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Ивко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71E5D" w:rsidRPr="00771E5D" w:rsidTr="00771E5D">
        <w:trPr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5705,2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RPr="00771E5D" w:rsidTr="00771E5D">
        <w:trPr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Строительство спортивного комплекса: "Комплекс спортивных сооружений по адресу: Динской район, ст.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Васюринская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>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5D" w:rsidRPr="00771E5D" w:rsidRDefault="00771E5D" w:rsidP="00771E5D">
            <w:pPr>
              <w:rPr>
                <w:color w:val="000000"/>
                <w:sz w:val="20"/>
                <w:szCs w:val="20"/>
              </w:rPr>
            </w:pPr>
            <w:r w:rsidRPr="00771E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RPr="00771E5D" w:rsidTr="00771E5D">
        <w:trPr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28592,2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71E5D" w:rsidRPr="00771E5D" w:rsidTr="00771E5D">
        <w:trPr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9070,6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</w:t>
            </w:r>
            <w:proofErr w:type="gramStart"/>
            <w:r w:rsidRPr="00771E5D">
              <w:rPr>
                <w:color w:val="000000"/>
                <w:sz w:val="26"/>
                <w:szCs w:val="26"/>
              </w:rPr>
              <w:t>расходы поселения</w:t>
            </w:r>
            <w:proofErr w:type="gramEnd"/>
            <w:r w:rsidRPr="00771E5D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16008,6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16008,6</w:t>
            </w:r>
          </w:p>
        </w:tc>
      </w:tr>
      <w:tr w:rsidR="00771E5D" w:rsidRPr="00771E5D" w:rsidTr="00771E5D">
        <w:trPr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3952,4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3155,4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3155,4</w:t>
            </w:r>
          </w:p>
        </w:tc>
      </w:tr>
      <w:tr w:rsidR="00771E5D" w:rsidRPr="00771E5D" w:rsidTr="00771E5D">
        <w:trPr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716,2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RPr="00771E5D" w:rsidTr="00771E5D">
        <w:trPr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1102,0</w:t>
            </w:r>
          </w:p>
        </w:tc>
      </w:tr>
      <w:tr w:rsidR="00771E5D" w:rsidRPr="00771E5D" w:rsidTr="00771E5D">
        <w:trPr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1102,0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 w:rsidRPr="00771E5D"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 w:rsidRPr="00771E5D"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71E5D" w:rsidRPr="00771E5D" w:rsidTr="00771E5D">
        <w:trPr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RPr="00771E5D" w:rsidTr="00771E5D">
        <w:trPr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RPr="00771E5D" w:rsidTr="00771E5D">
        <w:trPr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71E5D" w:rsidRPr="00771E5D" w:rsidTr="00771E5D">
        <w:trPr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6"/>
                <w:szCs w:val="26"/>
              </w:rPr>
            </w:pPr>
            <w:r w:rsidRPr="00771E5D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  <w:t>от _____________ г. № ____</w:t>
      </w: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tbl>
      <w:tblPr>
        <w:tblW w:w="10821" w:type="dxa"/>
        <w:tblInd w:w="-993" w:type="dxa"/>
        <w:tblLook w:val="04A0" w:firstRow="1" w:lastRow="0" w:firstColumn="1" w:lastColumn="0" w:noHBand="0" w:noVBand="1"/>
      </w:tblPr>
      <w:tblGrid>
        <w:gridCol w:w="640"/>
        <w:gridCol w:w="353"/>
        <w:gridCol w:w="295"/>
        <w:gridCol w:w="289"/>
        <w:gridCol w:w="289"/>
        <w:gridCol w:w="289"/>
        <w:gridCol w:w="289"/>
        <w:gridCol w:w="289"/>
        <w:gridCol w:w="289"/>
        <w:gridCol w:w="1509"/>
        <w:gridCol w:w="768"/>
        <w:gridCol w:w="491"/>
        <w:gridCol w:w="960"/>
        <w:gridCol w:w="1898"/>
        <w:gridCol w:w="982"/>
        <w:gridCol w:w="1002"/>
        <w:gridCol w:w="189"/>
      </w:tblGrid>
      <w:tr w:rsidR="00771E5D" w:rsidRPr="00771E5D" w:rsidTr="00771E5D">
        <w:trPr>
          <w:gridBefore w:val="2"/>
          <w:gridAfter w:val="1"/>
          <w:wBefore w:w="993" w:type="dxa"/>
          <w:wAfter w:w="189" w:type="dxa"/>
          <w:trHeight w:val="458"/>
        </w:trPr>
        <w:tc>
          <w:tcPr>
            <w:tcW w:w="96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(ведомственным целевым и муниципальным программам и непрограммным направлениям деятельности), видам расходов классификации расходов бюджетов в ведомственной структуре расходов бюджета поселения на 2023 год</w:t>
            </w:r>
          </w:p>
        </w:tc>
      </w:tr>
      <w:tr w:rsidR="00771E5D" w:rsidRPr="00771E5D" w:rsidTr="00771E5D">
        <w:trPr>
          <w:gridBefore w:val="2"/>
          <w:gridAfter w:val="1"/>
          <w:wBefore w:w="993" w:type="dxa"/>
          <w:wAfter w:w="189" w:type="dxa"/>
          <w:trHeight w:val="458"/>
        </w:trPr>
        <w:tc>
          <w:tcPr>
            <w:tcW w:w="96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771E5D">
        <w:trPr>
          <w:gridBefore w:val="2"/>
          <w:gridAfter w:val="1"/>
          <w:wBefore w:w="993" w:type="dxa"/>
          <w:wAfter w:w="189" w:type="dxa"/>
          <w:trHeight w:val="1035"/>
        </w:trPr>
        <w:tc>
          <w:tcPr>
            <w:tcW w:w="96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:rsidTr="00771E5D">
        <w:trPr>
          <w:gridBefore w:val="2"/>
          <w:gridAfter w:val="1"/>
          <w:wBefore w:w="993" w:type="dxa"/>
          <w:wAfter w:w="189" w:type="dxa"/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5D" w:rsidRPr="00771E5D" w:rsidRDefault="00771E5D" w:rsidP="00771E5D">
            <w:pPr>
              <w:jc w:val="right"/>
              <w:rPr>
                <w:color w:val="000000"/>
                <w:sz w:val="22"/>
                <w:szCs w:val="22"/>
              </w:rPr>
            </w:pPr>
            <w:r w:rsidRPr="00771E5D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771E5D" w:rsidRP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P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71E5D">
              <w:rPr>
                <w:b/>
                <w:bCs/>
                <w:color w:val="000000"/>
                <w:sz w:val="26"/>
                <w:szCs w:val="26"/>
              </w:rPr>
              <w:t>237248,8</w:t>
            </w:r>
          </w:p>
        </w:tc>
      </w:tr>
      <w:tr w:rsidR="00771E5D" w:rsidTr="00771E5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237248,8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31527,2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972,6</w:t>
            </w:r>
          </w:p>
        </w:tc>
      </w:tr>
      <w:tr w:rsidR="00771E5D" w:rsidTr="00771E5D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9328,2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9320,6</w:t>
            </w:r>
          </w:p>
        </w:tc>
      </w:tr>
      <w:tr w:rsidR="00771E5D" w:rsidTr="00771E5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9070,6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Tr="00771E5D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Обеспечение  проведения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выборов и референдумов, расходы поселения, связанные с подготовкой и </w:t>
            </w:r>
            <w:proofErr w:type="spellStart"/>
            <w:r>
              <w:rPr>
                <w:color w:val="000000"/>
                <w:sz w:val="26"/>
                <w:szCs w:val="26"/>
              </w:rPr>
              <w:t>порведением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1E5D" w:rsidTr="00771E5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19690,0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71E5D" w:rsidTr="00771E5D">
        <w:trPr>
          <w:trHeight w:val="19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19164,0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16008,6</w:t>
            </w:r>
          </w:p>
        </w:tc>
      </w:tr>
      <w:tr w:rsidR="00771E5D" w:rsidTr="00771E5D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16008,6</w:t>
            </w:r>
          </w:p>
        </w:tc>
      </w:tr>
      <w:tr w:rsidR="00771E5D" w:rsidTr="00771E5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3952,4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3155,4</w:t>
            </w:r>
          </w:p>
        </w:tc>
      </w:tr>
      <w:tr w:rsidR="00771E5D" w:rsidTr="00771E5D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3155,4</w:t>
            </w:r>
          </w:p>
        </w:tc>
      </w:tr>
      <w:tr w:rsidR="00771E5D" w:rsidTr="00771E5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716,2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45407,3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44685,1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42889,0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12541,7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12541,7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Tr="00771E5D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01  2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1796,1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722,2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672,2</w:t>
            </w:r>
          </w:p>
        </w:tc>
      </w:tr>
      <w:tr w:rsidR="00771E5D" w:rsidTr="00771E5D">
        <w:trPr>
          <w:trHeight w:val="19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Tr="00771E5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12761,4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8011,2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8011,2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771E5D" w:rsidTr="00771E5D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Tr="00771E5D">
        <w:trPr>
          <w:trHeight w:val="3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</w:t>
            </w:r>
            <w:proofErr w:type="spellStart"/>
            <w:r>
              <w:rPr>
                <w:color w:val="000000"/>
                <w:sz w:val="26"/>
                <w:szCs w:val="26"/>
              </w:rPr>
              <w:t>Жилинского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Молодежной, Ленина, Краснодарской, пер. </w:t>
            </w:r>
            <w:proofErr w:type="spellStart"/>
            <w:r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ул. Луначарского и ПГБ-11 в ст. </w:t>
            </w:r>
            <w:proofErr w:type="spellStart"/>
            <w:r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4750,2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3855,0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"Содержание общественного кладбища ст. </w:t>
            </w:r>
            <w:proofErr w:type="spellStart"/>
            <w:r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82781,2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82781,2</w:t>
            </w:r>
          </w:p>
        </w:tc>
      </w:tr>
      <w:tr w:rsidR="00771E5D" w:rsidTr="00771E5D">
        <w:trPr>
          <w:trHeight w:val="1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"Совершенствование деятельности муниципального бюджетного учреждения "Культурно-досуговый центр" ст. </w:t>
            </w:r>
            <w:proofErr w:type="spellStart"/>
            <w:r>
              <w:rPr>
                <w:color w:val="000000"/>
                <w:sz w:val="26"/>
                <w:szCs w:val="26"/>
              </w:rPr>
              <w:t>Васюринской</w:t>
            </w:r>
            <w:proofErr w:type="spell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73474,3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71E5D" w:rsidTr="00771E5D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на осуществление капитальных вложений в объекты капитального строительства (строительство </w:t>
            </w:r>
            <w:proofErr w:type="spellStart"/>
            <w:r>
              <w:rPr>
                <w:color w:val="000000"/>
                <w:sz w:val="26"/>
                <w:szCs w:val="26"/>
              </w:rPr>
              <w:t>блочно</w:t>
            </w:r>
            <w:proofErr w:type="spellEnd"/>
            <w:r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771E5D" w:rsidTr="00771E5D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Предоставление субсидий учреждению на капитальный ремонт ДК им. </w:t>
            </w:r>
            <w:proofErr w:type="spellStart"/>
            <w:r>
              <w:rPr>
                <w:color w:val="000000"/>
                <w:sz w:val="26"/>
                <w:szCs w:val="26"/>
              </w:rPr>
              <w:t>Ивко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67551,4</w:t>
            </w:r>
          </w:p>
        </w:tc>
      </w:tr>
      <w:tr w:rsidR="00771E5D" w:rsidTr="00771E5D">
        <w:trPr>
          <w:trHeight w:val="2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771E5D" w:rsidTr="00771E5D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771E5D" w:rsidTr="00771E5D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5705,2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496,0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Tr="00771E5D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63092,3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63092,3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771E5D" w:rsidTr="00771E5D">
        <w:trPr>
          <w:trHeight w:val="1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Tr="00771E5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спортивного комплекса: "Комплекс спортивных сооружений по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адресу: Динской район, ст. </w:t>
            </w:r>
            <w:proofErr w:type="spellStart"/>
            <w:r>
              <w:rPr>
                <w:color w:val="000000"/>
                <w:sz w:val="26"/>
                <w:szCs w:val="26"/>
              </w:rPr>
              <w:t>Васюринская</w:t>
            </w:r>
            <w:proofErr w:type="spellEnd"/>
            <w:r>
              <w:rPr>
                <w:color w:val="000000"/>
                <w:sz w:val="26"/>
                <w:szCs w:val="26"/>
              </w:rPr>
              <w:t>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771E5D" w:rsidTr="00771E5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71E5D" w:rsidTr="00771E5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5D" w:rsidRDefault="00771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5D" w:rsidRDefault="00771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771E5D" w:rsidTr="00771E5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5D" w:rsidRDefault="00771E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5D" w:rsidRDefault="00771E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:rsidR="00F14702" w:rsidRDefault="00F14702" w:rsidP="00F14702">
      <w:pPr>
        <w:ind w:left="4452" w:firstLine="70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  <w:t>от _____________ г. № ___</w:t>
      </w:r>
    </w:p>
    <w:tbl>
      <w:tblPr>
        <w:tblW w:w="10406" w:type="dxa"/>
        <w:tblInd w:w="-993" w:type="dxa"/>
        <w:tblLook w:val="04A0" w:firstRow="1" w:lastRow="0" w:firstColumn="1" w:lastColumn="0" w:noHBand="0" w:noVBand="1"/>
      </w:tblPr>
      <w:tblGrid>
        <w:gridCol w:w="993"/>
        <w:gridCol w:w="292"/>
        <w:gridCol w:w="292"/>
        <w:gridCol w:w="1703"/>
        <w:gridCol w:w="5860"/>
        <w:gridCol w:w="1266"/>
      </w:tblGrid>
      <w:tr w:rsidR="00F14702" w:rsidRPr="00F14702" w:rsidTr="00F14702">
        <w:trPr>
          <w:gridBefore w:val="1"/>
          <w:wBefore w:w="993" w:type="dxa"/>
          <w:trHeight w:val="458"/>
        </w:trPr>
        <w:tc>
          <w:tcPr>
            <w:tcW w:w="94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  <w:r w:rsidRPr="00F14702">
              <w:rPr>
                <w:b/>
                <w:bCs/>
                <w:color w:val="000000"/>
                <w:sz w:val="28"/>
                <w:szCs w:val="28"/>
              </w:rPr>
              <w:br/>
              <w:t>бюджета Васюринского сельского поселения на 2023 год</w:t>
            </w:r>
          </w:p>
        </w:tc>
      </w:tr>
      <w:tr w:rsidR="00F14702" w:rsidRPr="00F14702" w:rsidTr="00F14702">
        <w:trPr>
          <w:gridBefore w:val="1"/>
          <w:wBefore w:w="993" w:type="dxa"/>
          <w:trHeight w:val="458"/>
        </w:trPr>
        <w:tc>
          <w:tcPr>
            <w:tcW w:w="94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4702" w:rsidRPr="00F14702" w:rsidTr="00F14702">
        <w:trPr>
          <w:gridBefore w:val="1"/>
          <w:wBefore w:w="993" w:type="dxa"/>
          <w:trHeight w:val="458"/>
        </w:trPr>
        <w:tc>
          <w:tcPr>
            <w:tcW w:w="94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4702" w:rsidRPr="00F14702" w:rsidTr="00F14702">
        <w:trPr>
          <w:gridBefore w:val="1"/>
          <w:wBefore w:w="993" w:type="dxa"/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rPr>
                <w:sz w:val="20"/>
                <w:szCs w:val="20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2"/>
                <w:szCs w:val="22"/>
              </w:rPr>
            </w:pPr>
            <w:r w:rsidRPr="00F1470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F14702" w:rsidRPr="00F14702" w:rsidTr="00F14702">
        <w:trPr>
          <w:trHeight w:val="1905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F14702" w:rsidRPr="00F14702" w:rsidTr="00F14702">
        <w:trPr>
          <w:trHeight w:val="37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702" w:rsidRPr="00F14702" w:rsidTr="00F14702">
        <w:trPr>
          <w:trHeight w:val="780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F14702" w:rsidRPr="00F14702" w:rsidTr="00F14702">
        <w:trPr>
          <w:trHeight w:val="37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</w:rPr>
            </w:pPr>
            <w:r w:rsidRPr="00F14702"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F14702" w:rsidRPr="00F14702" w:rsidTr="00F14702">
        <w:trPr>
          <w:trHeight w:val="115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000 01 02 00 00 00 0000 700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14702" w:rsidRPr="00F14702" w:rsidTr="00F14702">
        <w:trPr>
          <w:trHeight w:val="114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000 01 02 00 00 10 0000 710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14702" w:rsidRPr="00F14702" w:rsidTr="00F14702">
        <w:trPr>
          <w:trHeight w:val="900"/>
        </w:trPr>
        <w:tc>
          <w:tcPr>
            <w:tcW w:w="3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000 01 02 00 00 00 0000 800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F14702" w:rsidRPr="00F14702" w:rsidTr="00F14702">
        <w:trPr>
          <w:trHeight w:val="458"/>
        </w:trPr>
        <w:tc>
          <w:tcPr>
            <w:tcW w:w="3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</w:tr>
      <w:tr w:rsidR="00F14702" w:rsidRPr="00F14702" w:rsidTr="00F14702">
        <w:trPr>
          <w:trHeight w:val="900"/>
        </w:trPr>
        <w:tc>
          <w:tcPr>
            <w:tcW w:w="3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000 01 02 00 00 10 0000 810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F14702" w:rsidRPr="00F14702" w:rsidTr="00F14702">
        <w:trPr>
          <w:trHeight w:val="458"/>
        </w:trPr>
        <w:tc>
          <w:tcPr>
            <w:tcW w:w="3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</w:tr>
      <w:tr w:rsidR="00F14702" w:rsidRPr="00F14702" w:rsidTr="00F14702">
        <w:trPr>
          <w:trHeight w:val="79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</w:rPr>
            </w:pPr>
            <w:r w:rsidRPr="00F14702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2000,0</w:t>
            </w:r>
          </w:p>
        </w:tc>
      </w:tr>
      <w:tr w:rsidR="00F14702" w:rsidRPr="00F14702" w:rsidTr="00F14702">
        <w:trPr>
          <w:trHeight w:val="114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lastRenderedPageBreak/>
              <w:t>000 01 03 00 00 00 0000 000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F14702" w:rsidRPr="00F14702" w:rsidTr="00F14702">
        <w:trPr>
          <w:trHeight w:val="144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000 01 03 00 00 00 0000 700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F14702" w:rsidRPr="00F14702" w:rsidTr="00F14702">
        <w:trPr>
          <w:trHeight w:val="148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000 01 03 00 00 10 0000 710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both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F14702" w:rsidRPr="00F14702" w:rsidTr="00F14702">
        <w:trPr>
          <w:trHeight w:val="153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000 01 03 01 00 00 0000 800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14702" w:rsidRPr="00F14702" w:rsidTr="00F14702">
        <w:trPr>
          <w:trHeight w:val="151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000 01 03 01 00 10 0000 810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b/>
                <w:bCs/>
                <w:color w:val="000000"/>
              </w:rPr>
            </w:pPr>
            <w:r w:rsidRPr="00F14702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14702"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F14702" w:rsidRPr="00F14702" w:rsidTr="00F14702">
        <w:trPr>
          <w:trHeight w:val="42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000 01 05 00 00 00 0000 500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-233337,6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000 01 05 02 00 00 0000 500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-233337,6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000 01 05 02 01 00 0000 510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-233337,6</w:t>
            </w:r>
          </w:p>
        </w:tc>
      </w:tr>
      <w:tr w:rsidR="00F14702" w:rsidRPr="00F14702" w:rsidTr="00F14702">
        <w:trPr>
          <w:trHeight w:val="78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000 01 05 02 01 10 0000 510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-233337,6</w:t>
            </w:r>
          </w:p>
        </w:tc>
      </w:tr>
      <w:tr w:rsidR="00F14702" w:rsidRPr="00F14702" w:rsidTr="00F14702">
        <w:trPr>
          <w:trHeight w:val="39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000 01 05 00 00 00 0000 600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239248,8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000 01 05 02 00 00 0000 600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239248,8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000 01 05 02 01 00 0000 610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 xml:space="preserve">Уменьшение прочих остатков </w:t>
            </w:r>
            <w:proofErr w:type="gramStart"/>
            <w:r w:rsidRPr="00F14702">
              <w:rPr>
                <w:color w:val="000000"/>
                <w:sz w:val="28"/>
                <w:szCs w:val="28"/>
              </w:rPr>
              <w:t>денежных  средств</w:t>
            </w:r>
            <w:proofErr w:type="gramEnd"/>
            <w:r w:rsidRPr="00F14702">
              <w:rPr>
                <w:color w:val="000000"/>
                <w:sz w:val="28"/>
                <w:szCs w:val="28"/>
              </w:rPr>
              <w:t xml:space="preserve">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239248,8</w:t>
            </w:r>
          </w:p>
        </w:tc>
      </w:tr>
      <w:tr w:rsidR="00F14702" w:rsidRPr="00F14702" w:rsidTr="00F14702">
        <w:trPr>
          <w:trHeight w:val="750"/>
        </w:trPr>
        <w:tc>
          <w:tcPr>
            <w:tcW w:w="3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center"/>
              <w:rPr>
                <w:color w:val="000000"/>
              </w:rPr>
            </w:pPr>
            <w:r w:rsidRPr="00F14702">
              <w:rPr>
                <w:color w:val="000000"/>
              </w:rPr>
              <w:t>000 01 05 02 01 10 0000 610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02" w:rsidRPr="00F14702" w:rsidRDefault="00F14702" w:rsidP="00F14702">
            <w:pPr>
              <w:jc w:val="right"/>
              <w:rPr>
                <w:color w:val="000000"/>
                <w:sz w:val="28"/>
                <w:szCs w:val="28"/>
              </w:rPr>
            </w:pPr>
            <w:r w:rsidRPr="00F14702">
              <w:rPr>
                <w:color w:val="000000"/>
                <w:sz w:val="28"/>
                <w:szCs w:val="28"/>
              </w:rPr>
              <w:t>239248,8</w:t>
            </w:r>
          </w:p>
        </w:tc>
      </w:tr>
      <w:tr w:rsidR="00F14702" w:rsidRPr="00F14702" w:rsidTr="00F14702">
        <w:trPr>
          <w:trHeight w:val="458"/>
        </w:trPr>
        <w:tc>
          <w:tcPr>
            <w:tcW w:w="3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02" w:rsidRPr="00F14702" w:rsidRDefault="00F14702" w:rsidP="00F1470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13A35" w:rsidRPr="003E1A46" w:rsidRDefault="00771E5D" w:rsidP="00F13A35">
      <w:pPr>
        <w:ind w:left="445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3A35" w:rsidRPr="003E1A46">
        <w:rPr>
          <w:sz w:val="28"/>
          <w:szCs w:val="28"/>
        </w:rPr>
        <w:t xml:space="preserve">РИЛОЖЕНИЕ № </w:t>
      </w:r>
      <w:r w:rsidR="00F13A35">
        <w:rPr>
          <w:sz w:val="28"/>
          <w:szCs w:val="28"/>
        </w:rPr>
        <w:t>7</w:t>
      </w:r>
    </w:p>
    <w:p w:rsidR="00F13A35" w:rsidRPr="003E1A46" w:rsidRDefault="00F13A35" w:rsidP="00F13A35">
      <w:pPr>
        <w:ind w:left="516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сельского поселения </w:t>
      </w:r>
    </w:p>
    <w:p w:rsidR="00F13A35" w:rsidRPr="003E1A46" w:rsidRDefault="00F13A35" w:rsidP="00F13A35">
      <w:pPr>
        <w:ind w:left="516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:rsidR="00F13A35" w:rsidRPr="003E1A46" w:rsidRDefault="00F13A35" w:rsidP="00F13A35">
      <w:pPr>
        <w:ind w:left="516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 xml:space="preserve">23 </w:t>
      </w:r>
      <w:r w:rsidRPr="003E1A46">
        <w:rPr>
          <w:sz w:val="28"/>
          <w:szCs w:val="28"/>
        </w:rPr>
        <w:t>год»</w:t>
      </w:r>
    </w:p>
    <w:p w:rsidR="00F13A35" w:rsidRDefault="00F13A35" w:rsidP="00F13A35">
      <w:pPr>
        <w:ind w:left="4452" w:firstLine="708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:rsidR="00F13A35" w:rsidRPr="003E1A46" w:rsidRDefault="00F13A35" w:rsidP="00F13A35">
      <w:pPr>
        <w:ind w:left="4452" w:firstLine="708"/>
        <w:rPr>
          <w:sz w:val="28"/>
          <w:szCs w:val="28"/>
        </w:rPr>
      </w:pPr>
    </w:p>
    <w:p w:rsidR="00F13A35" w:rsidRPr="003E1A46" w:rsidRDefault="00F13A35" w:rsidP="00F13A35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:rsidR="00F13A35" w:rsidRPr="003E1A46" w:rsidRDefault="00F13A35" w:rsidP="00F13A35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:rsidR="00F13A35" w:rsidRPr="003E1A46" w:rsidRDefault="00F13A35" w:rsidP="00F13A35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23</w:t>
      </w:r>
      <w:r w:rsidRPr="003E1A46">
        <w:rPr>
          <w:b/>
          <w:sz w:val="28"/>
          <w:szCs w:val="28"/>
        </w:rPr>
        <w:t xml:space="preserve"> год</w:t>
      </w:r>
    </w:p>
    <w:p w:rsidR="00F13A35" w:rsidRPr="003E1A46" w:rsidRDefault="00F13A35" w:rsidP="00F13A35">
      <w:pPr>
        <w:jc w:val="center"/>
        <w:rPr>
          <w:b/>
          <w:sz w:val="28"/>
          <w:szCs w:val="28"/>
        </w:rPr>
      </w:pPr>
    </w:p>
    <w:p w:rsidR="00F13A35" w:rsidRPr="003E1A46" w:rsidRDefault="00F13A35" w:rsidP="00F13A35">
      <w:pPr>
        <w:ind w:right="278"/>
        <w:jc w:val="right"/>
        <w:rPr>
          <w:sz w:val="28"/>
          <w:szCs w:val="28"/>
        </w:rPr>
      </w:pPr>
      <w:r w:rsidRPr="003E1A46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  <w:gridCol w:w="1254"/>
        <w:gridCol w:w="1110"/>
        <w:gridCol w:w="1651"/>
      </w:tblGrid>
      <w:tr w:rsidR="00F13A35" w:rsidRPr="003E1A46" w:rsidTr="00771E5D">
        <w:trPr>
          <w:cantSplit/>
          <w:trHeight w:val="287"/>
        </w:trPr>
        <w:tc>
          <w:tcPr>
            <w:tcW w:w="5697" w:type="dxa"/>
            <w:vMerge w:val="restart"/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57" w:type="dxa"/>
            <w:gridSpan w:val="3"/>
          </w:tcPr>
          <w:p w:rsidR="00F13A35" w:rsidRPr="00DF1FAA" w:rsidRDefault="00F13A35" w:rsidP="00771E5D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F13A35" w:rsidRPr="003E1A46" w:rsidTr="00771E5D">
        <w:trPr>
          <w:cantSplit/>
          <w:trHeight w:val="375"/>
        </w:trPr>
        <w:tc>
          <w:tcPr>
            <w:tcW w:w="5697" w:type="dxa"/>
            <w:vMerge/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25" w:type="dxa"/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46" w:type="dxa"/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F13A35" w:rsidRPr="003E1A46" w:rsidTr="00771E5D">
        <w:tc>
          <w:tcPr>
            <w:tcW w:w="5697" w:type="dxa"/>
            <w:tcBorders>
              <w:bottom w:val="single" w:sz="4" w:space="0" w:color="auto"/>
            </w:tcBorders>
          </w:tcPr>
          <w:p w:rsidR="00F13A35" w:rsidRPr="003E1A46" w:rsidRDefault="00F13A35" w:rsidP="00771E5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F13A35" w:rsidRPr="003E1A46" w:rsidTr="00771E5D">
        <w:trPr>
          <w:trHeight w:val="1783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3E1A46">
              <w:rPr>
                <w:sz w:val="28"/>
                <w:szCs w:val="28"/>
              </w:rPr>
              <w:t>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54443C" w:rsidRDefault="00F13A35" w:rsidP="00771E5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</w:t>
            </w:r>
            <w:r w:rsidRPr="003E1A46">
              <w:rPr>
                <w:sz w:val="28"/>
                <w:szCs w:val="28"/>
              </w:rPr>
              <w:t>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54443C" w:rsidRDefault="00F13A35" w:rsidP="00771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54443C" w:rsidRDefault="00F13A35" w:rsidP="00771E5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F13A35" w:rsidRPr="003E1A46" w:rsidTr="00771E5D">
        <w:trPr>
          <w:trHeight w:val="672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</w:t>
            </w:r>
            <w:r>
              <w:rPr>
                <w:sz w:val="28"/>
                <w:szCs w:val="28"/>
              </w:rPr>
              <w:t xml:space="preserve"> дефицита бюджета;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A35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3A35" w:rsidRPr="003E1A46" w:rsidTr="00771E5D">
        <w:trPr>
          <w:trHeight w:val="397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5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5" w:rsidRPr="003E1A46" w:rsidRDefault="00F13A35" w:rsidP="00771E5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5" w:rsidRPr="003E1A46" w:rsidRDefault="00F13A35" w:rsidP="00771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5" w:rsidRPr="003E1A46" w:rsidRDefault="00F13A35" w:rsidP="00771E5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F13A35" w:rsidRPr="003E1A46" w:rsidTr="00771E5D">
        <w:trPr>
          <w:trHeight w:val="1573"/>
        </w:trPr>
        <w:tc>
          <w:tcPr>
            <w:tcW w:w="5697" w:type="dxa"/>
            <w:tcBorders>
              <w:top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:rsidR="00F13A35" w:rsidRPr="003E1A46" w:rsidRDefault="00F13A35" w:rsidP="0077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:rsidR="00F13A35" w:rsidRPr="003E1A46" w:rsidRDefault="00F13A35" w:rsidP="00771E5D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</w:t>
            </w:r>
            <w:r w:rsidRPr="003E1A46">
              <w:rPr>
                <w:sz w:val="28"/>
                <w:szCs w:val="28"/>
              </w:rPr>
              <w:t>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3E1A46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E1A46">
              <w:rPr>
                <w:sz w:val="28"/>
                <w:szCs w:val="28"/>
              </w:rPr>
              <w:t>,0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:rsidR="00F13A35" w:rsidRPr="003E1A46" w:rsidRDefault="00F13A35" w:rsidP="00771E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:rsidR="00F13A35" w:rsidRDefault="00F13A35" w:rsidP="00F13A35">
      <w:pPr>
        <w:rPr>
          <w:sz w:val="28"/>
          <w:szCs w:val="28"/>
        </w:rPr>
      </w:pPr>
    </w:p>
    <w:p w:rsidR="00F13A35" w:rsidRPr="003E1A46" w:rsidRDefault="00F13A35" w:rsidP="00F13A35">
      <w:pPr>
        <w:rPr>
          <w:sz w:val="28"/>
          <w:szCs w:val="28"/>
        </w:rPr>
      </w:pPr>
    </w:p>
    <w:p w:rsidR="00F13A35" w:rsidRPr="003E1A46" w:rsidRDefault="00F13A35" w:rsidP="00F13A35">
      <w:pPr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:rsidR="00F13A35" w:rsidRPr="003E1A46" w:rsidRDefault="00F13A35" w:rsidP="00F13A35">
      <w:pPr>
        <w:rPr>
          <w:sz w:val="28"/>
          <w:szCs w:val="28"/>
        </w:rPr>
      </w:pPr>
      <w:r w:rsidRPr="003E1A46">
        <w:rPr>
          <w:sz w:val="28"/>
          <w:szCs w:val="28"/>
        </w:rPr>
        <w:t>администрации Васюринского</w:t>
      </w:r>
    </w:p>
    <w:p w:rsidR="00F13A35" w:rsidRPr="003E1A46" w:rsidRDefault="00F13A35" w:rsidP="00F13A3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:rsidR="00F13A35" w:rsidRDefault="00F13A35" w:rsidP="005626AD">
      <w:pPr>
        <w:rPr>
          <w:sz w:val="28"/>
          <w:szCs w:val="28"/>
        </w:rPr>
      </w:pPr>
    </w:p>
    <w:sectPr w:rsidR="00F13A35" w:rsidSect="00997DF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5E" w:rsidRDefault="00AC715E" w:rsidP="00771E5D">
      <w:r>
        <w:separator/>
      </w:r>
    </w:p>
  </w:endnote>
  <w:endnote w:type="continuationSeparator" w:id="0">
    <w:p w:rsidR="00AC715E" w:rsidRDefault="00AC715E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5E" w:rsidRDefault="00AC715E" w:rsidP="00771E5D">
      <w:r>
        <w:separator/>
      </w:r>
    </w:p>
  </w:footnote>
  <w:footnote w:type="continuationSeparator" w:id="0">
    <w:p w:rsidR="00AC715E" w:rsidRDefault="00AC715E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F618D"/>
    <w:rsid w:val="004329F1"/>
    <w:rsid w:val="00493AA2"/>
    <w:rsid w:val="005626AD"/>
    <w:rsid w:val="00771E5D"/>
    <w:rsid w:val="008F6E75"/>
    <w:rsid w:val="009026EA"/>
    <w:rsid w:val="00997DF5"/>
    <w:rsid w:val="009A14B4"/>
    <w:rsid w:val="009B7C91"/>
    <w:rsid w:val="009D1A7A"/>
    <w:rsid w:val="00A4080D"/>
    <w:rsid w:val="00A45B8B"/>
    <w:rsid w:val="00A9277D"/>
    <w:rsid w:val="00AC715E"/>
    <w:rsid w:val="00E212EB"/>
    <w:rsid w:val="00E349F3"/>
    <w:rsid w:val="00E61862"/>
    <w:rsid w:val="00F13A35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EBCC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Катерина</cp:lastModifiedBy>
  <cp:revision>13</cp:revision>
  <cp:lastPrinted>2023-03-06T05:11:00Z</cp:lastPrinted>
  <dcterms:created xsi:type="dcterms:W3CDTF">2023-02-22T07:06:00Z</dcterms:created>
  <dcterms:modified xsi:type="dcterms:W3CDTF">2023-03-06T05:15:00Z</dcterms:modified>
</cp:coreProperties>
</file>