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97" w:rsidRDefault="006A3997" w:rsidP="006A39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997" w:rsidRDefault="006A3997" w:rsidP="006A39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w w:val="108"/>
          <w:sz w:val="28"/>
          <w:szCs w:val="28"/>
        </w:rPr>
        <w:t>Совет</w:t>
      </w:r>
    </w:p>
    <w:p w:rsidR="006A3997" w:rsidRDefault="006A3997" w:rsidP="006A3997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w w:val="108"/>
          <w:sz w:val="28"/>
          <w:szCs w:val="28"/>
        </w:rPr>
        <w:t>Васюринского сельского поселения</w:t>
      </w:r>
    </w:p>
    <w:p w:rsidR="006A3997" w:rsidRDefault="006A3997" w:rsidP="006A3997">
      <w:pPr>
        <w:shd w:val="clear" w:color="auto" w:fill="FFFFFF"/>
        <w:spacing w:after="0" w:line="322" w:lineRule="exact"/>
        <w:ind w:right="-57"/>
        <w:jc w:val="center"/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</w:p>
    <w:p w:rsidR="006A3997" w:rsidRDefault="006A3997" w:rsidP="006A3997">
      <w:pPr>
        <w:shd w:val="clear" w:color="auto" w:fill="FFFFFF"/>
        <w:spacing w:after="0" w:line="322" w:lineRule="exact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  <w:t>2  созыв</w:t>
      </w:r>
    </w:p>
    <w:p w:rsidR="006A3997" w:rsidRDefault="006A3997" w:rsidP="006A3997">
      <w:pPr>
        <w:shd w:val="clear" w:color="auto" w:fill="FFFFFF"/>
        <w:spacing w:before="331" w:after="0"/>
        <w:ind w:left="1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:rsidR="006A3997" w:rsidRDefault="006A3997" w:rsidP="006A3997">
      <w:pPr>
        <w:shd w:val="clear" w:color="auto" w:fill="FFFFFF"/>
        <w:spacing w:after="0"/>
        <w:ind w:right="-1546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6A3997" w:rsidRDefault="006A3997" w:rsidP="006A3997">
      <w:pPr>
        <w:shd w:val="clear" w:color="auto" w:fill="FFFFFF"/>
        <w:spacing w:after="0"/>
        <w:ind w:right="-1546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6A3997" w:rsidRDefault="006A3997" w:rsidP="006A39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21 октября  2009г.                                                                                   № 2</w:t>
      </w:r>
    </w:p>
    <w:p w:rsidR="006A3997" w:rsidRDefault="006A3997" w:rsidP="006A3997">
      <w:pPr>
        <w:shd w:val="clear" w:color="auto" w:fill="FFFFFF"/>
        <w:spacing w:before="58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Васюринская</w:t>
      </w:r>
    </w:p>
    <w:p w:rsidR="006A3997" w:rsidRDefault="006A3997" w:rsidP="006A3997">
      <w:pPr>
        <w:shd w:val="clear" w:color="auto" w:fill="FFFFFF"/>
        <w:spacing w:before="653"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Об избрании выборных должностных лиц</w:t>
      </w:r>
    </w:p>
    <w:p w:rsidR="006A3997" w:rsidRDefault="006A3997" w:rsidP="006A3997">
      <w:pPr>
        <w:shd w:val="clear" w:color="auto" w:fill="FFFFFF"/>
        <w:spacing w:after="0" w:line="322" w:lineRule="exact"/>
        <w:ind w:left="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Совета Васюринского сельского поселения</w:t>
      </w:r>
    </w:p>
    <w:p w:rsidR="006A3997" w:rsidRDefault="006A3997" w:rsidP="006A3997">
      <w:pPr>
        <w:shd w:val="clear" w:color="auto" w:fill="FFFFFF"/>
        <w:spacing w:after="0" w:line="322" w:lineRule="exact"/>
        <w:ind w:left="62"/>
        <w:jc w:val="center"/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Динского района</w:t>
      </w:r>
    </w:p>
    <w:p w:rsidR="006A3997" w:rsidRDefault="006A3997" w:rsidP="006A3997">
      <w:pPr>
        <w:shd w:val="clear" w:color="auto" w:fill="FFFFFF"/>
        <w:spacing w:after="0" w:line="322" w:lineRule="exact"/>
        <w:ind w:left="62"/>
        <w:jc w:val="center"/>
        <w:rPr>
          <w:rFonts w:ascii="Times New Roman" w:hAnsi="Times New Roman" w:cs="Times New Roman"/>
          <w:sz w:val="20"/>
          <w:szCs w:val="20"/>
        </w:rPr>
      </w:pPr>
    </w:p>
    <w:p w:rsidR="006A3997" w:rsidRDefault="006A3997" w:rsidP="006A3997">
      <w:pPr>
        <w:shd w:val="clear" w:color="auto" w:fill="FFFFFF"/>
        <w:spacing w:after="0" w:line="322" w:lineRule="exact"/>
        <w:ind w:left="24"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соответствии со статьей 35 Федерального закона от 6 октября 2003 года № 131-ФЗ "Об общих принципах организации местного самоуправления в Российской Федерации", статьей 24 Устава Васюринского сельского поселения и на основании решения Совета Васюринского сельского поселения Динского района от 21 октября 2009г. № 1 «О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принятии порядка  избрания выборных должностных лиц Совета Ва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сюринского сельского поселения Динского района», согласно протокола № 2 счетной</w:t>
      </w:r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комиссии депутатов Совета Васюринского сельского поселения, Совет Васюринского сельского поселения Динского района РЕШИЛ:</w:t>
      </w:r>
    </w:p>
    <w:p w:rsidR="006A3997" w:rsidRDefault="006A3997" w:rsidP="006A3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Председателем Совета Васюринского сельского поселения Динского района избрать – депутата Костина Сергея Валентиновича. </w:t>
      </w:r>
    </w:p>
    <w:p w:rsidR="006A3997" w:rsidRDefault="006A3997" w:rsidP="006A3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Заместителем председателя Совета Васюринского сельского поселения Динского района избрать – депутата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Александровича.</w:t>
      </w:r>
    </w:p>
    <w:p w:rsidR="006A3997" w:rsidRDefault="006A3997" w:rsidP="006A3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Настоящее решение вступает в силу со дня его принятия.</w:t>
      </w:r>
    </w:p>
    <w:p w:rsidR="006A3997" w:rsidRDefault="006A3997" w:rsidP="006A3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3997" w:rsidRDefault="006A3997" w:rsidP="006A39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Васюринского </w:t>
      </w:r>
    </w:p>
    <w:p w:rsidR="006A3997" w:rsidRDefault="006A3997" w:rsidP="006A39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Ганич</w:t>
      </w:r>
      <w:proofErr w:type="spellEnd"/>
    </w:p>
    <w:p w:rsidR="006A3997" w:rsidRDefault="006A3997" w:rsidP="006A39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997" w:rsidRDefault="006A3997" w:rsidP="006A39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на сессии </w:t>
      </w:r>
    </w:p>
    <w:p w:rsidR="007B2D33" w:rsidRPr="006A3997" w:rsidRDefault="006A3997" w:rsidP="006A39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А.А.Беланов</w:t>
      </w:r>
      <w:proofErr w:type="spellEnd"/>
    </w:p>
    <w:sectPr w:rsidR="007B2D33" w:rsidRPr="006A3997" w:rsidSect="006A399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3997"/>
    <w:rsid w:val="006A3997"/>
    <w:rsid w:val="007B2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2009-10-26T07:15:00Z</dcterms:created>
  <dcterms:modified xsi:type="dcterms:W3CDTF">2009-10-26T07:15:00Z</dcterms:modified>
</cp:coreProperties>
</file>