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F9" w:rsidRDefault="003D61F9" w:rsidP="003D6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1F9" w:rsidRDefault="003D61F9" w:rsidP="003D61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F9" w:rsidRDefault="003D61F9" w:rsidP="003D61F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3D61F9" w:rsidRDefault="003D61F9" w:rsidP="003D61F9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3D61F9" w:rsidRDefault="003D61F9" w:rsidP="003D61F9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2  созыв</w:t>
      </w:r>
    </w:p>
    <w:p w:rsidR="003D61F9" w:rsidRDefault="003D61F9" w:rsidP="003D61F9">
      <w:pPr>
        <w:shd w:val="clear" w:color="auto" w:fill="FFFFFF"/>
        <w:spacing w:before="331" w:after="0"/>
        <w:ind w:left="1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3D61F9" w:rsidRDefault="003D61F9" w:rsidP="003D61F9">
      <w:pPr>
        <w:shd w:val="clear" w:color="auto" w:fill="FFFFFF"/>
        <w:spacing w:after="0"/>
        <w:ind w:right="-1546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3D61F9" w:rsidRDefault="003D61F9" w:rsidP="003D61F9">
      <w:pPr>
        <w:shd w:val="clear" w:color="auto" w:fill="FFFFFF"/>
        <w:spacing w:after="0"/>
        <w:ind w:right="-1546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</w:t>
      </w:r>
    </w:p>
    <w:p w:rsidR="003D61F9" w:rsidRDefault="003D61F9" w:rsidP="003D61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21 октября  2009г                                                                                   № 1</w:t>
      </w:r>
    </w:p>
    <w:p w:rsidR="003D61F9" w:rsidRDefault="003D61F9" w:rsidP="003D61F9">
      <w:pPr>
        <w:shd w:val="clear" w:color="auto" w:fill="FFFFFF"/>
        <w:spacing w:before="58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Васюринская</w:t>
      </w:r>
    </w:p>
    <w:p w:rsidR="003D61F9" w:rsidRDefault="003D61F9" w:rsidP="003D61F9">
      <w:pPr>
        <w:shd w:val="clear" w:color="auto" w:fill="FFFFFF"/>
        <w:spacing w:before="58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61F9" w:rsidRDefault="003D61F9" w:rsidP="003D61F9">
      <w:pPr>
        <w:shd w:val="clear" w:color="auto" w:fill="FFFFFF"/>
        <w:spacing w:before="58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О принятии  порядка избрания выборных должностных лиц</w:t>
      </w:r>
    </w:p>
    <w:p w:rsidR="003D61F9" w:rsidRDefault="003D61F9" w:rsidP="003D61F9">
      <w:pPr>
        <w:shd w:val="clear" w:color="auto" w:fill="FFFFFF"/>
        <w:spacing w:after="0" w:line="322" w:lineRule="exact"/>
        <w:ind w:left="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Совета Васюринского сельского поселения</w:t>
      </w:r>
    </w:p>
    <w:p w:rsidR="003D61F9" w:rsidRDefault="003D61F9" w:rsidP="003D61F9">
      <w:pPr>
        <w:shd w:val="clear" w:color="auto" w:fill="FFFFFF"/>
        <w:spacing w:after="0" w:line="322" w:lineRule="exact"/>
        <w:ind w:left="62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Динского района</w:t>
      </w:r>
    </w:p>
    <w:p w:rsidR="003D61F9" w:rsidRDefault="003D61F9" w:rsidP="003D61F9">
      <w:pPr>
        <w:shd w:val="clear" w:color="auto" w:fill="FFFFFF"/>
        <w:spacing w:after="0" w:line="322" w:lineRule="exact"/>
        <w:ind w:left="62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3D61F9" w:rsidRDefault="003D61F9" w:rsidP="003D61F9">
      <w:pPr>
        <w:shd w:val="clear" w:color="auto" w:fill="FFFFFF"/>
        <w:spacing w:after="0" w:line="322" w:lineRule="exact"/>
        <w:ind w:left="62"/>
        <w:jc w:val="center"/>
        <w:rPr>
          <w:rFonts w:ascii="Times New Roman" w:hAnsi="Times New Roman" w:cs="Times New Roman"/>
          <w:sz w:val="28"/>
          <w:szCs w:val="28"/>
        </w:rPr>
      </w:pPr>
    </w:p>
    <w:p w:rsidR="003D61F9" w:rsidRDefault="003D61F9" w:rsidP="003D61F9">
      <w:pPr>
        <w:shd w:val="clear" w:color="auto" w:fill="FFFFFF"/>
        <w:spacing w:after="0" w:line="322" w:lineRule="exact"/>
        <w:ind w:left="2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соответствии со статьей 35 Федерального закона от 6 октября 2003 года № 131-ФЗ "Об общих принципах организации местного самоуправления в Российской Федерации", статьей 24 Устава Васюринского сельского поселения, Совет Васюринского сельского поселения Динского района РЕШИЛ:</w:t>
      </w:r>
    </w:p>
    <w:p w:rsidR="003D61F9" w:rsidRDefault="003D61F9" w:rsidP="003D61F9">
      <w:pPr>
        <w:shd w:val="clear" w:color="auto" w:fill="FFFFFF"/>
        <w:spacing w:after="0" w:line="322" w:lineRule="exact"/>
        <w:ind w:left="2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Принять порядок  избрания выборных должностных лиц Совета Ва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сюринского сельского поселения Динского района (прилагается).</w:t>
      </w:r>
    </w:p>
    <w:p w:rsidR="003D61F9" w:rsidRDefault="003D61F9" w:rsidP="003D61F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2.Настоящее решение вступает в силу со дня его принятия.</w:t>
      </w:r>
    </w:p>
    <w:p w:rsidR="003D61F9" w:rsidRDefault="003D61F9" w:rsidP="003D61F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D61F9" w:rsidRDefault="003D61F9" w:rsidP="003D61F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D61F9" w:rsidRDefault="003D61F9" w:rsidP="003D61F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Председательствующий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proofErr w:type="gramEnd"/>
    </w:p>
    <w:p w:rsidR="003D61F9" w:rsidRDefault="003D61F9" w:rsidP="003D61F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Сессии Совета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А.А.Беланов</w:t>
      </w:r>
      <w:proofErr w:type="spellEnd"/>
    </w:p>
    <w:p w:rsidR="003D61F9" w:rsidRDefault="003D61F9" w:rsidP="003D61F9">
      <w:pPr>
        <w:rPr>
          <w:rFonts w:ascii="Times New Roman" w:hAnsi="Times New Roman" w:cs="Times New Roman"/>
          <w:sz w:val="28"/>
          <w:szCs w:val="28"/>
        </w:rPr>
      </w:pPr>
    </w:p>
    <w:p w:rsidR="003D61F9" w:rsidRDefault="003D61F9" w:rsidP="003D61F9">
      <w:pPr>
        <w:rPr>
          <w:rFonts w:ascii="Times New Roman" w:hAnsi="Times New Roman" w:cs="Times New Roman"/>
          <w:sz w:val="28"/>
          <w:szCs w:val="28"/>
        </w:rPr>
      </w:pPr>
    </w:p>
    <w:p w:rsidR="003D61F9" w:rsidRDefault="003D61F9" w:rsidP="003D61F9">
      <w:pPr>
        <w:rPr>
          <w:rFonts w:ascii="Times New Roman" w:hAnsi="Times New Roman" w:cs="Times New Roman"/>
          <w:sz w:val="28"/>
          <w:szCs w:val="28"/>
        </w:rPr>
      </w:pPr>
    </w:p>
    <w:p w:rsidR="003D61F9" w:rsidRDefault="003D61F9" w:rsidP="003D61F9">
      <w:pPr>
        <w:rPr>
          <w:rFonts w:ascii="Times New Roman" w:hAnsi="Times New Roman" w:cs="Times New Roman"/>
          <w:sz w:val="28"/>
          <w:szCs w:val="28"/>
        </w:rPr>
      </w:pPr>
    </w:p>
    <w:p w:rsidR="003D61F9" w:rsidRDefault="003D61F9" w:rsidP="003D61F9">
      <w:pPr>
        <w:rPr>
          <w:rFonts w:ascii="Times New Roman" w:hAnsi="Times New Roman" w:cs="Times New Roman"/>
          <w:sz w:val="28"/>
          <w:szCs w:val="28"/>
        </w:rPr>
      </w:pPr>
    </w:p>
    <w:p w:rsidR="003D61F9" w:rsidRDefault="003D61F9" w:rsidP="003D61F9">
      <w:pPr>
        <w:shd w:val="clear" w:color="auto" w:fill="FFFFFF"/>
        <w:spacing w:line="298" w:lineRule="exact"/>
        <w:ind w:left="7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3D61F9" w:rsidRDefault="003D61F9" w:rsidP="003D61F9">
      <w:pPr>
        <w:shd w:val="clear" w:color="auto" w:fill="FFFFFF"/>
        <w:tabs>
          <w:tab w:val="left" w:pos="8218"/>
        </w:tabs>
        <w:spacing w:line="298" w:lineRule="exact"/>
        <w:ind w:left="60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 решению Совета Васюринского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 Динского района № 1 от 21октября 2009года.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</w:p>
    <w:p w:rsidR="003D61F9" w:rsidRDefault="003D61F9" w:rsidP="003D61F9">
      <w:pPr>
        <w:shd w:val="clear" w:color="auto" w:fill="FFFFFF"/>
        <w:spacing w:before="893" w:line="322" w:lineRule="exact"/>
        <w:ind w:left="1853" w:right="518" w:hanging="9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Порядок избрания выборных должностных лиц Совета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Васюринского сельского поселения Динского района</w:t>
      </w:r>
    </w:p>
    <w:p w:rsidR="003D61F9" w:rsidRDefault="003D61F9" w:rsidP="003D61F9">
      <w:pPr>
        <w:shd w:val="clear" w:color="auto" w:fill="FFFFFF"/>
        <w:spacing w:after="0" w:line="322" w:lineRule="exact"/>
        <w:ind w:left="4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числа депутатов Совета на срок его полномочий тайным голосованием из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бирается председатель Совета и его заместитель. Заместитель председателя Совета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исполняет обязанности председателя Совета в полном объеме в его отсутствие или в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случае досрочного прекращения полномочий.</w:t>
      </w:r>
    </w:p>
    <w:p w:rsidR="003D61F9" w:rsidRDefault="003D61F9" w:rsidP="003D61F9">
      <w:pPr>
        <w:shd w:val="clear" w:color="auto" w:fill="FFFFFF"/>
        <w:spacing w:after="0" w:line="312" w:lineRule="exact"/>
        <w:ind w:left="43"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и заместитель председателя Совета избираются на срок полномочий Совета.</w:t>
      </w:r>
    </w:p>
    <w:p w:rsidR="003D61F9" w:rsidRDefault="003D61F9" w:rsidP="003D61F9">
      <w:pPr>
        <w:shd w:val="clear" w:color="auto" w:fill="FFFFFF"/>
        <w:spacing w:after="0" w:line="322" w:lineRule="exact"/>
        <w:ind w:lef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Избрание председателя Совета и его заместителя проводится совместно. Избранным считается кандидат, набравший  наибольшее число голосов.</w:t>
      </w:r>
    </w:p>
    <w:p w:rsidR="003D61F9" w:rsidRDefault="003D61F9" w:rsidP="003D61F9">
      <w:pPr>
        <w:shd w:val="clear" w:color="auto" w:fill="FFFFFF"/>
        <w:spacing w:after="0" w:line="322" w:lineRule="exact"/>
        <w:ind w:left="24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Кандидаты на должность председателя Совета и его заместителя выдвигаются депутатами, либо путем самовыдвижения и обсуждаются на сессии.</w:t>
      </w:r>
    </w:p>
    <w:p w:rsidR="003D61F9" w:rsidRDefault="003D61F9" w:rsidP="003D61F9">
      <w:pPr>
        <w:shd w:val="clear" w:color="auto" w:fill="FFFFFF"/>
        <w:spacing w:after="0" w:line="322" w:lineRule="exact"/>
        <w:ind w:left="34" w:firstLine="7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 результатам выдвижения кандидатур и их обсуждения формируется спи</w:t>
      </w:r>
      <w:r>
        <w:rPr>
          <w:rFonts w:ascii="Times New Roman" w:hAnsi="Times New Roman" w:cs="Times New Roman"/>
          <w:color w:val="000000"/>
          <w:sz w:val="28"/>
          <w:szCs w:val="28"/>
        </w:rPr>
        <w:t>сок кандидатов для тайного голосования.</w:t>
      </w:r>
    </w:p>
    <w:p w:rsidR="003D61F9" w:rsidRDefault="003D61F9" w:rsidP="003D61F9">
      <w:pPr>
        <w:shd w:val="clear" w:color="auto" w:fill="FFFFFF"/>
        <w:spacing w:after="0" w:line="322" w:lineRule="exact"/>
        <w:ind w:left="2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выдвижении на должность председателя Совета и заместителя председателя Совета более двух кандидатов, если ни один из них не набрал требуемого для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избрания числа голосов, проводится повторное голосование по двум кандидатам,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получившим наибольшее число голосов.</w:t>
      </w:r>
    </w:p>
    <w:p w:rsidR="003D61F9" w:rsidRDefault="003D61F9" w:rsidP="003D61F9">
      <w:pPr>
        <w:shd w:val="clear" w:color="auto" w:fill="FFFFFF"/>
        <w:spacing w:after="0" w:line="322" w:lineRule="exact"/>
        <w:ind w:left="1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при повторном голосовании ни один из кандидатов не набрал более 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ловины голосов от общего состава Совета, то процедура выборов повторяется со </w:t>
      </w:r>
      <w:r>
        <w:rPr>
          <w:rFonts w:ascii="Times New Roman" w:hAnsi="Times New Roman" w:cs="Times New Roman"/>
          <w:color w:val="000000"/>
          <w:sz w:val="28"/>
          <w:szCs w:val="28"/>
        </w:rPr>
        <w:t>стадии выдвижения кандидатур.</w:t>
      </w:r>
    </w:p>
    <w:p w:rsidR="003D61F9" w:rsidRDefault="003D61F9" w:rsidP="003D61F9">
      <w:pPr>
        <w:shd w:val="clear" w:color="auto" w:fill="FFFFFF"/>
        <w:spacing w:after="0" w:line="322" w:lineRule="exact"/>
        <w:ind w:left="10" w:right="48" w:firstLine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Перед проведением тайного голосования, Совет открытым голосованием, большинством голосов от числа депутатов, присутствующих на сессии, избирает из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депутатов счетную комиссию, в количестве 3 человек.</w:t>
      </w:r>
    </w:p>
    <w:p w:rsidR="003D61F9" w:rsidRDefault="003D61F9" w:rsidP="003D61F9">
      <w:pPr>
        <w:shd w:val="clear" w:color="auto" w:fill="FFFFFF"/>
        <w:spacing w:after="0" w:line="322" w:lineRule="exact"/>
        <w:ind w:left="14" w:right="48" w:firstLine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нее не могут быть избраны депутаты, чьи кандидатуры будут внесены в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список для голосования. Члены счетной комиссии из своего состава избирают председателя и секретаря комиссии.</w:t>
      </w:r>
    </w:p>
    <w:p w:rsidR="003D61F9" w:rsidRDefault="003D61F9" w:rsidP="003D61F9">
      <w:pPr>
        <w:shd w:val="clear" w:color="auto" w:fill="FFFFFF"/>
        <w:spacing w:after="0" w:line="322" w:lineRule="exact"/>
        <w:ind w:left="5" w:right="62" w:firstLine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Бюллетени для тайного голосования выдаются депутатам членами счетной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комиссии по спискам депутатов при предъявлении удостоверения депутата.</w:t>
      </w:r>
    </w:p>
    <w:p w:rsidR="003D61F9" w:rsidRDefault="003D61F9" w:rsidP="003D61F9">
      <w:pPr>
        <w:shd w:val="clear" w:color="auto" w:fill="FFFFFF"/>
        <w:spacing w:after="0" w:line="326" w:lineRule="exact"/>
        <w:ind w:left="5" w:right="58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 голосованием бюллетени подписываются председателем и секретарем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счетной комиссии.</w:t>
      </w:r>
    </w:p>
    <w:p w:rsidR="003D61F9" w:rsidRDefault="003D61F9" w:rsidP="003D61F9">
      <w:pPr>
        <w:shd w:val="clear" w:color="auto" w:fill="FFFFFF"/>
        <w:spacing w:after="0" w:line="326" w:lineRule="exact"/>
        <w:ind w:left="5" w:right="62" w:firstLine="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голосовании по вопросу депутат имеет один голос и отдает его за одного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кандидата.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Заполнение бюллетеня проводится депутатом путем вычеркивания фамилии депутата  против которого он голосует,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а в </w:t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бюллетене</w:t>
      </w:r>
      <w:proofErr w:type="gram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содержащем одну фамилию, путем написания слов «за», «против»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«воздержал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ся».</w:t>
      </w:r>
    </w:p>
    <w:p w:rsidR="003D61F9" w:rsidRDefault="003D61F9" w:rsidP="003D61F9">
      <w:pPr>
        <w:shd w:val="clear" w:color="auto" w:fill="FFFFFF"/>
        <w:spacing w:after="0" w:line="322" w:lineRule="exact"/>
        <w:ind w:left="5" w:right="16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Протоколы счетной комиссии об итогах голосования по кандидатурам пред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седателя Совета и заместителя председателя Совета утверждаются простым боль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шинством голосов депутатов.</w:t>
      </w:r>
    </w:p>
    <w:p w:rsidR="003D61F9" w:rsidRDefault="003D61F9" w:rsidP="003D61F9">
      <w:pPr>
        <w:shd w:val="clear" w:color="auto" w:fill="FFFFFF"/>
        <w:spacing w:after="0" w:line="322" w:lineRule="exact"/>
        <w:ind w:left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Недействительными считаются:</w:t>
      </w:r>
    </w:p>
    <w:p w:rsidR="003D61F9" w:rsidRDefault="003D61F9" w:rsidP="003D61F9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22" w:lineRule="exact"/>
        <w:ind w:firstLine="8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бюллетени неустановленной формы, т.е. не заверенные подписями предсе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дателя и секретаря счетной комиссии.</w:t>
      </w:r>
    </w:p>
    <w:p w:rsidR="003D61F9" w:rsidRDefault="003D61F9" w:rsidP="003D61F9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22" w:lineRule="exact"/>
        <w:ind w:firstLine="8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бюллетени, в которых при голосовании на одну должность оставлены две и </w:t>
      </w:r>
      <w:r>
        <w:rPr>
          <w:rFonts w:ascii="Times New Roman" w:hAnsi="Times New Roman" w:cs="Times New Roman"/>
          <w:color w:val="000000"/>
          <w:sz w:val="28"/>
          <w:szCs w:val="28"/>
        </w:rPr>
        <w:t>более кандидатуры;</w:t>
      </w:r>
    </w:p>
    <w:p w:rsidR="003D61F9" w:rsidRDefault="003D61F9" w:rsidP="003D61F9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22" w:lineRule="exact"/>
        <w:ind w:firstLine="8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бюллетени, в которых при голосовании по единственной кандидатуре нет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отметок «за» и «против»;</w:t>
      </w:r>
    </w:p>
    <w:p w:rsidR="003D61F9" w:rsidRDefault="003D61F9" w:rsidP="003D61F9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22" w:lineRule="exact"/>
        <w:ind w:left="8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бюллетени, в которых фамилии дописаны.</w:t>
      </w:r>
    </w:p>
    <w:p w:rsidR="003D61F9" w:rsidRDefault="003D61F9" w:rsidP="003D6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1F9" w:rsidRDefault="003D61F9" w:rsidP="003D61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1F9" w:rsidRDefault="003D61F9" w:rsidP="003D61F9">
      <w:pPr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  <w:sectPr w:rsidR="003D61F9">
          <w:pgSz w:w="11909" w:h="16834"/>
          <w:pgMar w:top="567" w:right="722" w:bottom="567" w:left="862" w:header="720" w:footer="720" w:gutter="0"/>
          <w:cols w:space="720"/>
        </w:sectPr>
      </w:pPr>
    </w:p>
    <w:p w:rsidR="003D61F9" w:rsidRDefault="003D61F9" w:rsidP="003D61F9">
      <w:pPr>
        <w:rPr>
          <w:rFonts w:ascii="Times New Roman" w:hAnsi="Times New Roman" w:cs="Times New Roman"/>
          <w:sz w:val="28"/>
          <w:szCs w:val="28"/>
        </w:rPr>
      </w:pPr>
    </w:p>
    <w:p w:rsidR="00900186" w:rsidRDefault="00900186"/>
    <w:sectPr w:rsidR="0090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E860D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1F9"/>
    <w:rsid w:val="003D61F9"/>
    <w:rsid w:val="0090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2009-10-26T07:13:00Z</dcterms:created>
  <dcterms:modified xsi:type="dcterms:W3CDTF">2009-10-26T07:14:00Z</dcterms:modified>
</cp:coreProperties>
</file>