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7E" w:rsidRPr="00D974BB" w:rsidRDefault="00DD417E" w:rsidP="00DD417E">
      <w:pPr>
        <w:pStyle w:val="ConsPlusCell"/>
        <w:jc w:val="center"/>
        <w:rPr>
          <w:b/>
          <w:sz w:val="28"/>
          <w:szCs w:val="28"/>
        </w:rPr>
      </w:pPr>
      <w:r w:rsidRPr="00D00AFE">
        <w:rPr>
          <w:b/>
          <w:noProof/>
          <w:sz w:val="28"/>
          <w:szCs w:val="28"/>
        </w:rPr>
        <w:drawing>
          <wp:inline distT="0" distB="0" distL="0" distR="0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17E" w:rsidRDefault="00DD417E" w:rsidP="00DD417E">
      <w:pPr>
        <w:jc w:val="center"/>
        <w:rPr>
          <w:b/>
          <w:sz w:val="28"/>
          <w:szCs w:val="28"/>
        </w:rPr>
      </w:pPr>
      <w:r w:rsidRPr="00D974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974BB">
        <w:rPr>
          <w:b/>
          <w:sz w:val="28"/>
          <w:szCs w:val="28"/>
        </w:rPr>
        <w:t xml:space="preserve"> ВАСЮРИНСКОГО СЕЛЬСКОГО ПОСЕЛЕНИЯ ДИНСКОГО РАЙОНА </w:t>
      </w:r>
    </w:p>
    <w:p w:rsidR="00DD417E" w:rsidRDefault="00DD417E" w:rsidP="00DD417E">
      <w:pPr>
        <w:jc w:val="center"/>
        <w:rPr>
          <w:b/>
          <w:sz w:val="28"/>
          <w:szCs w:val="28"/>
        </w:rPr>
      </w:pPr>
    </w:p>
    <w:p w:rsidR="00DD417E" w:rsidRPr="00144A7A" w:rsidRDefault="00DD417E" w:rsidP="00DD417E">
      <w:pPr>
        <w:jc w:val="center"/>
        <w:rPr>
          <w:b/>
          <w:sz w:val="32"/>
          <w:szCs w:val="32"/>
        </w:rPr>
      </w:pPr>
      <w:r w:rsidRPr="00144A7A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Е</w:t>
      </w:r>
    </w:p>
    <w:p w:rsidR="00DD417E" w:rsidRPr="00D974BB" w:rsidRDefault="00DD417E" w:rsidP="00DD417E">
      <w:pPr>
        <w:jc w:val="center"/>
        <w:rPr>
          <w:b/>
          <w:sz w:val="28"/>
          <w:szCs w:val="28"/>
        </w:rPr>
      </w:pPr>
    </w:p>
    <w:p w:rsidR="00DD417E" w:rsidRDefault="00585AB3" w:rsidP="00DD417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D417E">
        <w:rPr>
          <w:sz w:val="28"/>
          <w:szCs w:val="28"/>
        </w:rPr>
        <w:t>т</w:t>
      </w:r>
      <w:r>
        <w:rPr>
          <w:sz w:val="28"/>
          <w:szCs w:val="28"/>
        </w:rPr>
        <w:t xml:space="preserve"> 27.12.2021</w:t>
      </w:r>
      <w:r w:rsidR="00DD417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DD417E">
        <w:rPr>
          <w:sz w:val="28"/>
          <w:szCs w:val="28"/>
        </w:rPr>
        <w:t>№</w:t>
      </w:r>
      <w:r>
        <w:rPr>
          <w:sz w:val="28"/>
          <w:szCs w:val="28"/>
        </w:rPr>
        <w:t xml:space="preserve"> 352</w:t>
      </w:r>
    </w:p>
    <w:p w:rsidR="00DD417E" w:rsidRPr="00D974BB" w:rsidRDefault="00DD417E" w:rsidP="00DD417E">
      <w:pPr>
        <w:contextualSpacing/>
        <w:jc w:val="both"/>
        <w:rPr>
          <w:sz w:val="28"/>
          <w:szCs w:val="28"/>
        </w:rPr>
      </w:pPr>
    </w:p>
    <w:p w:rsidR="00DD417E" w:rsidRDefault="00DD417E" w:rsidP="00DD417E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>станица Васюринская</w:t>
      </w:r>
    </w:p>
    <w:p w:rsidR="00DD417E" w:rsidRPr="006D70C4" w:rsidRDefault="00DD417E" w:rsidP="00DD417E">
      <w:pPr>
        <w:rPr>
          <w:b/>
          <w:sz w:val="28"/>
          <w:szCs w:val="28"/>
        </w:rPr>
      </w:pPr>
    </w:p>
    <w:p w:rsidR="00DD417E" w:rsidRDefault="00DD417E" w:rsidP="00DD41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D417E" w:rsidRDefault="00DD417E" w:rsidP="00DD41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муниципального задания на 2022 год и плановый период 2023 и 2024 годов для Муниципального бюджетного учреждения по физическому развитию, спорту и молодежной политике Васюринского сельского поселения «Вектор»</w:t>
      </w:r>
    </w:p>
    <w:p w:rsidR="00DD417E" w:rsidRPr="00F23E74" w:rsidRDefault="00DD417E" w:rsidP="00DD417E">
      <w:pPr>
        <w:rPr>
          <w:sz w:val="28"/>
          <w:szCs w:val="28"/>
        </w:rPr>
      </w:pPr>
    </w:p>
    <w:p w:rsidR="00DD417E" w:rsidRDefault="00DD417E" w:rsidP="00DD417E">
      <w:pPr>
        <w:rPr>
          <w:sz w:val="28"/>
          <w:szCs w:val="28"/>
        </w:rPr>
      </w:pPr>
    </w:p>
    <w:p w:rsidR="00DD417E" w:rsidRDefault="00DD417E" w:rsidP="00DD417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постановления администрации Васюринского сельского поселения Динского района 20 ноября 2015 № 742 «О порядке формирования муниципального задания на оказание муниципальных услуг (выполнения работ) в отношении муниципальных учреждений Васюринского сельского поселения и финансового обеспечения выполнения муниципального задания»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DD417E" w:rsidRDefault="00DD417E" w:rsidP="00DD417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муниципальное задания на 2022</w:t>
      </w:r>
      <w:r w:rsidRPr="008F10A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23</w:t>
      </w:r>
      <w:r w:rsidRPr="008F10AD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8F10AD">
        <w:rPr>
          <w:sz w:val="28"/>
          <w:szCs w:val="28"/>
        </w:rPr>
        <w:t xml:space="preserve"> годов для Муниципального бюджетного учреждения </w:t>
      </w:r>
      <w:r>
        <w:rPr>
          <w:sz w:val="28"/>
          <w:szCs w:val="28"/>
        </w:rPr>
        <w:t>п</w:t>
      </w:r>
      <w:r w:rsidRPr="00B268BA">
        <w:rPr>
          <w:sz w:val="28"/>
          <w:szCs w:val="28"/>
        </w:rPr>
        <w:t>о физическому развитию, спорт</w:t>
      </w:r>
      <w:r>
        <w:rPr>
          <w:sz w:val="28"/>
          <w:szCs w:val="28"/>
        </w:rPr>
        <w:t>у</w:t>
      </w:r>
      <w:r w:rsidRPr="00B268BA">
        <w:rPr>
          <w:sz w:val="28"/>
          <w:szCs w:val="28"/>
        </w:rPr>
        <w:t xml:space="preserve"> и молодежной политике Васюринского сельского поселения «Вектор»</w:t>
      </w:r>
      <w:r>
        <w:rPr>
          <w:sz w:val="28"/>
          <w:szCs w:val="28"/>
        </w:rPr>
        <w:t>, согласно приложения (прилагается).</w:t>
      </w:r>
    </w:p>
    <w:p w:rsidR="00DD417E" w:rsidRDefault="00DD417E" w:rsidP="00DD417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Общему отделу администрации Васюринского сельского поселения (</w:t>
      </w:r>
      <w:proofErr w:type="spellStart"/>
      <w:r>
        <w:rPr>
          <w:sz w:val="28"/>
          <w:szCs w:val="28"/>
        </w:rPr>
        <w:t>Дзыбовой</w:t>
      </w:r>
      <w:proofErr w:type="spellEnd"/>
      <w:r>
        <w:rPr>
          <w:sz w:val="28"/>
          <w:szCs w:val="28"/>
        </w:rPr>
        <w:t>) разместить настоящее постановление на сайте в сети Интернет.</w:t>
      </w:r>
    </w:p>
    <w:p w:rsidR="00DD417E" w:rsidRDefault="00DD417E" w:rsidP="00DD417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выполнением   настоящего постановления оставляю за собой.</w:t>
      </w:r>
    </w:p>
    <w:p w:rsidR="00DD417E" w:rsidRDefault="00DD417E" w:rsidP="00DD417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Настоящее постановление вступает в силу с 01 января 2022 года.</w:t>
      </w:r>
    </w:p>
    <w:p w:rsidR="00DD417E" w:rsidRDefault="00DD417E" w:rsidP="00DD417E">
      <w:pPr>
        <w:ind w:left="705"/>
        <w:jc w:val="both"/>
        <w:rPr>
          <w:sz w:val="28"/>
          <w:szCs w:val="28"/>
        </w:rPr>
      </w:pPr>
    </w:p>
    <w:p w:rsidR="00DD417E" w:rsidRDefault="00DD417E" w:rsidP="00DD417E">
      <w:pPr>
        <w:ind w:left="705"/>
        <w:jc w:val="both"/>
        <w:rPr>
          <w:sz w:val="28"/>
          <w:szCs w:val="28"/>
        </w:rPr>
      </w:pPr>
    </w:p>
    <w:p w:rsidR="00DD417E" w:rsidRDefault="00DD417E" w:rsidP="00DD417E">
      <w:pPr>
        <w:ind w:left="705"/>
        <w:jc w:val="both"/>
        <w:rPr>
          <w:sz w:val="28"/>
          <w:szCs w:val="28"/>
        </w:rPr>
      </w:pPr>
    </w:p>
    <w:p w:rsidR="00DD417E" w:rsidRDefault="00DD417E" w:rsidP="00DD41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DD417E" w:rsidRDefault="00DD417E" w:rsidP="00DD417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Д.А. </w:t>
      </w:r>
      <w:proofErr w:type="spellStart"/>
      <w:r>
        <w:rPr>
          <w:sz w:val="28"/>
          <w:szCs w:val="28"/>
        </w:rPr>
        <w:t>Позов</w:t>
      </w:r>
      <w:proofErr w:type="spellEnd"/>
    </w:p>
    <w:p w:rsidR="00DD417E" w:rsidRDefault="00DD417E" w:rsidP="00DD417E">
      <w:pPr>
        <w:ind w:right="-284"/>
        <w:jc w:val="both"/>
        <w:rPr>
          <w:sz w:val="28"/>
          <w:szCs w:val="28"/>
        </w:rPr>
      </w:pPr>
    </w:p>
    <w:p w:rsidR="00DD417E" w:rsidRDefault="00DD417E" w:rsidP="00DD417E">
      <w:pPr>
        <w:ind w:right="-284"/>
        <w:jc w:val="both"/>
        <w:rPr>
          <w:sz w:val="28"/>
          <w:szCs w:val="28"/>
        </w:rPr>
      </w:pPr>
    </w:p>
    <w:p w:rsidR="00DD417E" w:rsidRDefault="00DD417E" w:rsidP="00DD417E">
      <w:pPr>
        <w:ind w:right="-284"/>
        <w:jc w:val="both"/>
        <w:rPr>
          <w:sz w:val="28"/>
          <w:szCs w:val="28"/>
        </w:rPr>
      </w:pPr>
    </w:p>
    <w:p w:rsidR="00585AB3" w:rsidRDefault="00DD417E" w:rsidP="00585AB3">
      <w:pPr>
        <w:contextualSpacing/>
        <w:jc w:val="center"/>
        <w:rPr>
          <w:color w:val="000000"/>
          <w:sz w:val="28"/>
          <w:szCs w:val="28"/>
        </w:rPr>
        <w:sectPr w:rsidR="00585AB3" w:rsidSect="00585A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  <w:r w:rsidRPr="00486790">
        <w:rPr>
          <w:color w:val="000000"/>
          <w:sz w:val="28"/>
          <w:szCs w:val="28"/>
        </w:rPr>
        <w:lastRenderedPageBreak/>
        <w:t xml:space="preserve"> </w:t>
      </w:r>
    </w:p>
    <w:p w:rsidR="00DD417E" w:rsidRPr="00486790" w:rsidRDefault="00DD417E" w:rsidP="00585AB3">
      <w:pPr>
        <w:contextualSpacing/>
        <w:jc w:val="center"/>
        <w:rPr>
          <w:color w:val="000000"/>
          <w:sz w:val="28"/>
          <w:szCs w:val="28"/>
        </w:rPr>
      </w:pPr>
    </w:p>
    <w:p w:rsidR="00585AB3" w:rsidRPr="00585AB3" w:rsidRDefault="00585AB3" w:rsidP="00585AB3">
      <w:pPr>
        <w:tabs>
          <w:tab w:val="left" w:pos="9498"/>
        </w:tabs>
        <w:autoSpaceDE w:val="0"/>
        <w:autoSpaceDN w:val="0"/>
        <w:adjustRightInd w:val="0"/>
        <w:ind w:left="6946" w:firstLine="3119"/>
        <w:outlineLvl w:val="1"/>
      </w:pPr>
      <w:r w:rsidRPr="00585AB3">
        <w:t xml:space="preserve">                                           </w:t>
      </w:r>
    </w:p>
    <w:p w:rsidR="00585AB3" w:rsidRPr="00585AB3" w:rsidRDefault="00585AB3" w:rsidP="00585AB3">
      <w:pPr>
        <w:tabs>
          <w:tab w:val="left" w:pos="9498"/>
        </w:tabs>
        <w:autoSpaceDE w:val="0"/>
        <w:autoSpaceDN w:val="0"/>
        <w:adjustRightInd w:val="0"/>
        <w:ind w:left="6946" w:firstLine="3119"/>
        <w:outlineLvl w:val="1"/>
      </w:pPr>
    </w:p>
    <w:p w:rsidR="00585AB3" w:rsidRPr="00585AB3" w:rsidRDefault="00585AB3" w:rsidP="00585AB3">
      <w:pPr>
        <w:tabs>
          <w:tab w:val="left" w:pos="9498"/>
        </w:tabs>
        <w:autoSpaceDE w:val="0"/>
        <w:autoSpaceDN w:val="0"/>
        <w:adjustRightInd w:val="0"/>
        <w:ind w:left="6946" w:firstLine="3119"/>
        <w:jc w:val="right"/>
        <w:outlineLvl w:val="1"/>
      </w:pPr>
      <w:r w:rsidRPr="00585AB3">
        <w:t xml:space="preserve">ПРИЛОЖЕНИЕ </w:t>
      </w:r>
    </w:p>
    <w:p w:rsidR="00585AB3" w:rsidRPr="00585AB3" w:rsidRDefault="00585AB3" w:rsidP="00585AB3">
      <w:pPr>
        <w:tabs>
          <w:tab w:val="left" w:pos="8931"/>
        </w:tabs>
        <w:autoSpaceDE w:val="0"/>
        <w:autoSpaceDN w:val="0"/>
        <w:adjustRightInd w:val="0"/>
        <w:ind w:left="7938"/>
        <w:jc w:val="right"/>
        <w:outlineLvl w:val="1"/>
      </w:pPr>
      <w:r w:rsidRPr="00585AB3">
        <w:t xml:space="preserve">к постановлению администрации </w:t>
      </w:r>
    </w:p>
    <w:p w:rsidR="00585AB3" w:rsidRPr="00585AB3" w:rsidRDefault="00585AB3" w:rsidP="00585AB3">
      <w:pPr>
        <w:tabs>
          <w:tab w:val="left" w:pos="8931"/>
        </w:tabs>
        <w:autoSpaceDE w:val="0"/>
        <w:autoSpaceDN w:val="0"/>
        <w:adjustRightInd w:val="0"/>
        <w:ind w:left="7938"/>
        <w:jc w:val="right"/>
        <w:outlineLvl w:val="1"/>
      </w:pPr>
      <w:r w:rsidRPr="00585AB3">
        <w:t xml:space="preserve">Васюринского сельского поселения </w:t>
      </w:r>
    </w:p>
    <w:p w:rsidR="00585AB3" w:rsidRPr="00585AB3" w:rsidRDefault="00585AB3" w:rsidP="00585AB3">
      <w:pPr>
        <w:tabs>
          <w:tab w:val="left" w:pos="8931"/>
        </w:tabs>
        <w:autoSpaceDE w:val="0"/>
        <w:autoSpaceDN w:val="0"/>
        <w:adjustRightInd w:val="0"/>
        <w:ind w:left="7938"/>
        <w:jc w:val="right"/>
        <w:outlineLvl w:val="1"/>
      </w:pPr>
      <w:r w:rsidRPr="00585AB3">
        <w:t>Динского района</w:t>
      </w:r>
    </w:p>
    <w:p w:rsidR="00585AB3" w:rsidRPr="00585AB3" w:rsidRDefault="00585AB3" w:rsidP="00585AB3">
      <w:pPr>
        <w:tabs>
          <w:tab w:val="left" w:pos="7938"/>
        </w:tabs>
        <w:autoSpaceDE w:val="0"/>
        <w:autoSpaceDN w:val="0"/>
        <w:adjustRightInd w:val="0"/>
        <w:ind w:left="7938"/>
        <w:jc w:val="right"/>
        <w:outlineLvl w:val="1"/>
      </w:pPr>
      <w:r w:rsidRPr="00585AB3">
        <w:t xml:space="preserve">от _____________ №___________ </w:t>
      </w:r>
    </w:p>
    <w:p w:rsidR="00585AB3" w:rsidRPr="00585AB3" w:rsidRDefault="00585AB3" w:rsidP="00585AB3">
      <w:pPr>
        <w:tabs>
          <w:tab w:val="left" w:pos="7513"/>
          <w:tab w:val="left" w:pos="8505"/>
          <w:tab w:val="left" w:pos="9639"/>
          <w:tab w:val="left" w:pos="10206"/>
        </w:tabs>
        <w:autoSpaceDE w:val="0"/>
        <w:autoSpaceDN w:val="0"/>
        <w:adjustRightInd w:val="0"/>
        <w:spacing w:line="276" w:lineRule="auto"/>
        <w:ind w:left="6946"/>
        <w:jc w:val="center"/>
      </w:pPr>
    </w:p>
    <w:p w:rsidR="00585AB3" w:rsidRPr="00585AB3" w:rsidRDefault="00585AB3" w:rsidP="00585AB3">
      <w:pPr>
        <w:tabs>
          <w:tab w:val="left" w:pos="7513"/>
          <w:tab w:val="left" w:pos="8505"/>
          <w:tab w:val="left" w:pos="9639"/>
          <w:tab w:val="left" w:pos="10206"/>
        </w:tabs>
        <w:autoSpaceDE w:val="0"/>
        <w:autoSpaceDN w:val="0"/>
        <w:adjustRightInd w:val="0"/>
        <w:spacing w:line="276" w:lineRule="auto"/>
        <w:ind w:left="6946"/>
        <w:jc w:val="center"/>
      </w:pPr>
    </w:p>
    <w:p w:rsidR="00585AB3" w:rsidRPr="00585AB3" w:rsidRDefault="00585AB3" w:rsidP="00585AB3">
      <w:pPr>
        <w:tabs>
          <w:tab w:val="left" w:pos="7513"/>
          <w:tab w:val="left" w:pos="8505"/>
          <w:tab w:val="left" w:pos="9639"/>
          <w:tab w:val="left" w:pos="10206"/>
        </w:tabs>
        <w:autoSpaceDE w:val="0"/>
        <w:autoSpaceDN w:val="0"/>
        <w:adjustRightInd w:val="0"/>
        <w:spacing w:line="276" w:lineRule="auto"/>
        <w:ind w:left="6946"/>
        <w:jc w:val="right"/>
      </w:pPr>
      <w:r w:rsidRPr="00585AB3">
        <w:t>УТВЕРЖДАЮ</w:t>
      </w:r>
    </w:p>
    <w:p w:rsidR="00585AB3" w:rsidRPr="00585AB3" w:rsidRDefault="00585AB3" w:rsidP="00585AB3">
      <w:pPr>
        <w:tabs>
          <w:tab w:val="left" w:pos="6521"/>
        </w:tabs>
        <w:autoSpaceDE w:val="0"/>
        <w:autoSpaceDN w:val="0"/>
        <w:adjustRightInd w:val="0"/>
        <w:ind w:left="7797"/>
        <w:jc w:val="right"/>
        <w:outlineLvl w:val="1"/>
      </w:pPr>
      <w:r w:rsidRPr="00585AB3">
        <w:t xml:space="preserve">Глава Васюринского </w:t>
      </w:r>
    </w:p>
    <w:p w:rsidR="00585AB3" w:rsidRPr="00585AB3" w:rsidRDefault="00585AB3" w:rsidP="00585AB3">
      <w:pPr>
        <w:tabs>
          <w:tab w:val="left" w:pos="6521"/>
        </w:tabs>
        <w:autoSpaceDE w:val="0"/>
        <w:autoSpaceDN w:val="0"/>
        <w:adjustRightInd w:val="0"/>
        <w:ind w:left="7797"/>
        <w:jc w:val="right"/>
        <w:outlineLvl w:val="1"/>
      </w:pPr>
      <w:r w:rsidRPr="00585AB3">
        <w:t xml:space="preserve">сельского поселения                                                                                  ________________Д.А. </w:t>
      </w:r>
      <w:proofErr w:type="spellStart"/>
      <w:r w:rsidRPr="00585AB3">
        <w:t>Позов</w:t>
      </w:r>
      <w:proofErr w:type="spellEnd"/>
    </w:p>
    <w:p w:rsidR="00585AB3" w:rsidRPr="00585AB3" w:rsidRDefault="00585AB3" w:rsidP="00585AB3">
      <w:pPr>
        <w:tabs>
          <w:tab w:val="left" w:pos="6521"/>
          <w:tab w:val="left" w:pos="7655"/>
        </w:tabs>
        <w:autoSpaceDE w:val="0"/>
        <w:autoSpaceDN w:val="0"/>
        <w:adjustRightInd w:val="0"/>
        <w:ind w:left="7655" w:firstLine="1134"/>
        <w:jc w:val="right"/>
        <w:outlineLvl w:val="1"/>
      </w:pPr>
      <w:r w:rsidRPr="00585AB3">
        <w:t xml:space="preserve"> «__» _____________________</w:t>
      </w:r>
    </w:p>
    <w:p w:rsidR="00585AB3" w:rsidRPr="00585AB3" w:rsidRDefault="00585AB3" w:rsidP="00585AB3">
      <w:pPr>
        <w:autoSpaceDE w:val="0"/>
        <w:autoSpaceDN w:val="0"/>
        <w:adjustRightInd w:val="0"/>
      </w:pPr>
    </w:p>
    <w:p w:rsidR="00585AB3" w:rsidRPr="00585AB3" w:rsidRDefault="00585AB3" w:rsidP="00585AB3">
      <w:pPr>
        <w:autoSpaceDE w:val="0"/>
        <w:autoSpaceDN w:val="0"/>
        <w:adjustRightInd w:val="0"/>
      </w:pPr>
    </w:p>
    <w:p w:rsidR="00585AB3" w:rsidRPr="00585AB3" w:rsidRDefault="00585AB3" w:rsidP="00585AB3">
      <w:pPr>
        <w:autoSpaceDE w:val="0"/>
        <w:autoSpaceDN w:val="0"/>
        <w:adjustRightInd w:val="0"/>
        <w:jc w:val="center"/>
        <w:rPr>
          <w:b/>
        </w:rPr>
      </w:pPr>
      <w:r w:rsidRPr="00585AB3">
        <w:rPr>
          <w:b/>
        </w:rPr>
        <w:t xml:space="preserve">МУНИЦИПАЛЬНОЕ ЗАДАНИЕ </w:t>
      </w: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</w:tblGrid>
      <w:tr w:rsidR="00585AB3" w:rsidRPr="00585AB3" w:rsidTr="006B4D5A">
        <w:tc>
          <w:tcPr>
            <w:tcW w:w="874" w:type="dxa"/>
            <w:shd w:val="clear" w:color="auto" w:fill="auto"/>
          </w:tcPr>
          <w:p w:rsidR="00585AB3" w:rsidRPr="00585AB3" w:rsidRDefault="00585AB3" w:rsidP="00585AB3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 w:rsidRPr="00585AB3">
              <w:t>Коды</w:t>
            </w:r>
          </w:p>
        </w:tc>
      </w:tr>
      <w:tr w:rsidR="00585AB3" w:rsidRPr="00585AB3" w:rsidTr="006B4D5A">
        <w:trPr>
          <w:trHeight w:val="656"/>
        </w:trPr>
        <w:tc>
          <w:tcPr>
            <w:tcW w:w="874" w:type="dxa"/>
            <w:shd w:val="clear" w:color="auto" w:fill="auto"/>
          </w:tcPr>
          <w:p w:rsidR="00585AB3" w:rsidRPr="00585AB3" w:rsidRDefault="00585AB3" w:rsidP="00585AB3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585AB3" w:rsidRPr="00585AB3" w:rsidTr="006B4D5A">
        <w:tc>
          <w:tcPr>
            <w:tcW w:w="874" w:type="dxa"/>
            <w:shd w:val="clear" w:color="auto" w:fill="auto"/>
          </w:tcPr>
          <w:p w:rsidR="00585AB3" w:rsidRPr="00585AB3" w:rsidRDefault="00585AB3" w:rsidP="00585AB3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585AB3" w:rsidRPr="00585AB3" w:rsidTr="006B4D5A">
        <w:trPr>
          <w:trHeight w:val="641"/>
        </w:trPr>
        <w:tc>
          <w:tcPr>
            <w:tcW w:w="874" w:type="dxa"/>
            <w:shd w:val="clear" w:color="auto" w:fill="auto"/>
          </w:tcPr>
          <w:p w:rsidR="00585AB3" w:rsidRPr="00585AB3" w:rsidRDefault="00585AB3" w:rsidP="00585AB3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 w:rsidRPr="00585AB3">
              <w:t>033</w:t>
            </w:r>
            <w:r w:rsidRPr="00585AB3">
              <w:rPr>
                <w:lang w:val="en-US"/>
              </w:rPr>
              <w:t>Z</w:t>
            </w:r>
            <w:r w:rsidRPr="00585AB3">
              <w:t>3878</w:t>
            </w:r>
          </w:p>
        </w:tc>
      </w:tr>
      <w:tr w:rsidR="00585AB3" w:rsidRPr="00585AB3" w:rsidTr="006B4D5A">
        <w:trPr>
          <w:trHeight w:val="319"/>
        </w:trPr>
        <w:tc>
          <w:tcPr>
            <w:tcW w:w="874" w:type="dxa"/>
            <w:shd w:val="clear" w:color="auto" w:fill="auto"/>
          </w:tcPr>
          <w:p w:rsidR="00585AB3" w:rsidRPr="00585AB3" w:rsidRDefault="00585AB3" w:rsidP="00585AB3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 w:rsidRPr="00585AB3">
              <w:t>93.19</w:t>
            </w:r>
          </w:p>
        </w:tc>
      </w:tr>
      <w:tr w:rsidR="00585AB3" w:rsidRPr="00585AB3" w:rsidTr="006B4D5A">
        <w:tc>
          <w:tcPr>
            <w:tcW w:w="874" w:type="dxa"/>
            <w:shd w:val="clear" w:color="auto" w:fill="auto"/>
          </w:tcPr>
          <w:p w:rsidR="00585AB3" w:rsidRPr="00585AB3" w:rsidRDefault="00585AB3" w:rsidP="00585AB3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585AB3" w:rsidRPr="00585AB3" w:rsidTr="006B4D5A">
        <w:tc>
          <w:tcPr>
            <w:tcW w:w="874" w:type="dxa"/>
            <w:shd w:val="clear" w:color="auto" w:fill="auto"/>
          </w:tcPr>
          <w:p w:rsidR="00585AB3" w:rsidRPr="00585AB3" w:rsidRDefault="00585AB3" w:rsidP="00585AB3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585AB3" w:rsidRPr="00585AB3" w:rsidTr="006B4D5A">
        <w:tc>
          <w:tcPr>
            <w:tcW w:w="874" w:type="dxa"/>
            <w:shd w:val="clear" w:color="auto" w:fill="auto"/>
          </w:tcPr>
          <w:p w:rsidR="00585AB3" w:rsidRPr="00585AB3" w:rsidRDefault="00585AB3" w:rsidP="00585AB3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</w:tbl>
    <w:p w:rsidR="00585AB3" w:rsidRPr="00585AB3" w:rsidRDefault="00585AB3" w:rsidP="00585AB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85AB3">
        <w:rPr>
          <w:b/>
        </w:rPr>
        <w:t>на 2022 год (на 2022 год и на плановый период 2023 и 2024 годов)</w:t>
      </w:r>
      <w:r w:rsidRPr="00585AB3">
        <w:rPr>
          <w:vertAlign w:val="superscript"/>
        </w:rPr>
        <w:t>1)</w:t>
      </w:r>
    </w:p>
    <w:p w:rsidR="00585AB3" w:rsidRPr="00585AB3" w:rsidRDefault="00585AB3" w:rsidP="00585AB3">
      <w:pPr>
        <w:tabs>
          <w:tab w:val="right" w:pos="14034"/>
        </w:tabs>
        <w:autoSpaceDE w:val="0"/>
        <w:autoSpaceDN w:val="0"/>
        <w:adjustRightInd w:val="0"/>
        <w:jc w:val="center"/>
        <w:rPr>
          <w:b/>
          <w:sz w:val="12"/>
          <w:szCs w:val="12"/>
        </w:rPr>
      </w:pPr>
      <w:r w:rsidRPr="00585AB3">
        <w:rPr>
          <w:b/>
          <w:sz w:val="12"/>
          <w:szCs w:val="12"/>
        </w:rPr>
        <w:t xml:space="preserve">Муниципальное бюджетное учреждение по физическому развитию, спорту и молодежной политике </w:t>
      </w:r>
      <w:r w:rsidRPr="00585AB3">
        <w:rPr>
          <w:b/>
          <w:sz w:val="12"/>
          <w:szCs w:val="12"/>
        </w:rPr>
        <w:br/>
        <w:t>Васюринского сельского поселения «Вектор»</w:t>
      </w:r>
    </w:p>
    <w:p w:rsidR="00585AB3" w:rsidRPr="00585AB3" w:rsidRDefault="00585AB3" w:rsidP="00585AB3">
      <w:pPr>
        <w:tabs>
          <w:tab w:val="right" w:pos="12191"/>
          <w:tab w:val="right" w:pos="12900"/>
        </w:tabs>
        <w:autoSpaceDE w:val="0"/>
        <w:autoSpaceDN w:val="0"/>
        <w:adjustRightInd w:val="0"/>
        <w:jc w:val="center"/>
      </w:pPr>
      <w:r w:rsidRPr="00585AB3">
        <w:t>(наименование муниципального учреждения Васюринского сельского поселения)</w:t>
      </w:r>
    </w:p>
    <w:p w:rsidR="00585AB3" w:rsidRPr="00585AB3" w:rsidRDefault="00585AB3" w:rsidP="00585AB3">
      <w:pPr>
        <w:tabs>
          <w:tab w:val="right" w:pos="13750"/>
          <w:tab w:val="right" w:pos="14034"/>
        </w:tabs>
        <w:autoSpaceDE w:val="0"/>
        <w:autoSpaceDN w:val="0"/>
        <w:adjustRightInd w:val="0"/>
      </w:pPr>
      <w:r w:rsidRPr="00585AB3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85AB3">
        <w:t xml:space="preserve"> Дата</w:t>
      </w:r>
    </w:p>
    <w:p w:rsidR="00585AB3" w:rsidRPr="00585AB3" w:rsidRDefault="00585AB3" w:rsidP="00585AB3">
      <w:pPr>
        <w:tabs>
          <w:tab w:val="right" w:pos="13608"/>
          <w:tab w:val="right" w:pos="13750"/>
          <w:tab w:val="right" w:pos="14034"/>
        </w:tabs>
        <w:autoSpaceDE w:val="0"/>
        <w:autoSpaceDN w:val="0"/>
        <w:adjustRightInd w:val="0"/>
      </w:pPr>
      <w:r w:rsidRPr="00585AB3">
        <w:t>Виды деятельности муниципального учреждения Васюринского сельского поселения                                                по сводному реестру</w:t>
      </w:r>
    </w:p>
    <w:p w:rsidR="00585AB3" w:rsidRPr="00585AB3" w:rsidRDefault="00585AB3" w:rsidP="00585AB3">
      <w:pPr>
        <w:tabs>
          <w:tab w:val="left" w:pos="12191"/>
          <w:tab w:val="right" w:pos="14034"/>
        </w:tabs>
        <w:autoSpaceDE w:val="0"/>
        <w:autoSpaceDN w:val="0"/>
        <w:adjustRightInd w:val="0"/>
        <w:jc w:val="both"/>
      </w:pPr>
      <w:r w:rsidRPr="00585AB3">
        <w:t xml:space="preserve">                                                              </w:t>
      </w:r>
      <w:r w:rsidRPr="00585AB3">
        <w:tab/>
        <w:t xml:space="preserve"> </w:t>
      </w:r>
    </w:p>
    <w:p w:rsidR="00585AB3" w:rsidRPr="00585AB3" w:rsidRDefault="00585AB3" w:rsidP="00585AB3">
      <w:pPr>
        <w:tabs>
          <w:tab w:val="right" w:pos="14034"/>
        </w:tabs>
        <w:autoSpaceDE w:val="0"/>
        <w:autoSpaceDN w:val="0"/>
        <w:adjustRightInd w:val="0"/>
      </w:pPr>
      <w:r w:rsidRPr="00585AB3">
        <w:t xml:space="preserve">Вид муниципального учреждения Васюринского сельского поселения             </w:t>
      </w:r>
      <w:r w:rsidRPr="00585AB3">
        <w:rPr>
          <w:u w:val="single"/>
        </w:rPr>
        <w:t>бюджетное</w:t>
      </w:r>
      <w:r w:rsidRPr="00585AB3">
        <w:t xml:space="preserve">                                                          По ОКВЭД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</w:pPr>
      <w:r w:rsidRPr="00585AB3">
        <w:t>(указывается вид муниципального учреждения из базового (отраслевого) перечня)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p w:rsidR="00585AB3" w:rsidRPr="00585AB3" w:rsidRDefault="00585AB3" w:rsidP="00585AB3">
      <w:pPr>
        <w:autoSpaceDE w:val="0"/>
        <w:autoSpaceDN w:val="0"/>
        <w:adjustRightInd w:val="0"/>
      </w:pPr>
    </w:p>
    <w:p w:rsidR="00585AB3" w:rsidRPr="00585AB3" w:rsidRDefault="00585AB3" w:rsidP="00585AB3">
      <w:pPr>
        <w:autoSpaceDE w:val="0"/>
        <w:autoSpaceDN w:val="0"/>
        <w:adjustRightInd w:val="0"/>
        <w:ind w:firstLine="6804"/>
        <w:jc w:val="both"/>
        <w:rPr>
          <w:b/>
        </w:rPr>
      </w:pPr>
    </w:p>
    <w:p w:rsidR="00585AB3" w:rsidRPr="00585AB3" w:rsidRDefault="00585AB3" w:rsidP="00585AB3">
      <w:pPr>
        <w:autoSpaceDE w:val="0"/>
        <w:autoSpaceDN w:val="0"/>
        <w:adjustRightInd w:val="0"/>
        <w:ind w:firstLine="6804"/>
        <w:jc w:val="both"/>
        <w:rPr>
          <w:b/>
        </w:rPr>
      </w:pPr>
    </w:p>
    <w:p w:rsidR="00585AB3" w:rsidRPr="00585AB3" w:rsidRDefault="00585AB3" w:rsidP="00585AB3">
      <w:pPr>
        <w:autoSpaceDE w:val="0"/>
        <w:autoSpaceDN w:val="0"/>
        <w:adjustRightInd w:val="0"/>
        <w:ind w:firstLine="6804"/>
        <w:jc w:val="both"/>
        <w:rPr>
          <w:b/>
        </w:rPr>
      </w:pPr>
    </w:p>
    <w:p w:rsidR="00585AB3" w:rsidRPr="00585AB3" w:rsidRDefault="00585AB3" w:rsidP="00585AB3">
      <w:pPr>
        <w:autoSpaceDE w:val="0"/>
        <w:autoSpaceDN w:val="0"/>
        <w:adjustRightInd w:val="0"/>
        <w:ind w:firstLine="6804"/>
        <w:jc w:val="both"/>
        <w:rPr>
          <w:b/>
        </w:rPr>
      </w:pPr>
    </w:p>
    <w:p w:rsidR="00585AB3" w:rsidRPr="00585AB3" w:rsidRDefault="00585AB3" w:rsidP="00585AB3">
      <w:pPr>
        <w:autoSpaceDE w:val="0"/>
        <w:autoSpaceDN w:val="0"/>
        <w:adjustRightInd w:val="0"/>
        <w:ind w:firstLine="6804"/>
        <w:jc w:val="both"/>
        <w:rPr>
          <w:b/>
        </w:rPr>
      </w:pPr>
    </w:p>
    <w:p w:rsidR="00585AB3" w:rsidRPr="00585AB3" w:rsidRDefault="00585AB3" w:rsidP="00585AB3">
      <w:pPr>
        <w:autoSpaceDE w:val="0"/>
        <w:autoSpaceDN w:val="0"/>
        <w:adjustRightInd w:val="0"/>
        <w:ind w:firstLine="6804"/>
        <w:jc w:val="both"/>
        <w:rPr>
          <w:b/>
        </w:rPr>
      </w:pPr>
    </w:p>
    <w:p w:rsidR="00585AB3" w:rsidRPr="00585AB3" w:rsidRDefault="00585AB3" w:rsidP="00585AB3">
      <w:pPr>
        <w:autoSpaceDE w:val="0"/>
        <w:autoSpaceDN w:val="0"/>
        <w:adjustRightInd w:val="0"/>
        <w:ind w:firstLine="6804"/>
        <w:jc w:val="both"/>
        <w:rPr>
          <w:b/>
        </w:rPr>
      </w:pPr>
    </w:p>
    <w:p w:rsidR="00585AB3" w:rsidRPr="00585AB3" w:rsidRDefault="00585AB3" w:rsidP="00585AB3">
      <w:pPr>
        <w:autoSpaceDE w:val="0"/>
        <w:autoSpaceDN w:val="0"/>
        <w:adjustRightInd w:val="0"/>
        <w:ind w:firstLine="6804"/>
        <w:jc w:val="both"/>
        <w:rPr>
          <w:b/>
        </w:rPr>
      </w:pPr>
    </w:p>
    <w:p w:rsidR="00585AB3" w:rsidRPr="00585AB3" w:rsidRDefault="00585AB3" w:rsidP="00585AB3">
      <w:pPr>
        <w:autoSpaceDE w:val="0"/>
        <w:autoSpaceDN w:val="0"/>
        <w:adjustRightInd w:val="0"/>
        <w:jc w:val="center"/>
      </w:pPr>
      <w:r w:rsidRPr="00585AB3">
        <w:t xml:space="preserve">Часть 1. Сведения об оказываемых муниципальных услугах </w:t>
      </w:r>
      <w:r w:rsidRPr="00585AB3">
        <w:rPr>
          <w:vertAlign w:val="superscript"/>
        </w:rPr>
        <w:t>2)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p w:rsidR="00585AB3" w:rsidRPr="00585AB3" w:rsidRDefault="00585AB3" w:rsidP="00585AB3">
      <w:pPr>
        <w:autoSpaceDE w:val="0"/>
        <w:autoSpaceDN w:val="0"/>
        <w:adjustRightInd w:val="0"/>
        <w:jc w:val="center"/>
      </w:pPr>
      <w:proofErr w:type="gramStart"/>
      <w:r w:rsidRPr="00585AB3">
        <w:t>Раздел  1</w:t>
      </w:r>
      <w:proofErr w:type="gramEnd"/>
      <w:r w:rsidRPr="00585AB3">
        <w:t xml:space="preserve"> </w:t>
      </w:r>
    </w:p>
    <w:p w:rsidR="00585AB3" w:rsidRPr="00585AB3" w:rsidRDefault="00585AB3" w:rsidP="00585AB3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85AB3" w:rsidRPr="00585AB3" w:rsidTr="006B4D5A">
        <w:trPr>
          <w:trHeight w:val="847"/>
        </w:trPr>
        <w:tc>
          <w:tcPr>
            <w:tcW w:w="1134" w:type="dxa"/>
            <w:shd w:val="clear" w:color="auto" w:fill="auto"/>
          </w:tcPr>
          <w:p w:rsidR="00585AB3" w:rsidRPr="00585AB3" w:rsidRDefault="00585AB3" w:rsidP="00585AB3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</w:tbl>
    <w:p w:rsidR="00585AB3" w:rsidRPr="00585AB3" w:rsidRDefault="00585AB3" w:rsidP="00585AB3">
      <w:pPr>
        <w:autoSpaceDE w:val="0"/>
        <w:autoSpaceDN w:val="0"/>
        <w:adjustRightInd w:val="0"/>
        <w:jc w:val="both"/>
      </w:pPr>
      <w:r w:rsidRPr="00585AB3">
        <w:t xml:space="preserve">1. Наименование муниципальной услуги </w:t>
      </w:r>
      <w:r w:rsidRPr="00585AB3">
        <w:rPr>
          <w:u w:val="single"/>
        </w:rPr>
        <w:tab/>
      </w:r>
      <w:r w:rsidRPr="00585AB3">
        <w:t>по (региональному) перечню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p w:rsidR="00585AB3" w:rsidRPr="00585AB3" w:rsidRDefault="00585AB3" w:rsidP="00585AB3">
      <w:pPr>
        <w:autoSpaceDE w:val="0"/>
        <w:autoSpaceDN w:val="0"/>
        <w:adjustRightInd w:val="0"/>
        <w:jc w:val="both"/>
      </w:pPr>
      <w:r w:rsidRPr="00585AB3">
        <w:t>2. Категории потребителей государственной услуги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p w:rsidR="00585AB3" w:rsidRPr="00585AB3" w:rsidRDefault="00585AB3" w:rsidP="00585AB3">
      <w:pPr>
        <w:autoSpaceDE w:val="0"/>
        <w:autoSpaceDN w:val="0"/>
        <w:adjustRightInd w:val="0"/>
        <w:jc w:val="both"/>
      </w:pPr>
      <w:r w:rsidRPr="00585AB3">
        <w:t xml:space="preserve">3. Показатели, характеризующие качество и (или) объем (содержание) муниципальной услуги: 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p w:rsidR="00585AB3" w:rsidRPr="00585AB3" w:rsidRDefault="00585AB3" w:rsidP="00585AB3">
      <w:pPr>
        <w:autoSpaceDE w:val="0"/>
        <w:autoSpaceDN w:val="0"/>
        <w:adjustRightInd w:val="0"/>
        <w:jc w:val="both"/>
      </w:pPr>
      <w:r w:rsidRPr="00585AB3">
        <w:t xml:space="preserve">3.1. Показатели, характеризующие качество муниципальной услуги </w:t>
      </w:r>
      <w:r w:rsidRPr="00585AB3">
        <w:rPr>
          <w:vertAlign w:val="superscript"/>
        </w:rPr>
        <w:t>3)</w:t>
      </w:r>
      <w:r w:rsidRPr="00585AB3">
        <w:t>: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1366"/>
        <w:gridCol w:w="1369"/>
        <w:gridCol w:w="1369"/>
        <w:gridCol w:w="1369"/>
        <w:gridCol w:w="1369"/>
        <w:gridCol w:w="974"/>
        <w:gridCol w:w="740"/>
        <w:gridCol w:w="7"/>
        <w:gridCol w:w="617"/>
        <w:gridCol w:w="1417"/>
        <w:gridCol w:w="1232"/>
        <w:gridCol w:w="1229"/>
      </w:tblGrid>
      <w:tr w:rsidR="00585AB3" w:rsidRPr="00585AB3" w:rsidTr="006B4D5A">
        <w:trPr>
          <w:cantSplit/>
          <w:trHeight w:val="894"/>
        </w:trPr>
        <w:tc>
          <w:tcPr>
            <w:tcW w:w="517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Уникальный номер реестровой записи</w:t>
            </w:r>
          </w:p>
        </w:tc>
        <w:tc>
          <w:tcPr>
            <w:tcW w:w="1412" w:type="pct"/>
            <w:gridSpan w:val="3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 xml:space="preserve">Показатель, характеризующий </w:t>
            </w:r>
            <w:proofErr w:type="spellStart"/>
            <w:r w:rsidRPr="00585AB3">
              <w:t>содер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жание</w:t>
            </w:r>
            <w:proofErr w:type="spellEnd"/>
            <w:r w:rsidRPr="00585AB3">
              <w:t xml:space="preserve"> муниципальной услуги</w:t>
            </w:r>
          </w:p>
        </w:tc>
        <w:tc>
          <w:tcPr>
            <w:tcW w:w="942" w:type="pct"/>
            <w:gridSpan w:val="2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Показатель, характеризующий условия (формы) оказания муниципальной услуги</w:t>
            </w:r>
          </w:p>
        </w:tc>
        <w:tc>
          <w:tcPr>
            <w:tcW w:w="800" w:type="pct"/>
            <w:gridSpan w:val="4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Показатель качества муниципальной услуги</w:t>
            </w:r>
          </w:p>
        </w:tc>
        <w:tc>
          <w:tcPr>
            <w:tcW w:w="1329" w:type="pct"/>
            <w:gridSpan w:val="3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Значение показателя качества муниципальной услуги</w:t>
            </w:r>
          </w:p>
        </w:tc>
      </w:tr>
      <w:tr w:rsidR="00585AB3" w:rsidRPr="00585AB3" w:rsidTr="006B4D5A">
        <w:trPr>
          <w:cantSplit/>
          <w:trHeight w:val="477"/>
        </w:trPr>
        <w:tc>
          <w:tcPr>
            <w:tcW w:w="517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2" w:type="pct"/>
            <w:gridSpan w:val="3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2" w:type="pct"/>
            <w:gridSpan w:val="2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наиме-нование</w:t>
            </w:r>
            <w:proofErr w:type="spellEnd"/>
            <w:proofErr w:type="gramEnd"/>
            <w:r w:rsidRPr="00585AB3">
              <w:t xml:space="preserve"> показа-теля</w:t>
            </w:r>
          </w:p>
        </w:tc>
        <w:tc>
          <w:tcPr>
            <w:tcW w:w="470" w:type="pct"/>
            <w:gridSpan w:val="3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единица измерения по ОКЕИ</w:t>
            </w:r>
          </w:p>
        </w:tc>
        <w:tc>
          <w:tcPr>
            <w:tcW w:w="482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очередной финансовый год</w:t>
            </w:r>
          </w:p>
        </w:tc>
        <w:tc>
          <w:tcPr>
            <w:tcW w:w="424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1-й год планового периода</w:t>
            </w:r>
            <w:r w:rsidRPr="00585AB3">
              <w:rPr>
                <w:vertAlign w:val="superscript"/>
              </w:rPr>
              <w:t xml:space="preserve"> 1)</w:t>
            </w:r>
          </w:p>
        </w:tc>
        <w:tc>
          <w:tcPr>
            <w:tcW w:w="423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2-й год планового периода</w:t>
            </w:r>
            <w:r w:rsidRPr="00585AB3">
              <w:rPr>
                <w:vertAlign w:val="superscript"/>
              </w:rPr>
              <w:t xml:space="preserve"> 1)</w:t>
            </w:r>
          </w:p>
        </w:tc>
      </w:tr>
      <w:tr w:rsidR="00585AB3" w:rsidRPr="00585AB3" w:rsidTr="006B4D5A">
        <w:trPr>
          <w:cantSplit/>
          <w:trHeight w:val="873"/>
        </w:trPr>
        <w:tc>
          <w:tcPr>
            <w:tcW w:w="517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наименова-ние</w:t>
            </w:r>
            <w:proofErr w:type="spellEnd"/>
            <w:proofErr w:type="gramEnd"/>
            <w:r w:rsidRPr="00585AB3">
              <w:t xml:space="preserve"> показателя</w:t>
            </w:r>
          </w:p>
        </w:tc>
        <w:tc>
          <w:tcPr>
            <w:tcW w:w="471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наименова-ние</w:t>
            </w:r>
            <w:proofErr w:type="spellEnd"/>
            <w:proofErr w:type="gramEnd"/>
            <w:r w:rsidRPr="00585AB3">
              <w:t xml:space="preserve"> показателя</w:t>
            </w:r>
          </w:p>
        </w:tc>
        <w:tc>
          <w:tcPr>
            <w:tcW w:w="471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наименова-ние</w:t>
            </w:r>
            <w:proofErr w:type="spellEnd"/>
            <w:proofErr w:type="gramEnd"/>
            <w:r w:rsidRPr="00585AB3">
              <w:t xml:space="preserve"> показателя</w:t>
            </w:r>
          </w:p>
        </w:tc>
        <w:tc>
          <w:tcPr>
            <w:tcW w:w="471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наименова-ние</w:t>
            </w:r>
            <w:proofErr w:type="spellEnd"/>
            <w:proofErr w:type="gramEnd"/>
            <w:r w:rsidRPr="00585AB3">
              <w:t xml:space="preserve"> показателя</w:t>
            </w:r>
          </w:p>
        </w:tc>
        <w:tc>
          <w:tcPr>
            <w:tcW w:w="471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наименова-ние</w:t>
            </w:r>
            <w:proofErr w:type="spellEnd"/>
            <w:proofErr w:type="gramEnd"/>
            <w:r w:rsidRPr="00585AB3">
              <w:t xml:space="preserve"> показателя</w:t>
            </w:r>
          </w:p>
        </w:tc>
        <w:tc>
          <w:tcPr>
            <w:tcW w:w="330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" w:type="pct"/>
            <w:gridSpan w:val="2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наи-мено-вание</w:t>
            </w:r>
            <w:proofErr w:type="spellEnd"/>
          </w:p>
        </w:tc>
        <w:tc>
          <w:tcPr>
            <w:tcW w:w="213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код</w:t>
            </w:r>
          </w:p>
        </w:tc>
        <w:tc>
          <w:tcPr>
            <w:tcW w:w="482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4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</w:tr>
      <w:tr w:rsidR="00585AB3" w:rsidRPr="00585AB3" w:rsidTr="006B4D5A">
        <w:trPr>
          <w:cantSplit/>
          <w:trHeight w:val="240"/>
        </w:trPr>
        <w:tc>
          <w:tcPr>
            <w:tcW w:w="517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</w:t>
            </w:r>
          </w:p>
        </w:tc>
        <w:tc>
          <w:tcPr>
            <w:tcW w:w="470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</w:t>
            </w:r>
          </w:p>
        </w:tc>
        <w:tc>
          <w:tcPr>
            <w:tcW w:w="471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3</w:t>
            </w:r>
          </w:p>
        </w:tc>
        <w:tc>
          <w:tcPr>
            <w:tcW w:w="471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4</w:t>
            </w:r>
          </w:p>
        </w:tc>
        <w:tc>
          <w:tcPr>
            <w:tcW w:w="471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5</w:t>
            </w:r>
          </w:p>
        </w:tc>
        <w:tc>
          <w:tcPr>
            <w:tcW w:w="471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6</w:t>
            </w:r>
          </w:p>
        </w:tc>
        <w:tc>
          <w:tcPr>
            <w:tcW w:w="330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7</w:t>
            </w:r>
          </w:p>
        </w:tc>
        <w:tc>
          <w:tcPr>
            <w:tcW w:w="257" w:type="pct"/>
            <w:gridSpan w:val="2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8</w:t>
            </w:r>
          </w:p>
        </w:tc>
        <w:tc>
          <w:tcPr>
            <w:tcW w:w="213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9</w:t>
            </w:r>
          </w:p>
        </w:tc>
        <w:tc>
          <w:tcPr>
            <w:tcW w:w="482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10</w:t>
            </w:r>
          </w:p>
        </w:tc>
        <w:tc>
          <w:tcPr>
            <w:tcW w:w="424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11</w:t>
            </w:r>
          </w:p>
        </w:tc>
        <w:tc>
          <w:tcPr>
            <w:tcW w:w="423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12</w:t>
            </w:r>
          </w:p>
        </w:tc>
      </w:tr>
      <w:tr w:rsidR="00585AB3" w:rsidRPr="00585AB3" w:rsidTr="006B4D5A">
        <w:trPr>
          <w:cantSplit/>
          <w:trHeight w:val="240"/>
        </w:trPr>
        <w:tc>
          <w:tcPr>
            <w:tcW w:w="517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70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71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71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71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71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30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255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215" w:type="pct"/>
            <w:gridSpan w:val="2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82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24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23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</w:tr>
      <w:tr w:rsidR="00585AB3" w:rsidRPr="00585AB3" w:rsidTr="006B4D5A">
        <w:trPr>
          <w:cantSplit/>
          <w:trHeight w:val="240"/>
        </w:trPr>
        <w:tc>
          <w:tcPr>
            <w:tcW w:w="517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70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71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71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71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71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30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255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215" w:type="pct"/>
            <w:gridSpan w:val="2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82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24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23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</w:tr>
      <w:tr w:rsidR="00585AB3" w:rsidRPr="00585AB3" w:rsidTr="006B4D5A">
        <w:trPr>
          <w:cantSplit/>
          <w:trHeight w:val="240"/>
        </w:trPr>
        <w:tc>
          <w:tcPr>
            <w:tcW w:w="517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70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71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71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71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71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30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255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215" w:type="pct"/>
            <w:gridSpan w:val="2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82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24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23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</w:tr>
    </w:tbl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5AB3" w:rsidRPr="00585AB3" w:rsidTr="006B4D5A">
        <w:trPr>
          <w:trHeight w:val="276"/>
        </w:trPr>
        <w:tc>
          <w:tcPr>
            <w:tcW w:w="1384" w:type="dxa"/>
            <w:shd w:val="clear" w:color="auto" w:fill="auto"/>
          </w:tcPr>
          <w:p w:rsidR="00585AB3" w:rsidRPr="00585AB3" w:rsidRDefault="00585AB3" w:rsidP="00585AB3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</w:tbl>
    <w:p w:rsidR="00585AB3" w:rsidRPr="00585AB3" w:rsidRDefault="00585AB3" w:rsidP="00585AB3">
      <w:pPr>
        <w:autoSpaceDE w:val="0"/>
        <w:autoSpaceDN w:val="0"/>
        <w:adjustRightInd w:val="0"/>
        <w:jc w:val="both"/>
      </w:pPr>
      <w:r w:rsidRPr="00585AB3"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p w:rsidR="00585AB3" w:rsidRPr="00585AB3" w:rsidRDefault="00585AB3" w:rsidP="00585AB3">
      <w:pPr>
        <w:autoSpaceDE w:val="0"/>
        <w:autoSpaceDN w:val="0"/>
        <w:adjustRightInd w:val="0"/>
        <w:jc w:val="both"/>
      </w:pPr>
      <w:r w:rsidRPr="00585AB3">
        <w:t>3.2. Показатели, характеризующие объем (содержание) муниципальной услуги: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1169"/>
        <w:gridCol w:w="1172"/>
        <w:gridCol w:w="1184"/>
        <w:gridCol w:w="1172"/>
        <w:gridCol w:w="1172"/>
        <w:gridCol w:w="870"/>
        <w:gridCol w:w="764"/>
        <w:gridCol w:w="708"/>
        <w:gridCol w:w="974"/>
        <w:gridCol w:w="989"/>
        <w:gridCol w:w="841"/>
        <w:gridCol w:w="844"/>
        <w:gridCol w:w="980"/>
        <w:gridCol w:w="977"/>
      </w:tblGrid>
      <w:tr w:rsidR="00585AB3" w:rsidRPr="00585AB3" w:rsidTr="006B4D5A">
        <w:trPr>
          <w:cantSplit/>
          <w:trHeight w:val="894"/>
        </w:trPr>
        <w:tc>
          <w:tcPr>
            <w:tcW w:w="333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Уникаль-ный</w:t>
            </w:r>
            <w:proofErr w:type="spellEnd"/>
            <w:proofErr w:type="gramEnd"/>
            <w:r w:rsidRPr="00585AB3">
              <w:t xml:space="preserve"> номер </w:t>
            </w:r>
            <w:proofErr w:type="spellStart"/>
            <w:r w:rsidRPr="00585AB3">
              <w:t>реестро</w:t>
            </w:r>
            <w:proofErr w:type="spellEnd"/>
            <w:r w:rsidRPr="00585AB3">
              <w:t>-вой записи</w:t>
            </w:r>
          </w:p>
        </w:tc>
        <w:tc>
          <w:tcPr>
            <w:tcW w:w="1191" w:type="pct"/>
            <w:gridSpan w:val="3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Показатель, характеризующий содержание муниципальной услуги</w:t>
            </w:r>
          </w:p>
        </w:tc>
        <w:tc>
          <w:tcPr>
            <w:tcW w:w="792" w:type="pct"/>
            <w:gridSpan w:val="2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Показатель, характеризующий условия (формы) оказания муниципальной услуги</w:t>
            </w:r>
          </w:p>
        </w:tc>
        <w:tc>
          <w:tcPr>
            <w:tcW w:w="791" w:type="pct"/>
            <w:gridSpan w:val="3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Показатель объема муниципальной услуги</w:t>
            </w:r>
          </w:p>
        </w:tc>
        <w:tc>
          <w:tcPr>
            <w:tcW w:w="947" w:type="pct"/>
            <w:gridSpan w:val="3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Значение показателя объема муниципальной услуги</w:t>
            </w:r>
          </w:p>
        </w:tc>
        <w:tc>
          <w:tcPr>
            <w:tcW w:w="946" w:type="pct"/>
            <w:gridSpan w:val="3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Среднегодовой размер платы (цена, тариф)</w:t>
            </w:r>
          </w:p>
        </w:tc>
      </w:tr>
      <w:tr w:rsidR="00585AB3" w:rsidRPr="00585AB3" w:rsidTr="006B4D5A">
        <w:trPr>
          <w:cantSplit/>
          <w:trHeight w:val="525"/>
        </w:trPr>
        <w:tc>
          <w:tcPr>
            <w:tcW w:w="333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pct"/>
            <w:gridSpan w:val="3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2" w:type="pct"/>
            <w:gridSpan w:val="2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наиме-нование</w:t>
            </w:r>
            <w:proofErr w:type="spellEnd"/>
            <w:proofErr w:type="gramEnd"/>
            <w:r w:rsidRPr="00585AB3">
              <w:t xml:space="preserve"> показа-теля</w:t>
            </w:r>
          </w:p>
        </w:tc>
        <w:tc>
          <w:tcPr>
            <w:tcW w:w="497" w:type="pct"/>
            <w:gridSpan w:val="2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единица измерения по ОКЕИ</w:t>
            </w:r>
          </w:p>
        </w:tc>
        <w:tc>
          <w:tcPr>
            <w:tcW w:w="329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очеред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 xml:space="preserve">ной </w:t>
            </w:r>
            <w:proofErr w:type="spellStart"/>
            <w:r w:rsidRPr="00585AB3">
              <w:t>финан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совый</w:t>
            </w:r>
            <w:proofErr w:type="spellEnd"/>
            <w:r w:rsidRPr="00585AB3">
              <w:t xml:space="preserve"> год</w:t>
            </w:r>
          </w:p>
        </w:tc>
        <w:tc>
          <w:tcPr>
            <w:tcW w:w="334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 xml:space="preserve">1-й год </w:t>
            </w:r>
            <w:proofErr w:type="spellStart"/>
            <w:r w:rsidRPr="00585AB3">
              <w:t>плано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вого</w:t>
            </w:r>
            <w:proofErr w:type="spellEnd"/>
            <w:r w:rsidRPr="00585AB3">
              <w:t xml:space="preserve"> периода</w:t>
            </w:r>
          </w:p>
        </w:tc>
        <w:tc>
          <w:tcPr>
            <w:tcW w:w="284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ind w:left="-77" w:right="-64"/>
              <w:jc w:val="center"/>
            </w:pPr>
            <w:r w:rsidRPr="00585AB3">
              <w:t xml:space="preserve">2-й год </w:t>
            </w:r>
            <w:proofErr w:type="spellStart"/>
            <w:proofErr w:type="gramStart"/>
            <w:r w:rsidRPr="00585AB3">
              <w:t>плано-вого</w:t>
            </w:r>
            <w:proofErr w:type="spellEnd"/>
            <w:proofErr w:type="gramEnd"/>
            <w:r w:rsidRPr="00585AB3">
              <w:t xml:space="preserve"> периода</w:t>
            </w:r>
          </w:p>
        </w:tc>
        <w:tc>
          <w:tcPr>
            <w:tcW w:w="285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очеред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 xml:space="preserve">ной </w:t>
            </w:r>
            <w:proofErr w:type="spellStart"/>
            <w:r w:rsidRPr="00585AB3">
              <w:t>финан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совый</w:t>
            </w:r>
            <w:proofErr w:type="spellEnd"/>
            <w:r w:rsidRPr="00585AB3">
              <w:t xml:space="preserve"> год</w:t>
            </w:r>
          </w:p>
        </w:tc>
        <w:tc>
          <w:tcPr>
            <w:tcW w:w="331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 xml:space="preserve">1-й год </w:t>
            </w:r>
            <w:proofErr w:type="spellStart"/>
            <w:r w:rsidRPr="00585AB3">
              <w:t>пла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нового периода</w:t>
            </w:r>
          </w:p>
        </w:tc>
        <w:tc>
          <w:tcPr>
            <w:tcW w:w="330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 xml:space="preserve">2-й год </w:t>
            </w:r>
            <w:proofErr w:type="spellStart"/>
            <w:proofErr w:type="gramStart"/>
            <w:r w:rsidRPr="00585AB3">
              <w:t>пла</w:t>
            </w:r>
            <w:proofErr w:type="spellEnd"/>
            <w:r w:rsidRPr="00585AB3">
              <w:t>-нового</w:t>
            </w:r>
            <w:proofErr w:type="gramEnd"/>
            <w:r w:rsidRPr="00585AB3">
              <w:t xml:space="preserve"> периода</w:t>
            </w:r>
          </w:p>
        </w:tc>
      </w:tr>
      <w:tr w:rsidR="00585AB3" w:rsidRPr="00585AB3" w:rsidTr="006B4D5A">
        <w:trPr>
          <w:cantSplit/>
          <w:trHeight w:val="276"/>
        </w:trPr>
        <w:tc>
          <w:tcPr>
            <w:tcW w:w="333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наименова-ние</w:t>
            </w:r>
            <w:proofErr w:type="spellEnd"/>
            <w:proofErr w:type="gramEnd"/>
            <w:r w:rsidRPr="00585AB3">
              <w:t xml:space="preserve"> показателя</w:t>
            </w:r>
          </w:p>
        </w:tc>
        <w:tc>
          <w:tcPr>
            <w:tcW w:w="396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наименова-ние</w:t>
            </w:r>
            <w:proofErr w:type="spellEnd"/>
            <w:proofErr w:type="gramEnd"/>
            <w:r w:rsidRPr="00585AB3">
              <w:t xml:space="preserve"> показателя</w:t>
            </w:r>
          </w:p>
        </w:tc>
        <w:tc>
          <w:tcPr>
            <w:tcW w:w="400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наименова-ние</w:t>
            </w:r>
            <w:proofErr w:type="spellEnd"/>
            <w:proofErr w:type="gramEnd"/>
            <w:r w:rsidRPr="00585AB3">
              <w:t xml:space="preserve"> показателя</w:t>
            </w:r>
          </w:p>
        </w:tc>
        <w:tc>
          <w:tcPr>
            <w:tcW w:w="396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наименова-ние</w:t>
            </w:r>
            <w:proofErr w:type="spellEnd"/>
            <w:proofErr w:type="gramEnd"/>
            <w:r w:rsidRPr="00585AB3">
              <w:t xml:space="preserve"> показателя</w:t>
            </w:r>
          </w:p>
        </w:tc>
        <w:tc>
          <w:tcPr>
            <w:tcW w:w="396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наименова-ние</w:t>
            </w:r>
            <w:proofErr w:type="spellEnd"/>
            <w:proofErr w:type="gramEnd"/>
            <w:r w:rsidRPr="00585AB3">
              <w:t xml:space="preserve"> показателя</w:t>
            </w:r>
          </w:p>
        </w:tc>
        <w:tc>
          <w:tcPr>
            <w:tcW w:w="294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  <w:gridSpan w:val="2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9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</w:tr>
      <w:tr w:rsidR="00585AB3" w:rsidRPr="00585AB3" w:rsidTr="006B4D5A">
        <w:trPr>
          <w:cantSplit/>
          <w:trHeight w:val="284"/>
        </w:trPr>
        <w:tc>
          <w:tcPr>
            <w:tcW w:w="333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наи-мено-вание</w:t>
            </w:r>
            <w:proofErr w:type="spellEnd"/>
          </w:p>
        </w:tc>
        <w:tc>
          <w:tcPr>
            <w:tcW w:w="239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код</w:t>
            </w:r>
          </w:p>
        </w:tc>
        <w:tc>
          <w:tcPr>
            <w:tcW w:w="329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</w:tr>
      <w:tr w:rsidR="00585AB3" w:rsidRPr="00585AB3" w:rsidTr="006B4D5A">
        <w:trPr>
          <w:cantSplit/>
          <w:trHeight w:val="531"/>
        </w:trPr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vMerge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" w:type="pct"/>
            <w:vMerge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2022г.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2023г.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2024г.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2022г.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2023г.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2024г.</w:t>
            </w:r>
          </w:p>
        </w:tc>
      </w:tr>
      <w:tr w:rsidR="00585AB3" w:rsidRPr="00585AB3" w:rsidTr="006B4D5A">
        <w:trPr>
          <w:cantSplit/>
          <w:trHeight w:val="240"/>
        </w:trPr>
        <w:tc>
          <w:tcPr>
            <w:tcW w:w="333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</w:t>
            </w:r>
          </w:p>
        </w:tc>
        <w:tc>
          <w:tcPr>
            <w:tcW w:w="39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</w:t>
            </w:r>
          </w:p>
        </w:tc>
        <w:tc>
          <w:tcPr>
            <w:tcW w:w="396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3</w:t>
            </w:r>
          </w:p>
        </w:tc>
        <w:tc>
          <w:tcPr>
            <w:tcW w:w="400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4</w:t>
            </w:r>
          </w:p>
        </w:tc>
        <w:tc>
          <w:tcPr>
            <w:tcW w:w="396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5</w:t>
            </w:r>
          </w:p>
        </w:tc>
        <w:tc>
          <w:tcPr>
            <w:tcW w:w="396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6</w:t>
            </w:r>
          </w:p>
        </w:tc>
        <w:tc>
          <w:tcPr>
            <w:tcW w:w="294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7</w:t>
            </w:r>
          </w:p>
        </w:tc>
        <w:tc>
          <w:tcPr>
            <w:tcW w:w="258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8</w:t>
            </w:r>
          </w:p>
        </w:tc>
        <w:tc>
          <w:tcPr>
            <w:tcW w:w="239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9</w:t>
            </w:r>
          </w:p>
        </w:tc>
        <w:tc>
          <w:tcPr>
            <w:tcW w:w="329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10</w:t>
            </w:r>
          </w:p>
        </w:tc>
        <w:tc>
          <w:tcPr>
            <w:tcW w:w="334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11</w:t>
            </w:r>
          </w:p>
        </w:tc>
        <w:tc>
          <w:tcPr>
            <w:tcW w:w="284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12</w:t>
            </w:r>
          </w:p>
        </w:tc>
        <w:tc>
          <w:tcPr>
            <w:tcW w:w="28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13</w:t>
            </w:r>
          </w:p>
        </w:tc>
        <w:tc>
          <w:tcPr>
            <w:tcW w:w="331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14</w:t>
            </w:r>
          </w:p>
        </w:tc>
        <w:tc>
          <w:tcPr>
            <w:tcW w:w="330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15</w:t>
            </w:r>
          </w:p>
        </w:tc>
      </w:tr>
      <w:tr w:rsidR="00585AB3" w:rsidRPr="00585AB3" w:rsidTr="006B4D5A">
        <w:trPr>
          <w:cantSplit/>
          <w:trHeight w:val="240"/>
        </w:trPr>
        <w:tc>
          <w:tcPr>
            <w:tcW w:w="333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95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00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294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97" w:type="pct"/>
            <w:gridSpan w:val="2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29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34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284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285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30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</w:tr>
      <w:tr w:rsidR="00585AB3" w:rsidRPr="00585AB3" w:rsidTr="006B4D5A">
        <w:trPr>
          <w:cantSplit/>
          <w:trHeight w:val="240"/>
        </w:trPr>
        <w:tc>
          <w:tcPr>
            <w:tcW w:w="333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95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00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294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97" w:type="pct"/>
            <w:gridSpan w:val="2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29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34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284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285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30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</w:tr>
      <w:tr w:rsidR="00585AB3" w:rsidRPr="00585AB3" w:rsidTr="006B4D5A">
        <w:trPr>
          <w:cantSplit/>
          <w:trHeight w:val="240"/>
        </w:trPr>
        <w:tc>
          <w:tcPr>
            <w:tcW w:w="333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95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00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96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294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97" w:type="pct"/>
            <w:gridSpan w:val="2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29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34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284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285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31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30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</w:tr>
    </w:tbl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5AB3" w:rsidRPr="00585AB3" w:rsidTr="006B4D5A">
        <w:trPr>
          <w:trHeight w:val="276"/>
        </w:trPr>
        <w:tc>
          <w:tcPr>
            <w:tcW w:w="1384" w:type="dxa"/>
            <w:shd w:val="clear" w:color="auto" w:fill="auto"/>
          </w:tcPr>
          <w:p w:rsidR="00585AB3" w:rsidRPr="00585AB3" w:rsidRDefault="00585AB3" w:rsidP="00585AB3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</w:tbl>
    <w:p w:rsidR="00585AB3" w:rsidRPr="00585AB3" w:rsidRDefault="00585AB3" w:rsidP="00585AB3">
      <w:pPr>
        <w:autoSpaceDE w:val="0"/>
        <w:autoSpaceDN w:val="0"/>
        <w:adjustRightInd w:val="0"/>
        <w:jc w:val="both"/>
      </w:pPr>
      <w:r w:rsidRPr="00585AB3"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p w:rsidR="00585AB3" w:rsidRPr="00585AB3" w:rsidRDefault="00585AB3" w:rsidP="00585AB3">
      <w:pPr>
        <w:autoSpaceDE w:val="0"/>
        <w:autoSpaceDN w:val="0"/>
        <w:adjustRightInd w:val="0"/>
        <w:jc w:val="both"/>
      </w:pPr>
      <w:r w:rsidRPr="00585AB3"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</w:pPr>
      <w:r w:rsidRPr="00585AB3">
        <w:t>нормативные правовые акты, устанавливающие размер платы (цену, тариф), либо порядок их установления: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2980"/>
        <w:gridCol w:w="2980"/>
        <w:gridCol w:w="3215"/>
      </w:tblGrid>
      <w:tr w:rsidR="00585AB3" w:rsidRPr="00585AB3" w:rsidTr="006B4D5A">
        <w:tc>
          <w:tcPr>
            <w:tcW w:w="15026" w:type="dxa"/>
            <w:gridSpan w:val="5"/>
            <w:shd w:val="clear" w:color="auto" w:fill="auto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Нормативный правовой акт</w:t>
            </w:r>
          </w:p>
        </w:tc>
      </w:tr>
      <w:tr w:rsidR="00585AB3" w:rsidRPr="00585AB3" w:rsidTr="006B4D5A">
        <w:tc>
          <w:tcPr>
            <w:tcW w:w="2871" w:type="dxa"/>
            <w:shd w:val="clear" w:color="auto" w:fill="auto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вид</w:t>
            </w:r>
          </w:p>
        </w:tc>
        <w:tc>
          <w:tcPr>
            <w:tcW w:w="2980" w:type="dxa"/>
            <w:shd w:val="clear" w:color="auto" w:fill="auto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дата</w:t>
            </w:r>
          </w:p>
        </w:tc>
        <w:tc>
          <w:tcPr>
            <w:tcW w:w="2980" w:type="dxa"/>
            <w:shd w:val="clear" w:color="auto" w:fill="auto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номер</w:t>
            </w:r>
          </w:p>
        </w:tc>
        <w:tc>
          <w:tcPr>
            <w:tcW w:w="3215" w:type="dxa"/>
            <w:shd w:val="clear" w:color="auto" w:fill="auto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наименование</w:t>
            </w:r>
          </w:p>
        </w:tc>
      </w:tr>
      <w:tr w:rsidR="00585AB3" w:rsidRPr="00585AB3" w:rsidTr="006B4D5A">
        <w:tc>
          <w:tcPr>
            <w:tcW w:w="2871" w:type="dxa"/>
            <w:shd w:val="clear" w:color="auto" w:fill="auto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</w:t>
            </w:r>
          </w:p>
        </w:tc>
        <w:tc>
          <w:tcPr>
            <w:tcW w:w="2980" w:type="dxa"/>
            <w:shd w:val="clear" w:color="auto" w:fill="auto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</w:t>
            </w:r>
          </w:p>
        </w:tc>
        <w:tc>
          <w:tcPr>
            <w:tcW w:w="2980" w:type="dxa"/>
            <w:shd w:val="clear" w:color="auto" w:fill="auto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3</w:t>
            </w:r>
          </w:p>
        </w:tc>
        <w:tc>
          <w:tcPr>
            <w:tcW w:w="2980" w:type="dxa"/>
            <w:shd w:val="clear" w:color="auto" w:fill="auto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4</w:t>
            </w:r>
          </w:p>
        </w:tc>
        <w:tc>
          <w:tcPr>
            <w:tcW w:w="3215" w:type="dxa"/>
            <w:shd w:val="clear" w:color="auto" w:fill="auto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5</w:t>
            </w:r>
          </w:p>
        </w:tc>
      </w:tr>
    </w:tbl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p w:rsidR="00585AB3" w:rsidRPr="00585AB3" w:rsidRDefault="00585AB3" w:rsidP="00585AB3">
      <w:pPr>
        <w:autoSpaceDE w:val="0"/>
        <w:autoSpaceDN w:val="0"/>
        <w:adjustRightInd w:val="0"/>
        <w:jc w:val="both"/>
      </w:pPr>
      <w:r w:rsidRPr="00585AB3">
        <w:t>5. Порядок оказания муниципальной услуги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</w:pPr>
      <w:r w:rsidRPr="00585AB3">
        <w:t>5.1. Нормативные правовые акты, регулирующие порядок оказания муниципальной услуги</w:t>
      </w:r>
    </w:p>
    <w:p w:rsidR="00585AB3" w:rsidRPr="00585AB3" w:rsidRDefault="00585AB3" w:rsidP="00585AB3">
      <w:pPr>
        <w:tabs>
          <w:tab w:val="left" w:pos="15026"/>
        </w:tabs>
        <w:autoSpaceDE w:val="0"/>
        <w:autoSpaceDN w:val="0"/>
        <w:adjustRightInd w:val="0"/>
        <w:jc w:val="both"/>
        <w:rPr>
          <w:u w:val="single"/>
        </w:rPr>
      </w:pPr>
      <w:r w:rsidRPr="00585AB3">
        <w:rPr>
          <w:u w:val="single"/>
        </w:rPr>
        <w:tab/>
      </w:r>
    </w:p>
    <w:p w:rsidR="00585AB3" w:rsidRPr="00585AB3" w:rsidRDefault="00585AB3" w:rsidP="00585AB3">
      <w:pPr>
        <w:autoSpaceDE w:val="0"/>
        <w:autoSpaceDN w:val="0"/>
        <w:adjustRightInd w:val="0"/>
        <w:ind w:firstLine="5529"/>
        <w:jc w:val="both"/>
      </w:pPr>
      <w:r w:rsidRPr="00585AB3">
        <w:t>(наименование, номер и дата нормативного правового акта)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p w:rsidR="00585AB3" w:rsidRPr="00585AB3" w:rsidRDefault="00585AB3" w:rsidP="00585AB3">
      <w:pPr>
        <w:autoSpaceDE w:val="0"/>
        <w:autoSpaceDN w:val="0"/>
        <w:adjustRightInd w:val="0"/>
        <w:jc w:val="both"/>
      </w:pPr>
      <w:r w:rsidRPr="00585AB3">
        <w:t>5.2</w:t>
      </w:r>
      <w:r w:rsidRPr="00585AB3">
        <w:rPr>
          <w:color w:val="FF0000"/>
        </w:rPr>
        <w:t xml:space="preserve">. </w:t>
      </w:r>
      <w:r w:rsidRPr="00585AB3">
        <w:t xml:space="preserve">Порядок информирования потенциальных потребителей муниципальной услуги: 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p w:rsidR="00585AB3" w:rsidRPr="00585AB3" w:rsidRDefault="00585AB3" w:rsidP="00585AB3">
      <w:pPr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6059"/>
        <w:gridCol w:w="4253"/>
      </w:tblGrid>
      <w:tr w:rsidR="00585AB3" w:rsidRPr="00585AB3" w:rsidTr="006B4D5A">
        <w:tc>
          <w:tcPr>
            <w:tcW w:w="4714" w:type="dxa"/>
            <w:shd w:val="clear" w:color="auto" w:fill="auto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Способ информирования</w:t>
            </w:r>
          </w:p>
        </w:tc>
        <w:tc>
          <w:tcPr>
            <w:tcW w:w="6059" w:type="dxa"/>
            <w:shd w:val="clear" w:color="auto" w:fill="auto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Частота обновления информации</w:t>
            </w:r>
          </w:p>
        </w:tc>
      </w:tr>
      <w:tr w:rsidR="00585AB3" w:rsidRPr="00585AB3" w:rsidTr="006B4D5A">
        <w:tc>
          <w:tcPr>
            <w:tcW w:w="4714" w:type="dxa"/>
            <w:shd w:val="clear" w:color="auto" w:fill="auto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  <w:r w:rsidRPr="00585AB3">
              <w:t>Размещение информации на информационных стендах поселения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rPr>
                <w:color w:val="000000"/>
                <w:spacing w:val="-3"/>
              </w:rPr>
              <w:t xml:space="preserve">О </w:t>
            </w:r>
            <w:r w:rsidRPr="00585AB3">
              <w:rPr>
                <w:color w:val="000000"/>
                <w:spacing w:val="-4"/>
              </w:rPr>
              <w:t xml:space="preserve">проведении массовых мероприятий по плану работы </w:t>
            </w:r>
            <w:r w:rsidRPr="00585AB3">
              <w:rPr>
                <w:color w:val="000000"/>
                <w:spacing w:val="-5"/>
              </w:rPr>
              <w:t>учреждения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По мере проведения мероприятий</w:t>
            </w:r>
          </w:p>
        </w:tc>
      </w:tr>
      <w:tr w:rsidR="00585AB3" w:rsidRPr="00585AB3" w:rsidTr="006B4D5A">
        <w:tc>
          <w:tcPr>
            <w:tcW w:w="4714" w:type="dxa"/>
            <w:shd w:val="clear" w:color="auto" w:fill="auto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  <w:r w:rsidRPr="00585AB3">
              <w:t>Размещение информации в средствах массовой информации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rPr>
                <w:color w:val="000000"/>
                <w:spacing w:val="-3"/>
              </w:rPr>
              <w:t xml:space="preserve">О </w:t>
            </w:r>
            <w:r w:rsidRPr="00585AB3">
              <w:rPr>
                <w:color w:val="000000"/>
                <w:spacing w:val="-4"/>
              </w:rPr>
              <w:t xml:space="preserve">проведении массовых мероприятий по плану работы </w:t>
            </w:r>
            <w:r w:rsidRPr="00585AB3">
              <w:rPr>
                <w:color w:val="000000"/>
                <w:spacing w:val="-5"/>
              </w:rPr>
              <w:t>учреждения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По мере проведения мероприятий</w:t>
            </w:r>
          </w:p>
        </w:tc>
      </w:tr>
      <w:tr w:rsidR="00585AB3" w:rsidRPr="00585AB3" w:rsidTr="006B4D5A">
        <w:tc>
          <w:tcPr>
            <w:tcW w:w="4714" w:type="dxa"/>
            <w:shd w:val="clear" w:color="auto" w:fill="auto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  <w:r w:rsidRPr="00585AB3">
              <w:t>Размещение информации на информационном стенде Стадиона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Правила поведения в здании на спорт площадке и стадионе, информация о проводимых мероприятиях, перечень основных и дополнительных (платных) услуг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По мере изменения данных</w:t>
            </w:r>
          </w:p>
        </w:tc>
      </w:tr>
    </w:tbl>
    <w:p w:rsidR="00585AB3" w:rsidRPr="00585AB3" w:rsidRDefault="00585AB3" w:rsidP="00585AB3">
      <w:pPr>
        <w:autoSpaceDE w:val="0"/>
        <w:autoSpaceDN w:val="0"/>
        <w:adjustRightInd w:val="0"/>
        <w:rPr>
          <w:sz w:val="10"/>
          <w:szCs w:val="10"/>
        </w:rPr>
      </w:pPr>
    </w:p>
    <w:p w:rsidR="00585AB3" w:rsidRPr="00585AB3" w:rsidRDefault="00585AB3" w:rsidP="00585AB3">
      <w:pPr>
        <w:autoSpaceDE w:val="0"/>
        <w:autoSpaceDN w:val="0"/>
        <w:adjustRightInd w:val="0"/>
        <w:jc w:val="center"/>
      </w:pPr>
      <w:r w:rsidRPr="00585AB3">
        <w:t xml:space="preserve">Часть 2. Сведения о выполняемых работах </w:t>
      </w:r>
      <w:r w:rsidRPr="00585AB3">
        <w:rPr>
          <w:vertAlign w:val="superscript"/>
        </w:rPr>
        <w:t>4)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585AB3" w:rsidRPr="00585AB3" w:rsidRDefault="00585AB3" w:rsidP="00585AB3">
      <w:pPr>
        <w:autoSpaceDE w:val="0"/>
        <w:autoSpaceDN w:val="0"/>
        <w:adjustRightInd w:val="0"/>
        <w:jc w:val="center"/>
      </w:pPr>
      <w:proofErr w:type="gramStart"/>
      <w:r w:rsidRPr="00585AB3">
        <w:t>Раздел  1</w:t>
      </w:r>
      <w:proofErr w:type="gramEnd"/>
      <w:r w:rsidRPr="00585AB3">
        <w:t xml:space="preserve"> </w:t>
      </w:r>
    </w:p>
    <w:p w:rsidR="00585AB3" w:rsidRPr="00585AB3" w:rsidRDefault="00585AB3" w:rsidP="00585AB3">
      <w:pPr>
        <w:tabs>
          <w:tab w:val="right" w:pos="15165"/>
        </w:tabs>
        <w:rPr>
          <w:sz w:val="10"/>
          <w:szCs w:val="10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</w:tblGrid>
      <w:tr w:rsidR="00585AB3" w:rsidRPr="00585AB3" w:rsidTr="006B4D5A">
        <w:trPr>
          <w:trHeight w:val="580"/>
        </w:trPr>
        <w:tc>
          <w:tcPr>
            <w:tcW w:w="1374" w:type="dxa"/>
            <w:shd w:val="clear" w:color="auto" w:fill="auto"/>
          </w:tcPr>
          <w:p w:rsidR="00585AB3" w:rsidRPr="00585AB3" w:rsidRDefault="00585AB3" w:rsidP="00585AB3">
            <w:pPr>
              <w:tabs>
                <w:tab w:val="right" w:pos="133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5AB3">
              <w:rPr>
                <w:color w:val="000000"/>
                <w:sz w:val="28"/>
                <w:szCs w:val="28"/>
                <w:shd w:val="clear" w:color="auto" w:fill="FFFFFF"/>
              </w:rPr>
              <w:t>0116</w:t>
            </w:r>
          </w:p>
        </w:tc>
      </w:tr>
    </w:tbl>
    <w:p w:rsidR="00585AB3" w:rsidRPr="00585AB3" w:rsidRDefault="00585AB3" w:rsidP="00585AB3">
      <w:pPr>
        <w:tabs>
          <w:tab w:val="left" w:pos="10206"/>
          <w:tab w:val="left" w:pos="10348"/>
        </w:tabs>
        <w:autoSpaceDE w:val="0"/>
        <w:autoSpaceDN w:val="0"/>
        <w:adjustRightInd w:val="0"/>
        <w:rPr>
          <w:color w:val="FF0000"/>
        </w:rPr>
      </w:pPr>
      <w:r w:rsidRPr="00585AB3">
        <w:t>1. </w:t>
      </w:r>
      <w:r w:rsidRPr="00585AB3">
        <w:rPr>
          <w:color w:val="000000"/>
        </w:rPr>
        <w:t>Наименование работы</w:t>
      </w:r>
      <w:r w:rsidRPr="00585AB3">
        <w:rPr>
          <w:color w:val="FF0000"/>
        </w:rPr>
        <w:t xml:space="preserve">                                                                                                                                               </w:t>
      </w:r>
      <w:r w:rsidRPr="00585AB3">
        <w:t>Уникальный</w:t>
      </w:r>
      <w:r w:rsidRPr="00585AB3">
        <w:rPr>
          <w:b/>
        </w:rPr>
        <w:t xml:space="preserve"> </w:t>
      </w:r>
      <w:r w:rsidRPr="00585AB3">
        <w:rPr>
          <w:color w:val="000000"/>
        </w:rPr>
        <w:t>номер</w:t>
      </w:r>
    </w:p>
    <w:p w:rsidR="00585AB3" w:rsidRPr="00585AB3" w:rsidRDefault="00585AB3" w:rsidP="00585AB3">
      <w:pPr>
        <w:tabs>
          <w:tab w:val="left" w:pos="10206"/>
          <w:tab w:val="left" w:pos="10348"/>
        </w:tabs>
        <w:autoSpaceDE w:val="0"/>
        <w:autoSpaceDN w:val="0"/>
        <w:adjustRightInd w:val="0"/>
        <w:rPr>
          <w:color w:val="000000"/>
        </w:rPr>
      </w:pPr>
      <w:r w:rsidRPr="00585AB3">
        <w:rPr>
          <w:b/>
        </w:rPr>
        <w:t xml:space="preserve">Организация и проведение </w:t>
      </w:r>
      <w:proofErr w:type="gramStart"/>
      <w:r w:rsidRPr="00585AB3">
        <w:rPr>
          <w:b/>
        </w:rPr>
        <w:t>официальных  физкультурных</w:t>
      </w:r>
      <w:proofErr w:type="gramEnd"/>
      <w:r w:rsidRPr="00585AB3">
        <w:rPr>
          <w:b/>
        </w:rPr>
        <w:t xml:space="preserve">                                                                 </w:t>
      </w:r>
      <w:r w:rsidRPr="00585AB3">
        <w:rPr>
          <w:color w:val="000000"/>
        </w:rPr>
        <w:t>по региональному перечню</w:t>
      </w:r>
    </w:p>
    <w:p w:rsidR="00585AB3" w:rsidRPr="00585AB3" w:rsidRDefault="00585AB3" w:rsidP="00585AB3">
      <w:pPr>
        <w:tabs>
          <w:tab w:val="left" w:pos="10206"/>
          <w:tab w:val="left" w:pos="10348"/>
        </w:tabs>
        <w:autoSpaceDE w:val="0"/>
        <w:autoSpaceDN w:val="0"/>
        <w:adjustRightInd w:val="0"/>
        <w:rPr>
          <w:color w:val="000000"/>
        </w:rPr>
      </w:pPr>
      <w:r w:rsidRPr="00585AB3">
        <w:rPr>
          <w:b/>
        </w:rPr>
        <w:t xml:space="preserve">(физкультурно-оздоровительных) </w:t>
      </w:r>
      <w:r w:rsidRPr="00585AB3">
        <w:rPr>
          <w:b/>
          <w:color w:val="000000"/>
        </w:rPr>
        <w:t>мероприятий</w:t>
      </w:r>
      <w:r w:rsidRPr="00585AB3">
        <w:rPr>
          <w:color w:val="000000"/>
        </w:rPr>
        <w:t xml:space="preserve"> </w:t>
      </w:r>
    </w:p>
    <w:p w:rsidR="00585AB3" w:rsidRPr="00585AB3" w:rsidRDefault="00585AB3" w:rsidP="00585AB3">
      <w:pPr>
        <w:tabs>
          <w:tab w:val="left" w:pos="10206"/>
        </w:tabs>
        <w:autoSpaceDE w:val="0"/>
        <w:autoSpaceDN w:val="0"/>
        <w:adjustRightInd w:val="0"/>
        <w:rPr>
          <w:color w:val="000000"/>
          <w:sz w:val="10"/>
          <w:szCs w:val="10"/>
        </w:rPr>
      </w:pPr>
    </w:p>
    <w:p w:rsidR="00585AB3" w:rsidRPr="00585AB3" w:rsidRDefault="00585AB3" w:rsidP="00585AB3">
      <w:pPr>
        <w:tabs>
          <w:tab w:val="left" w:pos="10206"/>
        </w:tabs>
        <w:autoSpaceDE w:val="0"/>
        <w:autoSpaceDN w:val="0"/>
        <w:adjustRightInd w:val="0"/>
        <w:rPr>
          <w:b/>
        </w:rPr>
      </w:pPr>
      <w:r w:rsidRPr="00585AB3">
        <w:t xml:space="preserve">2. Категории потребителей работы: </w:t>
      </w:r>
      <w:r w:rsidRPr="00585AB3">
        <w:rPr>
          <w:b/>
        </w:rPr>
        <w:t xml:space="preserve">В интересах общества </w:t>
      </w:r>
    </w:p>
    <w:p w:rsidR="00585AB3" w:rsidRPr="00585AB3" w:rsidRDefault="00585AB3" w:rsidP="00585AB3">
      <w:pPr>
        <w:tabs>
          <w:tab w:val="left" w:pos="10206"/>
        </w:tabs>
        <w:autoSpaceDE w:val="0"/>
        <w:autoSpaceDN w:val="0"/>
        <w:adjustRightInd w:val="0"/>
        <w:rPr>
          <w:sz w:val="10"/>
          <w:szCs w:val="10"/>
        </w:rPr>
      </w:pPr>
    </w:p>
    <w:p w:rsidR="00585AB3" w:rsidRPr="00585AB3" w:rsidRDefault="00585AB3" w:rsidP="00585AB3">
      <w:pPr>
        <w:tabs>
          <w:tab w:val="left" w:pos="10206"/>
        </w:tabs>
        <w:autoSpaceDE w:val="0"/>
        <w:autoSpaceDN w:val="0"/>
        <w:adjustRightInd w:val="0"/>
        <w:jc w:val="both"/>
      </w:pPr>
      <w:r w:rsidRPr="00585AB3">
        <w:t xml:space="preserve">3. Показатели, характеризующие качество и (или) объем (содержание) работы: </w:t>
      </w:r>
    </w:p>
    <w:p w:rsidR="00585AB3" w:rsidRPr="00585AB3" w:rsidRDefault="00585AB3" w:rsidP="00585AB3">
      <w:pPr>
        <w:autoSpaceDE w:val="0"/>
        <w:autoSpaceDN w:val="0"/>
        <w:adjustRightInd w:val="0"/>
        <w:jc w:val="both"/>
      </w:pPr>
      <w:r w:rsidRPr="00585AB3">
        <w:t xml:space="preserve">3.1. Показатели, характеризующие качество работы </w:t>
      </w:r>
      <w:r w:rsidRPr="00585AB3">
        <w:rPr>
          <w:vertAlign w:val="superscript"/>
        </w:rPr>
        <w:t>5)</w:t>
      </w:r>
      <w:r w:rsidRPr="00585AB3">
        <w:t>:</w:t>
      </w:r>
    </w:p>
    <w:p w:rsidR="00585AB3" w:rsidRPr="00585AB3" w:rsidRDefault="00585AB3" w:rsidP="00585AB3">
      <w:pPr>
        <w:tabs>
          <w:tab w:val="right" w:pos="1516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1083"/>
        <w:gridCol w:w="1121"/>
        <w:gridCol w:w="1121"/>
        <w:gridCol w:w="1264"/>
        <w:gridCol w:w="1264"/>
        <w:gridCol w:w="987"/>
        <w:gridCol w:w="1232"/>
        <w:gridCol w:w="1013"/>
        <w:gridCol w:w="1063"/>
        <w:gridCol w:w="1034"/>
        <w:gridCol w:w="1022"/>
      </w:tblGrid>
      <w:tr w:rsidR="00585AB3" w:rsidRPr="00585AB3" w:rsidTr="006B4D5A">
        <w:trPr>
          <w:cantSplit/>
          <w:trHeight w:val="558"/>
        </w:trPr>
        <w:tc>
          <w:tcPr>
            <w:tcW w:w="809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Уникальный номер реестровой записи</w:t>
            </w:r>
          </w:p>
        </w:tc>
        <w:tc>
          <w:tcPr>
            <w:tcW w:w="1142" w:type="pct"/>
            <w:gridSpan w:val="3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Показатель, характеризующий содержание работы (по справочникам)</w:t>
            </w:r>
          </w:p>
        </w:tc>
        <w:tc>
          <w:tcPr>
            <w:tcW w:w="868" w:type="pct"/>
            <w:gridSpan w:val="2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 xml:space="preserve">Показатель, характеризующий условия (формы) </w:t>
            </w:r>
            <w:r w:rsidRPr="00585AB3">
              <w:lastRenderedPageBreak/>
              <w:t>выполнения работы (по справочникам)</w:t>
            </w:r>
          </w:p>
        </w:tc>
        <w:tc>
          <w:tcPr>
            <w:tcW w:w="1110" w:type="pct"/>
            <w:gridSpan w:val="3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lastRenderedPageBreak/>
              <w:t>Показатель качества работы</w:t>
            </w:r>
          </w:p>
        </w:tc>
        <w:tc>
          <w:tcPr>
            <w:tcW w:w="1071" w:type="pct"/>
            <w:gridSpan w:val="3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Значение показателя качества работы</w:t>
            </w:r>
          </w:p>
        </w:tc>
      </w:tr>
      <w:tr w:rsidR="00585AB3" w:rsidRPr="00585AB3" w:rsidTr="006B4D5A">
        <w:trPr>
          <w:cantSplit/>
          <w:trHeight w:val="345"/>
        </w:trPr>
        <w:tc>
          <w:tcPr>
            <w:tcW w:w="809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pct"/>
            <w:gridSpan w:val="3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pct"/>
            <w:gridSpan w:val="2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наиме-нование</w:t>
            </w:r>
            <w:proofErr w:type="spellEnd"/>
            <w:proofErr w:type="gramEnd"/>
            <w:r w:rsidRPr="00585AB3">
              <w:t xml:space="preserve"> показа-теля</w:t>
            </w:r>
          </w:p>
        </w:tc>
        <w:tc>
          <w:tcPr>
            <w:tcW w:w="771" w:type="pct"/>
            <w:gridSpan w:val="2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единица измерения по ОКЕИ</w:t>
            </w:r>
          </w:p>
        </w:tc>
        <w:tc>
          <w:tcPr>
            <w:tcW w:w="365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очеред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lastRenderedPageBreak/>
              <w:t>ной финансовый год</w:t>
            </w:r>
          </w:p>
        </w:tc>
        <w:tc>
          <w:tcPr>
            <w:tcW w:w="355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lastRenderedPageBreak/>
              <w:t xml:space="preserve">1-й год </w:t>
            </w:r>
            <w:proofErr w:type="spellStart"/>
            <w:r w:rsidRPr="00585AB3">
              <w:t>плано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вого</w:t>
            </w:r>
            <w:proofErr w:type="spellEnd"/>
            <w:r w:rsidRPr="00585AB3">
              <w:t xml:space="preserve"> периода</w:t>
            </w:r>
          </w:p>
        </w:tc>
        <w:tc>
          <w:tcPr>
            <w:tcW w:w="351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 xml:space="preserve">2-й год </w:t>
            </w:r>
            <w:proofErr w:type="spellStart"/>
            <w:r w:rsidRPr="00585AB3">
              <w:t>плано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вого</w:t>
            </w:r>
            <w:proofErr w:type="spellEnd"/>
            <w:r w:rsidRPr="00585AB3">
              <w:t xml:space="preserve"> периода</w:t>
            </w:r>
          </w:p>
        </w:tc>
      </w:tr>
      <w:tr w:rsidR="00585AB3" w:rsidRPr="00585AB3" w:rsidTr="006B4D5A">
        <w:trPr>
          <w:cantSplit/>
          <w:trHeight w:val="480"/>
        </w:trPr>
        <w:tc>
          <w:tcPr>
            <w:tcW w:w="809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наименование показателя</w:t>
            </w:r>
          </w:p>
        </w:tc>
        <w:tc>
          <w:tcPr>
            <w:tcW w:w="385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наимено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вание</w:t>
            </w:r>
            <w:proofErr w:type="spellEnd"/>
            <w:r w:rsidRPr="00585AB3">
              <w:t xml:space="preserve"> показателя</w:t>
            </w:r>
          </w:p>
        </w:tc>
        <w:tc>
          <w:tcPr>
            <w:tcW w:w="385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Наимено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вание</w:t>
            </w:r>
            <w:proofErr w:type="spellEnd"/>
            <w:r w:rsidRPr="00585AB3">
              <w:t xml:space="preserve"> показателя</w:t>
            </w:r>
          </w:p>
        </w:tc>
        <w:tc>
          <w:tcPr>
            <w:tcW w:w="868" w:type="pct"/>
            <w:gridSpan w:val="2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" w:type="pct"/>
            <w:gridSpan w:val="2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1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</w:tr>
      <w:tr w:rsidR="00585AB3" w:rsidRPr="00585AB3" w:rsidTr="006B4D5A">
        <w:trPr>
          <w:cantSplit/>
          <w:trHeight w:val="276"/>
        </w:trPr>
        <w:tc>
          <w:tcPr>
            <w:tcW w:w="809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наимено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вание</w:t>
            </w:r>
            <w:proofErr w:type="spellEnd"/>
            <w:r w:rsidRPr="00585AB3">
              <w:t xml:space="preserve"> показателя</w:t>
            </w:r>
          </w:p>
        </w:tc>
        <w:tc>
          <w:tcPr>
            <w:tcW w:w="434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Наимено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вание</w:t>
            </w:r>
            <w:proofErr w:type="spellEnd"/>
            <w:r w:rsidRPr="00585AB3">
              <w:t xml:space="preserve"> показателя</w:t>
            </w:r>
          </w:p>
        </w:tc>
        <w:tc>
          <w:tcPr>
            <w:tcW w:w="339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" w:type="pct"/>
            <w:gridSpan w:val="2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1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</w:tr>
      <w:tr w:rsidR="00585AB3" w:rsidRPr="00585AB3" w:rsidTr="006B4D5A">
        <w:trPr>
          <w:cantSplit/>
          <w:trHeight w:val="755"/>
        </w:trPr>
        <w:tc>
          <w:tcPr>
            <w:tcW w:w="809" w:type="pct"/>
            <w:vMerge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" w:type="pct"/>
            <w:vMerge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Merge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наимено-вание</w:t>
            </w:r>
            <w:proofErr w:type="spellEnd"/>
            <w:proofErr w:type="gramEnd"/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код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2022г.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2023г.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2024г.</w:t>
            </w:r>
          </w:p>
        </w:tc>
      </w:tr>
      <w:tr w:rsidR="00585AB3" w:rsidRPr="00585AB3" w:rsidTr="006B4D5A">
        <w:trPr>
          <w:cantSplit/>
          <w:trHeight w:val="240"/>
        </w:trPr>
        <w:tc>
          <w:tcPr>
            <w:tcW w:w="809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</w:t>
            </w:r>
          </w:p>
        </w:tc>
        <w:tc>
          <w:tcPr>
            <w:tcW w:w="372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</w:t>
            </w:r>
          </w:p>
        </w:tc>
        <w:tc>
          <w:tcPr>
            <w:tcW w:w="38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3</w:t>
            </w:r>
          </w:p>
        </w:tc>
        <w:tc>
          <w:tcPr>
            <w:tcW w:w="38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4</w:t>
            </w:r>
          </w:p>
        </w:tc>
        <w:tc>
          <w:tcPr>
            <w:tcW w:w="434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5</w:t>
            </w:r>
          </w:p>
        </w:tc>
        <w:tc>
          <w:tcPr>
            <w:tcW w:w="434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6</w:t>
            </w:r>
          </w:p>
        </w:tc>
        <w:tc>
          <w:tcPr>
            <w:tcW w:w="339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7</w:t>
            </w:r>
          </w:p>
        </w:tc>
        <w:tc>
          <w:tcPr>
            <w:tcW w:w="423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8</w:t>
            </w:r>
          </w:p>
        </w:tc>
        <w:tc>
          <w:tcPr>
            <w:tcW w:w="348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9</w:t>
            </w:r>
          </w:p>
        </w:tc>
        <w:tc>
          <w:tcPr>
            <w:tcW w:w="36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10</w:t>
            </w:r>
          </w:p>
        </w:tc>
        <w:tc>
          <w:tcPr>
            <w:tcW w:w="35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11</w:t>
            </w:r>
          </w:p>
        </w:tc>
        <w:tc>
          <w:tcPr>
            <w:tcW w:w="351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12</w:t>
            </w:r>
          </w:p>
        </w:tc>
      </w:tr>
      <w:tr w:rsidR="00585AB3" w:rsidRPr="00585AB3" w:rsidTr="006B4D5A">
        <w:trPr>
          <w:cantSplit/>
          <w:trHeight w:val="1266"/>
        </w:trPr>
        <w:tc>
          <w:tcPr>
            <w:tcW w:w="809" w:type="pct"/>
            <w:vAlign w:val="center"/>
          </w:tcPr>
          <w:p w:rsidR="00585AB3" w:rsidRPr="00585AB3" w:rsidRDefault="00585AB3" w:rsidP="00585AB3">
            <w:pPr>
              <w:spacing w:after="300"/>
              <w:jc w:val="center"/>
              <w:rPr>
                <w:sz w:val="18"/>
                <w:szCs w:val="18"/>
              </w:rPr>
            </w:pPr>
            <w:r w:rsidRPr="00585AB3">
              <w:rPr>
                <w:sz w:val="18"/>
                <w:szCs w:val="18"/>
              </w:rPr>
              <w:t>931919.Р.26.1.01160002000</w:t>
            </w:r>
          </w:p>
        </w:tc>
        <w:tc>
          <w:tcPr>
            <w:tcW w:w="372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 xml:space="preserve">Услуги в области спорта и отдыха </w:t>
            </w:r>
            <w:proofErr w:type="spellStart"/>
            <w:r w:rsidRPr="00585AB3">
              <w:t>прочиее</w:t>
            </w:r>
            <w:proofErr w:type="spellEnd"/>
          </w:p>
        </w:tc>
        <w:tc>
          <w:tcPr>
            <w:tcW w:w="38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Количество участников</w:t>
            </w:r>
          </w:p>
        </w:tc>
        <w:tc>
          <w:tcPr>
            <w:tcW w:w="423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чел</w:t>
            </w:r>
          </w:p>
        </w:tc>
        <w:tc>
          <w:tcPr>
            <w:tcW w:w="348" w:type="pct"/>
            <w:vAlign w:val="center"/>
          </w:tcPr>
          <w:p w:rsidR="00585AB3" w:rsidRPr="00585AB3" w:rsidRDefault="00585AB3" w:rsidP="00585AB3">
            <w:pPr>
              <w:jc w:val="center"/>
            </w:pPr>
            <w:r w:rsidRPr="00585AB3">
              <w:t>796</w:t>
            </w:r>
          </w:p>
        </w:tc>
        <w:tc>
          <w:tcPr>
            <w:tcW w:w="36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4 550</w:t>
            </w:r>
          </w:p>
        </w:tc>
        <w:tc>
          <w:tcPr>
            <w:tcW w:w="35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4 600</w:t>
            </w:r>
          </w:p>
        </w:tc>
        <w:tc>
          <w:tcPr>
            <w:tcW w:w="351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4 650</w:t>
            </w:r>
          </w:p>
        </w:tc>
      </w:tr>
    </w:tbl>
    <w:p w:rsidR="00585AB3" w:rsidRPr="00585AB3" w:rsidRDefault="00585AB3" w:rsidP="00585AB3">
      <w:pPr>
        <w:tabs>
          <w:tab w:val="right" w:pos="15165"/>
        </w:tabs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5AB3" w:rsidRPr="00585AB3" w:rsidTr="006B4D5A">
        <w:trPr>
          <w:trHeight w:val="131"/>
        </w:trPr>
        <w:tc>
          <w:tcPr>
            <w:tcW w:w="1384" w:type="dxa"/>
            <w:shd w:val="clear" w:color="auto" w:fill="auto"/>
          </w:tcPr>
          <w:p w:rsidR="00585AB3" w:rsidRPr="00585AB3" w:rsidRDefault="00585AB3" w:rsidP="00585AB3">
            <w:pPr>
              <w:tabs>
                <w:tab w:val="right" w:pos="13325"/>
              </w:tabs>
              <w:autoSpaceDE w:val="0"/>
              <w:autoSpaceDN w:val="0"/>
              <w:adjustRightInd w:val="0"/>
              <w:jc w:val="center"/>
            </w:pPr>
            <w:r w:rsidRPr="00585AB3">
              <w:t>1%</w:t>
            </w:r>
          </w:p>
        </w:tc>
      </w:tr>
    </w:tbl>
    <w:p w:rsidR="00585AB3" w:rsidRPr="00585AB3" w:rsidRDefault="00585AB3" w:rsidP="00585AB3">
      <w:pPr>
        <w:tabs>
          <w:tab w:val="right" w:pos="15165"/>
        </w:tabs>
      </w:pPr>
      <w:r w:rsidRPr="00585AB3"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585AB3" w:rsidRPr="00585AB3" w:rsidRDefault="00585AB3" w:rsidP="00585AB3">
      <w:pPr>
        <w:tabs>
          <w:tab w:val="right" w:pos="15165"/>
        </w:tabs>
      </w:pPr>
    </w:p>
    <w:p w:rsidR="00585AB3" w:rsidRPr="00585AB3" w:rsidRDefault="00585AB3" w:rsidP="00585AB3">
      <w:pPr>
        <w:tabs>
          <w:tab w:val="right" w:pos="15165"/>
        </w:tabs>
      </w:pPr>
      <w:r w:rsidRPr="00585AB3">
        <w:t>3.2. Показатели, характеризующие объем (содержание) работы:</w:t>
      </w:r>
    </w:p>
    <w:p w:rsidR="00585AB3" w:rsidRPr="00585AB3" w:rsidRDefault="00585AB3" w:rsidP="00585AB3">
      <w:pPr>
        <w:tabs>
          <w:tab w:val="right" w:pos="1516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1122"/>
        <w:gridCol w:w="1121"/>
        <w:gridCol w:w="1124"/>
        <w:gridCol w:w="984"/>
        <w:gridCol w:w="981"/>
        <w:gridCol w:w="1404"/>
        <w:gridCol w:w="984"/>
        <w:gridCol w:w="559"/>
        <w:gridCol w:w="844"/>
        <w:gridCol w:w="1054"/>
        <w:gridCol w:w="1048"/>
        <w:gridCol w:w="1019"/>
      </w:tblGrid>
      <w:tr w:rsidR="00585AB3" w:rsidRPr="00585AB3" w:rsidTr="006B4D5A">
        <w:trPr>
          <w:cantSplit/>
          <w:trHeight w:val="605"/>
        </w:trPr>
        <w:tc>
          <w:tcPr>
            <w:tcW w:w="795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Уникальный номер реестровой записи</w:t>
            </w:r>
          </w:p>
        </w:tc>
        <w:tc>
          <w:tcPr>
            <w:tcW w:w="1156" w:type="pct"/>
            <w:gridSpan w:val="3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Показатель, характеризующий содержание работы (по справочникам)</w:t>
            </w:r>
          </w:p>
        </w:tc>
        <w:tc>
          <w:tcPr>
            <w:tcW w:w="675" w:type="pct"/>
            <w:gridSpan w:val="2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 xml:space="preserve">Показатель, </w:t>
            </w:r>
            <w:proofErr w:type="spellStart"/>
            <w:proofErr w:type="gramStart"/>
            <w:r w:rsidRPr="00585AB3">
              <w:t>характери-зующий</w:t>
            </w:r>
            <w:proofErr w:type="spellEnd"/>
            <w:proofErr w:type="gramEnd"/>
            <w:r w:rsidRPr="00585AB3">
              <w:t xml:space="preserve"> условия (формы) выполнения работы (по справочникам)</w:t>
            </w:r>
          </w:p>
        </w:tc>
        <w:tc>
          <w:tcPr>
            <w:tcW w:w="1302" w:type="pct"/>
            <w:gridSpan w:val="4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Показатель объема работы</w:t>
            </w:r>
          </w:p>
        </w:tc>
        <w:tc>
          <w:tcPr>
            <w:tcW w:w="1072" w:type="pct"/>
            <w:gridSpan w:val="3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Значение показателя объема работы</w:t>
            </w:r>
          </w:p>
        </w:tc>
      </w:tr>
      <w:tr w:rsidR="00585AB3" w:rsidRPr="00585AB3" w:rsidTr="006B4D5A">
        <w:trPr>
          <w:cantSplit/>
          <w:trHeight w:val="1125"/>
        </w:trPr>
        <w:tc>
          <w:tcPr>
            <w:tcW w:w="795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6" w:type="pct"/>
            <w:gridSpan w:val="3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pct"/>
            <w:gridSpan w:val="2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Наименова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ние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показателя</w:t>
            </w:r>
          </w:p>
        </w:tc>
        <w:tc>
          <w:tcPr>
            <w:tcW w:w="530" w:type="pct"/>
            <w:gridSpan w:val="2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единица измерения по ОКЕИ</w:t>
            </w:r>
          </w:p>
        </w:tc>
        <w:tc>
          <w:tcPr>
            <w:tcW w:w="290" w:type="pct"/>
            <w:vMerge w:val="restar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Описание работы</w:t>
            </w:r>
          </w:p>
        </w:tc>
        <w:tc>
          <w:tcPr>
            <w:tcW w:w="362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очеред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ной финансовый год</w:t>
            </w:r>
          </w:p>
        </w:tc>
        <w:tc>
          <w:tcPr>
            <w:tcW w:w="360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1-й год планового периода</w:t>
            </w:r>
          </w:p>
        </w:tc>
        <w:tc>
          <w:tcPr>
            <w:tcW w:w="350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2-й год планового периода</w:t>
            </w:r>
          </w:p>
        </w:tc>
      </w:tr>
      <w:tr w:rsidR="00585AB3" w:rsidRPr="00585AB3" w:rsidTr="006B4D5A">
        <w:trPr>
          <w:cantSplit/>
          <w:trHeight w:val="1201"/>
        </w:trPr>
        <w:tc>
          <w:tcPr>
            <w:tcW w:w="795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наимено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вание</w:t>
            </w:r>
            <w:proofErr w:type="spellEnd"/>
            <w:r w:rsidRPr="00585AB3">
              <w:t xml:space="preserve"> показателя</w:t>
            </w:r>
          </w:p>
        </w:tc>
        <w:tc>
          <w:tcPr>
            <w:tcW w:w="38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наимено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вание</w:t>
            </w:r>
            <w:proofErr w:type="spellEnd"/>
            <w:r w:rsidRPr="00585AB3">
              <w:t xml:space="preserve"> показателя</w:t>
            </w:r>
          </w:p>
        </w:tc>
        <w:tc>
          <w:tcPr>
            <w:tcW w:w="386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наимено</w:t>
            </w:r>
            <w:proofErr w:type="spellEnd"/>
          </w:p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вание</w:t>
            </w:r>
            <w:proofErr w:type="spellEnd"/>
            <w:r w:rsidRPr="00585AB3">
              <w:t xml:space="preserve"> показателя</w:t>
            </w:r>
          </w:p>
        </w:tc>
        <w:tc>
          <w:tcPr>
            <w:tcW w:w="338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наиме-нование</w:t>
            </w:r>
            <w:proofErr w:type="spellEnd"/>
            <w:proofErr w:type="gramEnd"/>
            <w:r w:rsidRPr="00585AB3">
              <w:t xml:space="preserve"> показа-теля</w:t>
            </w:r>
          </w:p>
        </w:tc>
        <w:tc>
          <w:tcPr>
            <w:tcW w:w="337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5AB3">
              <w:t>наиме-нование</w:t>
            </w:r>
            <w:proofErr w:type="spellEnd"/>
            <w:proofErr w:type="gramEnd"/>
            <w:r w:rsidRPr="00585AB3">
              <w:t xml:space="preserve"> показа-теля</w:t>
            </w:r>
          </w:p>
        </w:tc>
        <w:tc>
          <w:tcPr>
            <w:tcW w:w="482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наи-мено-вание</w:t>
            </w:r>
            <w:proofErr w:type="spellEnd"/>
          </w:p>
        </w:tc>
        <w:tc>
          <w:tcPr>
            <w:tcW w:w="192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код</w:t>
            </w:r>
          </w:p>
        </w:tc>
        <w:tc>
          <w:tcPr>
            <w:tcW w:w="290" w:type="pct"/>
            <w:vMerge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2022</w:t>
            </w:r>
          </w:p>
        </w:tc>
        <w:tc>
          <w:tcPr>
            <w:tcW w:w="360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2023</w:t>
            </w:r>
          </w:p>
        </w:tc>
        <w:tc>
          <w:tcPr>
            <w:tcW w:w="350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2024</w:t>
            </w:r>
          </w:p>
        </w:tc>
      </w:tr>
      <w:tr w:rsidR="00585AB3" w:rsidRPr="00585AB3" w:rsidTr="006B4D5A">
        <w:trPr>
          <w:cantSplit/>
          <w:trHeight w:val="240"/>
        </w:trPr>
        <w:tc>
          <w:tcPr>
            <w:tcW w:w="79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</w:t>
            </w:r>
          </w:p>
        </w:tc>
        <w:tc>
          <w:tcPr>
            <w:tcW w:w="38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</w:t>
            </w:r>
          </w:p>
        </w:tc>
        <w:tc>
          <w:tcPr>
            <w:tcW w:w="38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3</w:t>
            </w:r>
          </w:p>
        </w:tc>
        <w:tc>
          <w:tcPr>
            <w:tcW w:w="386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4</w:t>
            </w:r>
          </w:p>
        </w:tc>
        <w:tc>
          <w:tcPr>
            <w:tcW w:w="338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5</w:t>
            </w:r>
          </w:p>
        </w:tc>
        <w:tc>
          <w:tcPr>
            <w:tcW w:w="337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6</w:t>
            </w:r>
          </w:p>
        </w:tc>
        <w:tc>
          <w:tcPr>
            <w:tcW w:w="482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7</w:t>
            </w:r>
          </w:p>
        </w:tc>
        <w:tc>
          <w:tcPr>
            <w:tcW w:w="338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8</w:t>
            </w:r>
          </w:p>
        </w:tc>
        <w:tc>
          <w:tcPr>
            <w:tcW w:w="192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9</w:t>
            </w:r>
          </w:p>
        </w:tc>
        <w:tc>
          <w:tcPr>
            <w:tcW w:w="290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10</w:t>
            </w:r>
          </w:p>
        </w:tc>
        <w:tc>
          <w:tcPr>
            <w:tcW w:w="362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11</w:t>
            </w:r>
          </w:p>
        </w:tc>
        <w:tc>
          <w:tcPr>
            <w:tcW w:w="360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12</w:t>
            </w:r>
          </w:p>
        </w:tc>
        <w:tc>
          <w:tcPr>
            <w:tcW w:w="350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13</w:t>
            </w:r>
          </w:p>
        </w:tc>
      </w:tr>
      <w:tr w:rsidR="00585AB3" w:rsidRPr="00585AB3" w:rsidTr="006B4D5A">
        <w:trPr>
          <w:cantSplit/>
          <w:trHeight w:val="698"/>
        </w:trPr>
        <w:tc>
          <w:tcPr>
            <w:tcW w:w="795" w:type="pct"/>
            <w:vAlign w:val="bottom"/>
          </w:tcPr>
          <w:p w:rsidR="00585AB3" w:rsidRPr="00585AB3" w:rsidRDefault="00585AB3" w:rsidP="00585AB3">
            <w:pPr>
              <w:spacing w:after="300"/>
              <w:jc w:val="center"/>
            </w:pPr>
            <w:r w:rsidRPr="00585AB3">
              <w:rPr>
                <w:sz w:val="18"/>
                <w:szCs w:val="18"/>
              </w:rPr>
              <w:lastRenderedPageBreak/>
              <w:t>931919.Р.26.1.01160002000</w:t>
            </w:r>
          </w:p>
        </w:tc>
        <w:tc>
          <w:tcPr>
            <w:tcW w:w="38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муниципальное</w:t>
            </w:r>
          </w:p>
        </w:tc>
        <w:tc>
          <w:tcPr>
            <w:tcW w:w="385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6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ind w:left="-70" w:right="-69"/>
              <w:jc w:val="center"/>
            </w:pPr>
            <w:r w:rsidRPr="00585AB3">
              <w:t>Количество мероприятий</w:t>
            </w:r>
          </w:p>
        </w:tc>
        <w:tc>
          <w:tcPr>
            <w:tcW w:w="338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85AB3">
              <w:t>ед</w:t>
            </w:r>
            <w:proofErr w:type="spellEnd"/>
          </w:p>
        </w:tc>
        <w:tc>
          <w:tcPr>
            <w:tcW w:w="192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642</w:t>
            </w:r>
          </w:p>
        </w:tc>
        <w:tc>
          <w:tcPr>
            <w:tcW w:w="290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47</w:t>
            </w:r>
          </w:p>
        </w:tc>
        <w:tc>
          <w:tcPr>
            <w:tcW w:w="360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48</w:t>
            </w:r>
          </w:p>
        </w:tc>
        <w:tc>
          <w:tcPr>
            <w:tcW w:w="350" w:type="pct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49</w:t>
            </w:r>
          </w:p>
        </w:tc>
      </w:tr>
      <w:tr w:rsidR="00585AB3" w:rsidRPr="00585AB3" w:rsidTr="006B4D5A">
        <w:trPr>
          <w:cantSplit/>
          <w:trHeight w:val="240"/>
        </w:trPr>
        <w:tc>
          <w:tcPr>
            <w:tcW w:w="795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85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85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86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37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482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192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290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62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60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  <w:tc>
          <w:tcPr>
            <w:tcW w:w="350" w:type="pct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</w:pPr>
          </w:p>
        </w:tc>
      </w:tr>
    </w:tbl>
    <w:p w:rsidR="00585AB3" w:rsidRPr="00585AB3" w:rsidRDefault="00585AB3" w:rsidP="00585AB3">
      <w:pPr>
        <w:tabs>
          <w:tab w:val="right" w:pos="15165"/>
        </w:tabs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5AB3" w:rsidRPr="00585AB3" w:rsidTr="006B4D5A">
        <w:trPr>
          <w:trHeight w:val="132"/>
        </w:trPr>
        <w:tc>
          <w:tcPr>
            <w:tcW w:w="1384" w:type="dxa"/>
            <w:shd w:val="clear" w:color="auto" w:fill="auto"/>
          </w:tcPr>
          <w:p w:rsidR="00585AB3" w:rsidRPr="00585AB3" w:rsidRDefault="00585AB3" w:rsidP="00585AB3">
            <w:pPr>
              <w:tabs>
                <w:tab w:val="right" w:pos="13325"/>
              </w:tabs>
              <w:autoSpaceDE w:val="0"/>
              <w:autoSpaceDN w:val="0"/>
              <w:adjustRightInd w:val="0"/>
              <w:jc w:val="center"/>
            </w:pPr>
            <w:r w:rsidRPr="00585AB3">
              <w:t>4%</w:t>
            </w:r>
          </w:p>
        </w:tc>
      </w:tr>
    </w:tbl>
    <w:p w:rsidR="00585AB3" w:rsidRPr="00585AB3" w:rsidRDefault="00585AB3" w:rsidP="00585AB3">
      <w:pPr>
        <w:tabs>
          <w:tab w:val="right" w:pos="15165"/>
        </w:tabs>
      </w:pPr>
      <w:r w:rsidRPr="00585AB3"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</w:t>
      </w:r>
    </w:p>
    <w:p w:rsidR="00585AB3" w:rsidRPr="00585AB3" w:rsidRDefault="00585AB3" w:rsidP="00585AB3">
      <w:pPr>
        <w:tabs>
          <w:tab w:val="right" w:pos="15165"/>
        </w:tabs>
      </w:pPr>
    </w:p>
    <w:p w:rsidR="00585AB3" w:rsidRPr="00585AB3" w:rsidRDefault="00585AB3" w:rsidP="00585AB3">
      <w:pPr>
        <w:tabs>
          <w:tab w:val="right" w:pos="15165"/>
        </w:tabs>
        <w:autoSpaceDE w:val="0"/>
        <w:autoSpaceDN w:val="0"/>
        <w:adjustRightInd w:val="0"/>
        <w:jc w:val="center"/>
      </w:pPr>
    </w:p>
    <w:p w:rsidR="00585AB3" w:rsidRPr="00585AB3" w:rsidRDefault="00585AB3" w:rsidP="00585AB3">
      <w:pPr>
        <w:tabs>
          <w:tab w:val="right" w:pos="15165"/>
        </w:tabs>
        <w:autoSpaceDE w:val="0"/>
        <w:autoSpaceDN w:val="0"/>
        <w:adjustRightInd w:val="0"/>
        <w:jc w:val="center"/>
        <w:rPr>
          <w:u w:val="single"/>
        </w:rPr>
      </w:pPr>
      <w:r w:rsidRPr="00585AB3">
        <w:t xml:space="preserve">Часть 3. Прочие сведения о муниципальном задании </w:t>
      </w:r>
      <w:r w:rsidRPr="00585AB3">
        <w:rPr>
          <w:vertAlign w:val="superscript"/>
        </w:rPr>
        <w:t>6)</w:t>
      </w:r>
    </w:p>
    <w:p w:rsidR="00585AB3" w:rsidRPr="00585AB3" w:rsidRDefault="00585AB3" w:rsidP="00585AB3">
      <w:pPr>
        <w:tabs>
          <w:tab w:val="right" w:pos="15165"/>
        </w:tabs>
        <w:autoSpaceDE w:val="0"/>
        <w:autoSpaceDN w:val="0"/>
        <w:adjustRightInd w:val="0"/>
        <w:rPr>
          <w:u w:val="single"/>
        </w:rPr>
      </w:pPr>
    </w:p>
    <w:p w:rsidR="00585AB3" w:rsidRPr="00585AB3" w:rsidRDefault="00585AB3" w:rsidP="00585AB3">
      <w:pPr>
        <w:tabs>
          <w:tab w:val="right" w:pos="15165"/>
        </w:tabs>
        <w:autoSpaceDE w:val="0"/>
        <w:autoSpaceDN w:val="0"/>
        <w:adjustRightInd w:val="0"/>
        <w:rPr>
          <w:u w:val="single"/>
        </w:rPr>
      </w:pPr>
      <w:r w:rsidRPr="00585AB3">
        <w:t xml:space="preserve">1. Условия и порядок досрочного прекращения исполнения муниципального задания </w:t>
      </w:r>
      <w:r w:rsidRPr="00585AB3">
        <w:rPr>
          <w:u w:val="single"/>
        </w:rPr>
        <w:t>ликвидация или реорганизация учреждения</w:t>
      </w:r>
    </w:p>
    <w:p w:rsidR="00585AB3" w:rsidRPr="00585AB3" w:rsidRDefault="00585AB3" w:rsidP="00585AB3">
      <w:pPr>
        <w:tabs>
          <w:tab w:val="right" w:pos="15165"/>
        </w:tabs>
        <w:autoSpaceDE w:val="0"/>
        <w:autoSpaceDN w:val="0"/>
        <w:adjustRightInd w:val="0"/>
        <w:rPr>
          <w:u w:val="single"/>
        </w:rPr>
      </w:pPr>
    </w:p>
    <w:p w:rsidR="00585AB3" w:rsidRPr="00585AB3" w:rsidRDefault="00585AB3" w:rsidP="00585AB3">
      <w:pPr>
        <w:tabs>
          <w:tab w:val="right" w:pos="15165"/>
        </w:tabs>
        <w:autoSpaceDE w:val="0"/>
        <w:autoSpaceDN w:val="0"/>
        <w:adjustRightInd w:val="0"/>
      </w:pPr>
      <w:r w:rsidRPr="00585AB3">
        <w:t>2. Иная информация, необходимая для контроля за исполнением муниципального задания Учреждением предоставляются фото отчеты о проведённых мероприятиях</w:t>
      </w:r>
    </w:p>
    <w:p w:rsidR="00585AB3" w:rsidRPr="00585AB3" w:rsidRDefault="00585AB3" w:rsidP="00585AB3">
      <w:pPr>
        <w:tabs>
          <w:tab w:val="right" w:pos="15165"/>
        </w:tabs>
        <w:autoSpaceDE w:val="0"/>
        <w:autoSpaceDN w:val="0"/>
        <w:adjustRightInd w:val="0"/>
      </w:pPr>
    </w:p>
    <w:p w:rsidR="00585AB3" w:rsidRPr="00585AB3" w:rsidRDefault="00585AB3" w:rsidP="00585AB3">
      <w:pPr>
        <w:tabs>
          <w:tab w:val="right" w:pos="15165"/>
        </w:tabs>
        <w:autoSpaceDE w:val="0"/>
        <w:autoSpaceDN w:val="0"/>
        <w:adjustRightInd w:val="0"/>
      </w:pPr>
      <w:r w:rsidRPr="00585AB3">
        <w:t xml:space="preserve">3. Формы контроля за исполнением муниципального задания </w:t>
      </w:r>
    </w:p>
    <w:p w:rsidR="00585AB3" w:rsidRPr="00585AB3" w:rsidRDefault="00585AB3" w:rsidP="00585AB3">
      <w:pPr>
        <w:tabs>
          <w:tab w:val="right" w:pos="15165"/>
        </w:tabs>
        <w:autoSpaceDE w:val="0"/>
        <w:autoSpaceDN w:val="0"/>
        <w:adjustRightInd w:val="0"/>
      </w:pPr>
    </w:p>
    <w:p w:rsidR="00585AB3" w:rsidRPr="00585AB3" w:rsidRDefault="00585AB3" w:rsidP="00585AB3">
      <w:pPr>
        <w:tabs>
          <w:tab w:val="right" w:pos="15165"/>
        </w:tabs>
        <w:autoSpaceDE w:val="0"/>
        <w:autoSpaceDN w:val="0"/>
        <w:adjustRightInd w:val="0"/>
      </w:pPr>
    </w:p>
    <w:p w:rsidR="00585AB3" w:rsidRPr="00585AB3" w:rsidRDefault="00585AB3" w:rsidP="00585AB3">
      <w:pPr>
        <w:tabs>
          <w:tab w:val="right" w:pos="15165"/>
        </w:tabs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4007"/>
        <w:gridCol w:w="6357"/>
      </w:tblGrid>
      <w:tr w:rsidR="00585AB3" w:rsidRPr="00585AB3" w:rsidTr="006B4D5A">
        <w:tc>
          <w:tcPr>
            <w:tcW w:w="1441" w:type="pct"/>
            <w:shd w:val="clear" w:color="auto" w:fill="auto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Форма контроля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Периодичность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Орган местного самоуправления, осуществляющий контроль за выполнением муниципального задания</w:t>
            </w:r>
          </w:p>
        </w:tc>
      </w:tr>
      <w:tr w:rsidR="00585AB3" w:rsidRPr="00585AB3" w:rsidTr="006B4D5A">
        <w:tc>
          <w:tcPr>
            <w:tcW w:w="1441" w:type="pct"/>
            <w:shd w:val="clear" w:color="auto" w:fill="auto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1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2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585AB3" w:rsidRPr="00585AB3" w:rsidRDefault="00585AB3" w:rsidP="00585AB3">
            <w:pPr>
              <w:autoSpaceDE w:val="0"/>
              <w:autoSpaceDN w:val="0"/>
              <w:adjustRightInd w:val="0"/>
              <w:jc w:val="center"/>
            </w:pPr>
            <w:r w:rsidRPr="00585AB3">
              <w:t>3</w:t>
            </w:r>
          </w:p>
        </w:tc>
      </w:tr>
      <w:tr w:rsidR="00585AB3" w:rsidRPr="00585AB3" w:rsidTr="006B4D5A">
        <w:trPr>
          <w:trHeight w:val="567"/>
        </w:trPr>
        <w:tc>
          <w:tcPr>
            <w:tcW w:w="1441" w:type="pct"/>
            <w:shd w:val="clear" w:color="auto" w:fill="auto"/>
            <w:vAlign w:val="center"/>
          </w:tcPr>
          <w:p w:rsidR="00585AB3" w:rsidRPr="00585AB3" w:rsidRDefault="00585AB3" w:rsidP="00585AB3">
            <w:r w:rsidRPr="00585AB3">
              <w:t>Контроль за расходованием средств, выделенных в виде субсидии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585AB3" w:rsidRPr="00585AB3" w:rsidRDefault="00585AB3" w:rsidP="00585AB3">
            <w:pPr>
              <w:jc w:val="center"/>
            </w:pPr>
            <w:r w:rsidRPr="00585AB3">
              <w:t>Ежемесячно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585AB3" w:rsidRPr="00585AB3" w:rsidRDefault="00585AB3" w:rsidP="00585AB3">
            <w:pPr>
              <w:jc w:val="center"/>
            </w:pPr>
            <w:r w:rsidRPr="00585AB3">
              <w:t>Администрация Васюринского сельского поселения Динского района</w:t>
            </w:r>
          </w:p>
        </w:tc>
      </w:tr>
      <w:tr w:rsidR="00585AB3" w:rsidRPr="00585AB3" w:rsidTr="006B4D5A">
        <w:tc>
          <w:tcPr>
            <w:tcW w:w="1441" w:type="pct"/>
            <w:shd w:val="clear" w:color="auto" w:fill="auto"/>
            <w:vAlign w:val="center"/>
          </w:tcPr>
          <w:p w:rsidR="00585AB3" w:rsidRPr="00585AB3" w:rsidRDefault="00585AB3" w:rsidP="00585AB3">
            <w:r w:rsidRPr="00585AB3">
              <w:t>Обобщение, анализ отчетной документации, предоставляемой учреждением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585AB3" w:rsidRPr="00585AB3" w:rsidRDefault="00585AB3" w:rsidP="00585AB3">
            <w:pPr>
              <w:jc w:val="center"/>
            </w:pPr>
            <w:r w:rsidRPr="00585AB3">
              <w:t>Ежемесячно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585AB3" w:rsidRPr="00585AB3" w:rsidRDefault="00585AB3" w:rsidP="00585AB3">
            <w:pPr>
              <w:jc w:val="center"/>
            </w:pPr>
            <w:r w:rsidRPr="00585AB3">
              <w:t>Администрация Васюринского сельского поселения Динского района</w:t>
            </w:r>
          </w:p>
        </w:tc>
      </w:tr>
      <w:tr w:rsidR="00585AB3" w:rsidRPr="00585AB3" w:rsidTr="006B4D5A">
        <w:tc>
          <w:tcPr>
            <w:tcW w:w="1441" w:type="pct"/>
            <w:shd w:val="clear" w:color="auto" w:fill="auto"/>
            <w:vAlign w:val="center"/>
          </w:tcPr>
          <w:p w:rsidR="00585AB3" w:rsidRPr="00585AB3" w:rsidRDefault="00585AB3" w:rsidP="00585AB3">
            <w:r w:rsidRPr="00585AB3">
              <w:t>Анализ обращений, жалоб посетителей учреждения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585AB3" w:rsidRPr="00585AB3" w:rsidRDefault="00585AB3" w:rsidP="00585AB3">
            <w:pPr>
              <w:jc w:val="center"/>
            </w:pPr>
            <w:r w:rsidRPr="00585AB3">
              <w:t>Ежеквартально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585AB3" w:rsidRPr="00585AB3" w:rsidRDefault="00585AB3" w:rsidP="00585AB3">
            <w:pPr>
              <w:jc w:val="center"/>
            </w:pPr>
            <w:r w:rsidRPr="00585AB3">
              <w:t>Администрация Васюринского сельского поселения Динского района</w:t>
            </w:r>
          </w:p>
        </w:tc>
      </w:tr>
      <w:tr w:rsidR="00585AB3" w:rsidRPr="00585AB3" w:rsidTr="006B4D5A">
        <w:trPr>
          <w:trHeight w:val="424"/>
        </w:trPr>
        <w:tc>
          <w:tcPr>
            <w:tcW w:w="1441" w:type="pct"/>
            <w:shd w:val="clear" w:color="auto" w:fill="auto"/>
            <w:vAlign w:val="center"/>
          </w:tcPr>
          <w:p w:rsidR="00585AB3" w:rsidRPr="00585AB3" w:rsidRDefault="00585AB3" w:rsidP="00585AB3">
            <w:r w:rsidRPr="00585AB3">
              <w:t>Посещение мероприятий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585AB3" w:rsidRPr="00585AB3" w:rsidRDefault="00585AB3" w:rsidP="00585AB3">
            <w:pPr>
              <w:jc w:val="center"/>
            </w:pPr>
            <w:r w:rsidRPr="00585AB3">
              <w:t>Ежемесячно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585AB3" w:rsidRPr="00585AB3" w:rsidRDefault="00585AB3" w:rsidP="00585AB3">
            <w:pPr>
              <w:jc w:val="center"/>
            </w:pPr>
            <w:r w:rsidRPr="00585AB3">
              <w:t>Администрация Васюринского сельского поселения Динского района</w:t>
            </w:r>
          </w:p>
        </w:tc>
      </w:tr>
      <w:tr w:rsidR="00585AB3" w:rsidRPr="00585AB3" w:rsidTr="006B4D5A">
        <w:trPr>
          <w:trHeight w:val="555"/>
        </w:trPr>
        <w:tc>
          <w:tcPr>
            <w:tcW w:w="1441" w:type="pct"/>
            <w:shd w:val="clear" w:color="auto" w:fill="auto"/>
            <w:vAlign w:val="center"/>
          </w:tcPr>
          <w:p w:rsidR="00585AB3" w:rsidRPr="00585AB3" w:rsidRDefault="00585AB3" w:rsidP="00585AB3">
            <w:r w:rsidRPr="00585AB3">
              <w:lastRenderedPageBreak/>
              <w:t>Проведение плановых проверок исполнения муниципального задания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585AB3" w:rsidRPr="00585AB3" w:rsidRDefault="00585AB3" w:rsidP="00585AB3">
            <w:pPr>
              <w:jc w:val="center"/>
            </w:pPr>
            <w:r w:rsidRPr="00585AB3">
              <w:t>Ежеквартально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585AB3" w:rsidRPr="00585AB3" w:rsidRDefault="00585AB3" w:rsidP="00585AB3">
            <w:pPr>
              <w:jc w:val="center"/>
            </w:pPr>
            <w:r w:rsidRPr="00585AB3">
              <w:t>Администрация Васюринского сельского поселения Динского района</w:t>
            </w:r>
          </w:p>
        </w:tc>
      </w:tr>
      <w:tr w:rsidR="00585AB3" w:rsidRPr="00585AB3" w:rsidTr="006B4D5A">
        <w:trPr>
          <w:trHeight w:val="414"/>
        </w:trPr>
        <w:tc>
          <w:tcPr>
            <w:tcW w:w="1441" w:type="pct"/>
            <w:shd w:val="clear" w:color="auto" w:fill="auto"/>
            <w:vAlign w:val="center"/>
          </w:tcPr>
          <w:p w:rsidR="00585AB3" w:rsidRPr="00585AB3" w:rsidRDefault="00585AB3" w:rsidP="00585AB3">
            <w:r w:rsidRPr="00585AB3">
              <w:t>Проведение внеплановых проверок на качество предоставляемой услуги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585AB3" w:rsidRPr="00585AB3" w:rsidRDefault="00585AB3" w:rsidP="00585AB3">
            <w:pPr>
              <w:jc w:val="center"/>
            </w:pPr>
            <w:r w:rsidRPr="00585AB3">
              <w:t>По поступлению жалоб на качество услуг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585AB3" w:rsidRPr="00585AB3" w:rsidRDefault="00585AB3" w:rsidP="00585AB3">
            <w:pPr>
              <w:jc w:val="center"/>
            </w:pPr>
            <w:r w:rsidRPr="00585AB3">
              <w:t>Администрация Васюринского сельского поселения Динского района</w:t>
            </w:r>
          </w:p>
        </w:tc>
      </w:tr>
      <w:tr w:rsidR="00585AB3" w:rsidRPr="00585AB3" w:rsidTr="006B4D5A">
        <w:tc>
          <w:tcPr>
            <w:tcW w:w="1441" w:type="pct"/>
            <w:shd w:val="clear" w:color="auto" w:fill="auto"/>
            <w:vAlign w:val="center"/>
          </w:tcPr>
          <w:p w:rsidR="00585AB3" w:rsidRPr="00585AB3" w:rsidRDefault="00585AB3" w:rsidP="00585AB3">
            <w:r w:rsidRPr="00585AB3">
              <w:t xml:space="preserve">Принятие отчетов по выполнению муниципального задания 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585AB3" w:rsidRPr="00585AB3" w:rsidRDefault="00585AB3" w:rsidP="00585AB3">
            <w:pPr>
              <w:jc w:val="center"/>
            </w:pPr>
            <w:r w:rsidRPr="00585AB3">
              <w:t xml:space="preserve">до 10 числа месяца, </w:t>
            </w:r>
          </w:p>
          <w:p w:rsidR="00585AB3" w:rsidRPr="00585AB3" w:rsidRDefault="00585AB3" w:rsidP="00585AB3">
            <w:pPr>
              <w:jc w:val="center"/>
            </w:pPr>
            <w:r w:rsidRPr="00585AB3">
              <w:t>следующего за отчетным</w:t>
            </w:r>
          </w:p>
          <w:p w:rsidR="00585AB3" w:rsidRPr="00585AB3" w:rsidRDefault="00585AB3" w:rsidP="00585AB3">
            <w:pPr>
              <w:jc w:val="center"/>
            </w:pPr>
            <w:r w:rsidRPr="00585AB3">
              <w:t>до 01 февраля следующего года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585AB3" w:rsidRPr="00585AB3" w:rsidRDefault="00585AB3" w:rsidP="00585AB3">
            <w:pPr>
              <w:jc w:val="center"/>
            </w:pPr>
            <w:r w:rsidRPr="00585AB3">
              <w:t>Администрация Васюринского сельского поселения Динского района</w:t>
            </w:r>
          </w:p>
        </w:tc>
      </w:tr>
    </w:tbl>
    <w:p w:rsidR="00585AB3" w:rsidRPr="00585AB3" w:rsidRDefault="00585AB3" w:rsidP="00585AB3">
      <w:pPr>
        <w:tabs>
          <w:tab w:val="right" w:pos="15165"/>
        </w:tabs>
        <w:autoSpaceDE w:val="0"/>
        <w:autoSpaceDN w:val="0"/>
        <w:adjustRightInd w:val="0"/>
        <w:ind w:left="-142" w:firstLine="142"/>
        <w:rPr>
          <w:sz w:val="18"/>
          <w:szCs w:val="18"/>
          <w:u w:val="single"/>
        </w:rPr>
      </w:pPr>
      <w:r w:rsidRPr="00585AB3">
        <w:rPr>
          <w:sz w:val="18"/>
          <w:szCs w:val="18"/>
        </w:rPr>
        <w:t xml:space="preserve">4. Требования к отчетности об исполнении муниципального задания </w:t>
      </w:r>
      <w:r w:rsidRPr="00585AB3">
        <w:rPr>
          <w:sz w:val="18"/>
          <w:szCs w:val="18"/>
          <w:u w:val="single"/>
        </w:rPr>
        <w:tab/>
      </w:r>
    </w:p>
    <w:p w:rsidR="00585AB3" w:rsidRPr="00585AB3" w:rsidRDefault="00585AB3" w:rsidP="00585AB3">
      <w:pPr>
        <w:tabs>
          <w:tab w:val="right" w:pos="15165"/>
        </w:tabs>
        <w:autoSpaceDE w:val="0"/>
        <w:autoSpaceDN w:val="0"/>
        <w:adjustRightInd w:val="0"/>
        <w:ind w:left="-142" w:firstLine="142"/>
        <w:rPr>
          <w:sz w:val="18"/>
          <w:szCs w:val="18"/>
        </w:rPr>
      </w:pPr>
      <w:r w:rsidRPr="00585AB3">
        <w:rPr>
          <w:sz w:val="18"/>
          <w:szCs w:val="18"/>
        </w:rPr>
        <w:t xml:space="preserve">4.1. Периодичность представления отчетов об исполнении муниципального </w:t>
      </w:r>
      <w:proofErr w:type="gramStart"/>
      <w:r w:rsidRPr="00585AB3">
        <w:rPr>
          <w:sz w:val="18"/>
          <w:szCs w:val="18"/>
        </w:rPr>
        <w:t>задания  1</w:t>
      </w:r>
      <w:proofErr w:type="gramEnd"/>
      <w:r w:rsidRPr="00585AB3">
        <w:rPr>
          <w:sz w:val="18"/>
          <w:szCs w:val="18"/>
        </w:rPr>
        <w:t xml:space="preserve"> раз в квартал</w:t>
      </w:r>
    </w:p>
    <w:p w:rsidR="00585AB3" w:rsidRPr="00585AB3" w:rsidRDefault="00585AB3" w:rsidP="00585AB3">
      <w:pPr>
        <w:tabs>
          <w:tab w:val="right" w:pos="15165"/>
        </w:tabs>
        <w:autoSpaceDE w:val="0"/>
        <w:autoSpaceDN w:val="0"/>
        <w:adjustRightInd w:val="0"/>
        <w:ind w:left="-142" w:firstLine="142"/>
        <w:rPr>
          <w:sz w:val="18"/>
          <w:szCs w:val="18"/>
          <w:u w:val="single"/>
        </w:rPr>
      </w:pPr>
      <w:r w:rsidRPr="00585AB3">
        <w:rPr>
          <w:sz w:val="18"/>
          <w:szCs w:val="18"/>
        </w:rPr>
        <w:t xml:space="preserve">4.2. Сроки представления отчетов об исполнении муниципального задания 25.01.2022г. 15.04.2022г. 15.07.2022г. </w:t>
      </w:r>
      <w:proofErr w:type="gramStart"/>
      <w:r w:rsidRPr="00585AB3">
        <w:rPr>
          <w:sz w:val="18"/>
          <w:szCs w:val="18"/>
        </w:rPr>
        <w:t>15.10.2022г..,</w:t>
      </w:r>
      <w:proofErr w:type="gramEnd"/>
      <w:r w:rsidRPr="00585AB3">
        <w:rPr>
          <w:sz w:val="18"/>
          <w:szCs w:val="18"/>
        </w:rPr>
        <w:t xml:space="preserve"> 25.01.2023г.</w:t>
      </w:r>
    </w:p>
    <w:p w:rsidR="00585AB3" w:rsidRPr="00585AB3" w:rsidRDefault="00585AB3" w:rsidP="00585AB3">
      <w:pPr>
        <w:tabs>
          <w:tab w:val="right" w:pos="15165"/>
        </w:tabs>
        <w:autoSpaceDE w:val="0"/>
        <w:autoSpaceDN w:val="0"/>
        <w:adjustRightInd w:val="0"/>
        <w:ind w:left="-142" w:firstLine="142"/>
        <w:rPr>
          <w:sz w:val="18"/>
          <w:szCs w:val="18"/>
          <w:u w:val="single"/>
        </w:rPr>
      </w:pPr>
      <w:r w:rsidRPr="00585AB3">
        <w:rPr>
          <w:sz w:val="18"/>
          <w:szCs w:val="18"/>
        </w:rPr>
        <w:t>4.3. Иные требования к отчетности об исполнении муниципального задания до 01.12.2020 предоставить предварительный отчет о муниципальном задании</w:t>
      </w:r>
      <w:r w:rsidRPr="00585AB3">
        <w:rPr>
          <w:sz w:val="18"/>
          <w:szCs w:val="18"/>
          <w:u w:val="single"/>
        </w:rPr>
        <w:tab/>
      </w:r>
    </w:p>
    <w:p w:rsidR="00585AB3" w:rsidRPr="00585AB3" w:rsidRDefault="00585AB3" w:rsidP="00585AB3">
      <w:pPr>
        <w:tabs>
          <w:tab w:val="right" w:pos="15165"/>
        </w:tabs>
        <w:autoSpaceDE w:val="0"/>
        <w:autoSpaceDN w:val="0"/>
        <w:adjustRightInd w:val="0"/>
        <w:ind w:left="-142" w:firstLine="142"/>
        <w:rPr>
          <w:sz w:val="18"/>
          <w:szCs w:val="18"/>
          <w:u w:val="single"/>
        </w:rPr>
      </w:pPr>
      <w:r w:rsidRPr="00585AB3">
        <w:rPr>
          <w:sz w:val="18"/>
          <w:szCs w:val="18"/>
        </w:rPr>
        <w:t xml:space="preserve">5. Иные показатели, связанные с исполнением муниципального задания, </w:t>
      </w:r>
      <w:r w:rsidRPr="00585AB3">
        <w:rPr>
          <w:sz w:val="18"/>
          <w:szCs w:val="18"/>
          <w:vertAlign w:val="superscript"/>
        </w:rPr>
        <w:t>7)</w:t>
      </w:r>
      <w:r w:rsidRPr="00585AB3">
        <w:rPr>
          <w:sz w:val="18"/>
          <w:szCs w:val="18"/>
        </w:rPr>
        <w:t xml:space="preserve"> Если показатели объема муниципальной услуги, указанные в предварительном отчете об исполнении муниципального задания, меньше показателей объема, установленных в муниципальном </w:t>
      </w:r>
      <w:proofErr w:type="gramStart"/>
      <w:r w:rsidRPr="00585AB3">
        <w:rPr>
          <w:sz w:val="18"/>
          <w:szCs w:val="18"/>
        </w:rPr>
        <w:t>задании ,</w:t>
      </w:r>
      <w:proofErr w:type="gramEnd"/>
      <w:r w:rsidRPr="00585AB3">
        <w:rPr>
          <w:sz w:val="18"/>
          <w:szCs w:val="18"/>
        </w:rPr>
        <w:t xml:space="preserve"> то вносятся изменения в объем субсидий пропорционально невыполненному объему муниципальных услуг</w:t>
      </w:r>
    </w:p>
    <w:p w:rsidR="00585AB3" w:rsidRPr="00585AB3" w:rsidRDefault="00585AB3" w:rsidP="00585AB3">
      <w:pPr>
        <w:ind w:left="-142" w:right="-202" w:firstLine="142"/>
        <w:jc w:val="both"/>
        <w:rPr>
          <w:sz w:val="18"/>
          <w:szCs w:val="18"/>
        </w:rPr>
      </w:pPr>
      <w:r w:rsidRPr="00585AB3">
        <w:rPr>
          <w:sz w:val="18"/>
          <w:szCs w:val="18"/>
          <w:vertAlign w:val="superscript"/>
        </w:rPr>
        <w:t>1)</w:t>
      </w:r>
      <w:r w:rsidRPr="00585AB3">
        <w:rPr>
          <w:sz w:val="18"/>
          <w:szCs w:val="18"/>
        </w:rPr>
        <w:t> Заполняется в соответствии со сроком, соответствующим установленному бюджетным законодательством сроку формирования районного бюджета.</w:t>
      </w:r>
    </w:p>
    <w:p w:rsidR="00585AB3" w:rsidRPr="00585AB3" w:rsidRDefault="00585AB3" w:rsidP="00585AB3">
      <w:pPr>
        <w:ind w:left="-142" w:right="-202" w:firstLine="142"/>
        <w:jc w:val="both"/>
        <w:rPr>
          <w:sz w:val="18"/>
          <w:szCs w:val="18"/>
        </w:rPr>
      </w:pPr>
      <w:r w:rsidRPr="00585AB3">
        <w:rPr>
          <w:sz w:val="18"/>
          <w:szCs w:val="18"/>
          <w:vertAlign w:val="superscript"/>
        </w:rPr>
        <w:t>2)</w:t>
      </w:r>
      <w:r w:rsidRPr="00585AB3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585AB3" w:rsidRPr="00585AB3" w:rsidRDefault="00585AB3" w:rsidP="00585AB3">
      <w:pPr>
        <w:ind w:left="-142" w:right="-202" w:firstLine="142"/>
        <w:jc w:val="both"/>
        <w:rPr>
          <w:sz w:val="18"/>
          <w:szCs w:val="18"/>
        </w:rPr>
      </w:pPr>
      <w:r w:rsidRPr="00585AB3">
        <w:rPr>
          <w:sz w:val="18"/>
          <w:szCs w:val="18"/>
          <w:vertAlign w:val="superscript"/>
        </w:rPr>
        <w:t>3) </w:t>
      </w:r>
      <w:r w:rsidRPr="00585AB3">
        <w:rPr>
          <w:sz w:val="18"/>
          <w:szCs w:val="18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585AB3" w:rsidRPr="00585AB3" w:rsidRDefault="00585AB3" w:rsidP="00585AB3">
      <w:pPr>
        <w:ind w:left="-142" w:right="-202" w:firstLine="142"/>
        <w:jc w:val="both"/>
        <w:rPr>
          <w:sz w:val="18"/>
          <w:szCs w:val="18"/>
        </w:rPr>
      </w:pPr>
      <w:r w:rsidRPr="00585AB3">
        <w:rPr>
          <w:sz w:val="18"/>
          <w:szCs w:val="18"/>
          <w:vertAlign w:val="superscript"/>
        </w:rPr>
        <w:t>4)</w:t>
      </w:r>
      <w:r w:rsidRPr="00585AB3">
        <w:rPr>
          <w:sz w:val="18"/>
          <w:szCs w:val="18"/>
        </w:rPr>
        <w:t xml:space="preserve"> Формируется при установлении </w:t>
      </w:r>
      <w:proofErr w:type="gramStart"/>
      <w:r w:rsidRPr="00585AB3">
        <w:rPr>
          <w:sz w:val="18"/>
          <w:szCs w:val="18"/>
        </w:rPr>
        <w:t>муниципального  задания</w:t>
      </w:r>
      <w:proofErr w:type="gramEnd"/>
      <w:r w:rsidRPr="00585AB3">
        <w:rPr>
          <w:sz w:val="18"/>
          <w:szCs w:val="18"/>
        </w:rPr>
        <w:t xml:space="preserve">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585AB3" w:rsidRPr="00585AB3" w:rsidRDefault="00585AB3" w:rsidP="00585AB3">
      <w:pPr>
        <w:ind w:left="-142" w:right="-202" w:firstLine="142"/>
        <w:jc w:val="both"/>
        <w:rPr>
          <w:sz w:val="18"/>
          <w:szCs w:val="18"/>
        </w:rPr>
      </w:pPr>
      <w:r w:rsidRPr="00585AB3">
        <w:rPr>
          <w:sz w:val="18"/>
          <w:szCs w:val="18"/>
          <w:vertAlign w:val="superscript"/>
        </w:rPr>
        <w:t>5) </w:t>
      </w:r>
      <w:r w:rsidRPr="00585AB3">
        <w:rPr>
          <w:sz w:val="18"/>
          <w:szCs w:val="18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585AB3" w:rsidRPr="00585AB3" w:rsidRDefault="00585AB3" w:rsidP="00585AB3">
      <w:pPr>
        <w:ind w:left="-142" w:right="-202" w:firstLine="142"/>
        <w:jc w:val="both"/>
        <w:rPr>
          <w:sz w:val="18"/>
          <w:szCs w:val="18"/>
        </w:rPr>
      </w:pPr>
      <w:r w:rsidRPr="00585AB3">
        <w:rPr>
          <w:sz w:val="18"/>
          <w:szCs w:val="18"/>
          <w:vertAlign w:val="superscript"/>
        </w:rPr>
        <w:t>6) </w:t>
      </w:r>
      <w:r w:rsidRPr="00585AB3">
        <w:rPr>
          <w:sz w:val="18"/>
          <w:szCs w:val="18"/>
        </w:rPr>
        <w:t>Заполняется в целом по муниципальному заданию.</w:t>
      </w:r>
    </w:p>
    <w:p w:rsidR="00585AB3" w:rsidRPr="00585AB3" w:rsidRDefault="00585AB3" w:rsidP="00585AB3">
      <w:pPr>
        <w:widowControl w:val="0"/>
        <w:autoSpaceDE w:val="0"/>
        <w:autoSpaceDN w:val="0"/>
        <w:adjustRightInd w:val="0"/>
        <w:ind w:left="-142" w:right="-202" w:firstLine="142"/>
        <w:jc w:val="both"/>
        <w:rPr>
          <w:sz w:val="18"/>
          <w:szCs w:val="18"/>
        </w:rPr>
      </w:pPr>
      <w:r w:rsidRPr="00585AB3">
        <w:rPr>
          <w:sz w:val="18"/>
          <w:szCs w:val="18"/>
          <w:vertAlign w:val="superscript"/>
        </w:rPr>
        <w:t>7) </w:t>
      </w:r>
      <w:r w:rsidRPr="00585AB3">
        <w:rPr>
          <w:sz w:val="18"/>
          <w:szCs w:val="18"/>
        </w:rPr>
        <w:t xml:space="preserve"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финансовым отделом администрации Васюринского сельского поселения, осуществляющим функции и полномочия учредителя муниципальных бюджетных и муниципальных учреждений Васюринского сельского поселения, а также главным распорядителем средств местного бюджета, принявшим решение о формировании муниципального задания в отношении подведомственных муниципальных учреждений Васюринского сельского поселения, решения об установлении общего допустимого (возможного) отклонения от установленных показателей выполнения муниципального 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3.2, не заполняются. </w:t>
      </w:r>
    </w:p>
    <w:p w:rsidR="00585AB3" w:rsidRPr="00585AB3" w:rsidRDefault="00585AB3" w:rsidP="00585AB3">
      <w:pPr>
        <w:widowControl w:val="0"/>
        <w:autoSpaceDE w:val="0"/>
        <w:autoSpaceDN w:val="0"/>
        <w:adjustRightInd w:val="0"/>
        <w:ind w:right="-202" w:firstLine="284"/>
        <w:jc w:val="both"/>
        <w:rPr>
          <w:sz w:val="12"/>
          <w:szCs w:val="12"/>
        </w:rPr>
      </w:pPr>
    </w:p>
    <w:p w:rsidR="00585AB3" w:rsidRPr="00585AB3" w:rsidRDefault="00585AB3" w:rsidP="00585AB3">
      <w:pPr>
        <w:ind w:right="-284"/>
        <w:jc w:val="both"/>
      </w:pPr>
      <w:r w:rsidRPr="00585AB3">
        <w:t xml:space="preserve">Специалист финансового отдела                                                                                                                                                                    </w:t>
      </w:r>
      <w:proofErr w:type="spellStart"/>
      <w:r w:rsidRPr="00585AB3">
        <w:t>О.А.Хриплова</w:t>
      </w:r>
      <w:proofErr w:type="spellEnd"/>
    </w:p>
    <w:p w:rsidR="00AF7FB5" w:rsidRDefault="00AF7FB5"/>
    <w:sectPr w:rsidR="00AF7FB5" w:rsidSect="00585A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29"/>
    <w:rsid w:val="00585AB3"/>
    <w:rsid w:val="00AF7FB5"/>
    <w:rsid w:val="00DD417E"/>
    <w:rsid w:val="00FB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BB1E7-FA87-42AA-9324-32D01BF6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41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D41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1946</Words>
  <Characters>11096</Characters>
  <Application>Microsoft Office Word</Application>
  <DocSecurity>0</DocSecurity>
  <Lines>92</Lines>
  <Paragraphs>26</Paragraphs>
  <ScaleCrop>false</ScaleCrop>
  <Company/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 каб_1</cp:lastModifiedBy>
  <cp:revision>3</cp:revision>
  <dcterms:created xsi:type="dcterms:W3CDTF">2022-01-17T07:17:00Z</dcterms:created>
  <dcterms:modified xsi:type="dcterms:W3CDTF">2022-01-17T08:17:00Z</dcterms:modified>
</cp:coreProperties>
</file>