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BA" w:rsidRDefault="004B4ABA" w:rsidP="00455F06">
      <w:pPr>
        <w:pStyle w:val="Standard"/>
        <w:ind w:left="5387"/>
        <w:rPr>
          <w:sz w:val="28"/>
          <w:szCs w:val="28"/>
        </w:rPr>
      </w:pPr>
      <w:r>
        <w:rPr>
          <w:sz w:val="28"/>
          <w:szCs w:val="28"/>
        </w:rPr>
        <w:t xml:space="preserve">ПРИЛОЖЕНИЕ </w:t>
      </w:r>
    </w:p>
    <w:p w:rsidR="004B4ABA" w:rsidRDefault="004B4ABA" w:rsidP="00455F06">
      <w:pPr>
        <w:pStyle w:val="Standard"/>
        <w:ind w:left="5387"/>
        <w:rPr>
          <w:sz w:val="28"/>
          <w:szCs w:val="28"/>
        </w:rPr>
      </w:pPr>
    </w:p>
    <w:p w:rsidR="004B4ABA" w:rsidRDefault="004B4ABA" w:rsidP="00455F06">
      <w:pPr>
        <w:pStyle w:val="Standard"/>
        <w:ind w:left="5387"/>
        <w:rPr>
          <w:sz w:val="28"/>
          <w:szCs w:val="28"/>
        </w:rPr>
      </w:pPr>
      <w:r>
        <w:rPr>
          <w:sz w:val="28"/>
          <w:szCs w:val="28"/>
        </w:rPr>
        <w:t>к постановлению администрации</w:t>
      </w:r>
    </w:p>
    <w:p w:rsidR="004B4ABA" w:rsidRDefault="004B4ABA" w:rsidP="00455F06">
      <w:pPr>
        <w:pStyle w:val="Standard"/>
        <w:ind w:left="5387"/>
        <w:rPr>
          <w:sz w:val="28"/>
          <w:szCs w:val="28"/>
        </w:rPr>
      </w:pPr>
      <w:r>
        <w:rPr>
          <w:sz w:val="28"/>
          <w:szCs w:val="28"/>
        </w:rPr>
        <w:t>Васюринского сельского поселения Динского района</w:t>
      </w:r>
    </w:p>
    <w:p w:rsidR="004B4ABA" w:rsidRDefault="004B4ABA" w:rsidP="00455F06">
      <w:pPr>
        <w:pStyle w:val="Standard"/>
        <w:ind w:left="5387"/>
        <w:rPr>
          <w:sz w:val="28"/>
          <w:szCs w:val="28"/>
        </w:rPr>
      </w:pPr>
      <w:r>
        <w:rPr>
          <w:sz w:val="28"/>
          <w:szCs w:val="28"/>
        </w:rPr>
        <w:t>от 21.05.2015 г. № 353</w:t>
      </w:r>
    </w:p>
    <w:p w:rsidR="004B4ABA" w:rsidRDefault="004B4ABA" w:rsidP="00455F06">
      <w:pPr>
        <w:pStyle w:val="Standard"/>
        <w:rPr>
          <w:sz w:val="28"/>
          <w:szCs w:val="28"/>
        </w:rPr>
      </w:pPr>
    </w:p>
    <w:p w:rsidR="004B4ABA" w:rsidRDefault="004B4ABA" w:rsidP="00455F06">
      <w:pPr>
        <w:pStyle w:val="Standard"/>
        <w:rPr>
          <w:b/>
          <w:bCs/>
          <w:sz w:val="28"/>
          <w:szCs w:val="28"/>
        </w:rPr>
      </w:pPr>
      <w:bookmarkStart w:id="0" w:name="Par30"/>
      <w:bookmarkEnd w:id="0"/>
    </w:p>
    <w:p w:rsidR="004B4ABA" w:rsidRDefault="004B4ABA" w:rsidP="005F01EC">
      <w:pPr>
        <w:pStyle w:val="NormalWeb"/>
        <w:spacing w:after="0"/>
        <w:ind w:left="993" w:right="1020"/>
        <w:jc w:val="center"/>
        <w:rPr>
          <w:b/>
          <w:bCs/>
          <w:sz w:val="28"/>
          <w:szCs w:val="28"/>
        </w:rPr>
      </w:pPr>
      <w:r>
        <w:rPr>
          <w:b/>
          <w:bCs/>
          <w:sz w:val="28"/>
          <w:szCs w:val="28"/>
        </w:rPr>
        <w:t>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в Васюринском сельском поселении Динского района</w:t>
      </w:r>
    </w:p>
    <w:p w:rsidR="004B4ABA" w:rsidRDefault="004B4ABA" w:rsidP="005F01EC">
      <w:pPr>
        <w:pStyle w:val="NormalWeb"/>
        <w:spacing w:after="0"/>
        <w:ind w:left="993" w:right="1020"/>
        <w:jc w:val="center"/>
        <w:rPr>
          <w:b/>
          <w:bCs/>
          <w:sz w:val="28"/>
          <w:szCs w:val="28"/>
        </w:rPr>
      </w:pPr>
    </w:p>
    <w:p w:rsidR="004B4ABA" w:rsidRDefault="004B4ABA" w:rsidP="005F01EC">
      <w:pPr>
        <w:pStyle w:val="NormalWeb"/>
        <w:spacing w:after="0"/>
        <w:ind w:left="993" w:right="1020"/>
        <w:jc w:val="center"/>
        <w:rPr>
          <w:b/>
          <w:bCs/>
          <w:sz w:val="28"/>
          <w:szCs w:val="28"/>
        </w:rPr>
      </w:pPr>
    </w:p>
    <w:p w:rsidR="004B4ABA" w:rsidRDefault="004B4ABA" w:rsidP="00455F06">
      <w:pPr>
        <w:pStyle w:val="Standard"/>
        <w:jc w:val="center"/>
        <w:rPr>
          <w:b/>
          <w:bCs/>
          <w:sz w:val="28"/>
          <w:szCs w:val="28"/>
        </w:rPr>
      </w:pPr>
      <w:r>
        <w:rPr>
          <w:b/>
          <w:bCs/>
          <w:sz w:val="28"/>
          <w:szCs w:val="28"/>
        </w:rPr>
        <w:t>I. Общие положения</w:t>
      </w:r>
    </w:p>
    <w:p w:rsidR="004B4ABA" w:rsidRDefault="004B4ABA" w:rsidP="00455F06">
      <w:pPr>
        <w:pStyle w:val="Standard"/>
        <w:jc w:val="center"/>
        <w:rPr>
          <w:b/>
          <w:bCs/>
          <w:sz w:val="28"/>
          <w:szCs w:val="28"/>
        </w:rPr>
      </w:pPr>
    </w:p>
    <w:p w:rsidR="004B4ABA" w:rsidRDefault="004B4ABA" w:rsidP="00455F06">
      <w:pPr>
        <w:pStyle w:val="Standard"/>
        <w:jc w:val="both"/>
        <w:rPr>
          <w:sz w:val="28"/>
          <w:szCs w:val="28"/>
        </w:rPr>
      </w:pPr>
      <w:r>
        <w:rPr>
          <w:sz w:val="28"/>
          <w:szCs w:val="28"/>
        </w:rPr>
        <w:tab/>
        <w:t>1.1. Наименование муниципальной функции: проведение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 в Васюринском сельском поселении.</w:t>
      </w:r>
    </w:p>
    <w:p w:rsidR="004B4ABA" w:rsidRDefault="004B4ABA" w:rsidP="00455F06">
      <w:pPr>
        <w:pStyle w:val="Standard"/>
        <w:jc w:val="both"/>
      </w:pPr>
      <w:r>
        <w:rPr>
          <w:sz w:val="28"/>
          <w:szCs w:val="28"/>
        </w:rPr>
        <w:tab/>
        <w:t>1.2. Исполнение муниципальной функции осуществляется администрацией Васюринского сельского поселения Динского района. Органом администрации Васюринского сельского поселения, уполномоченным на организацию и проведение проверок при осуществлении муниципального контроля в области торговой деятельности, является отдел ЖКХ (далее – отдел ЖКХ).</w:t>
      </w:r>
    </w:p>
    <w:p w:rsidR="004B4ABA" w:rsidRDefault="004B4ABA" w:rsidP="00455F06">
      <w:pPr>
        <w:pStyle w:val="Standard"/>
        <w:jc w:val="both"/>
        <w:rPr>
          <w:sz w:val="28"/>
          <w:szCs w:val="28"/>
        </w:rPr>
      </w:pPr>
      <w:r>
        <w:rPr>
          <w:sz w:val="28"/>
          <w:szCs w:val="28"/>
        </w:rPr>
        <w:tab/>
        <w:t>1.3. 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4B4ABA" w:rsidRDefault="004B4ABA" w:rsidP="00455F06">
      <w:pPr>
        <w:pStyle w:val="Standard"/>
        <w:jc w:val="both"/>
        <w:rPr>
          <w:sz w:val="28"/>
          <w:szCs w:val="28"/>
        </w:rPr>
      </w:pPr>
      <w:r>
        <w:rPr>
          <w:sz w:val="28"/>
          <w:szCs w:val="28"/>
        </w:rPr>
        <w:tab/>
        <w:t>- Федеральный закон от 6 октября 2003 года № 131-ФЗ «Об общих принципах организации местного самоуправления в Российской Федерации;</w:t>
      </w:r>
    </w:p>
    <w:p w:rsidR="004B4ABA" w:rsidRDefault="004B4ABA" w:rsidP="00455F06">
      <w:pPr>
        <w:pStyle w:val="Standard"/>
        <w:jc w:val="both"/>
        <w:rPr>
          <w:sz w:val="28"/>
          <w:szCs w:val="28"/>
        </w:rPr>
      </w:pPr>
      <w:r>
        <w:rPr>
          <w:sz w:val="28"/>
          <w:szCs w:val="28"/>
        </w:rPr>
        <w:tab/>
        <w:t>-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4B4ABA" w:rsidRDefault="004B4ABA" w:rsidP="00455F06">
      <w:pPr>
        <w:pStyle w:val="Standard"/>
        <w:jc w:val="both"/>
        <w:rPr>
          <w:sz w:val="28"/>
          <w:szCs w:val="28"/>
        </w:rPr>
      </w:pPr>
      <w:r>
        <w:rPr>
          <w:sz w:val="28"/>
          <w:szCs w:val="28"/>
        </w:rPr>
        <w:tab/>
        <w:t>- Федеральный закон от 28 декабря 2009 года № 381-ФЗ «Об основах государственного регулирования торговой деятельности в Российской Федерации».</w:t>
      </w:r>
    </w:p>
    <w:p w:rsidR="004B4ABA" w:rsidRDefault="004B4ABA" w:rsidP="00455F06">
      <w:pPr>
        <w:pStyle w:val="Standard"/>
        <w:jc w:val="both"/>
      </w:pPr>
      <w:r>
        <w:rPr>
          <w:sz w:val="28"/>
          <w:szCs w:val="28"/>
        </w:rPr>
        <w:tab/>
        <w:t>1.4. 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деятельность на территории  Васюринского сельского поселения, в процессе осуществления указанной деятельности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(далее также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4B4ABA" w:rsidRDefault="004B4ABA" w:rsidP="00455F06">
      <w:pPr>
        <w:pStyle w:val="Standard"/>
        <w:jc w:val="both"/>
        <w:rPr>
          <w:sz w:val="28"/>
          <w:szCs w:val="28"/>
        </w:rPr>
      </w:pPr>
      <w:r>
        <w:rPr>
          <w:sz w:val="28"/>
          <w:szCs w:val="28"/>
        </w:rPr>
        <w:tab/>
        <w:t>1.5. Муниципальная функция осуществляется в отношении хозяйствующих субъектов - юридических лиц, индивидуальных предпринимателей, осуществляющих торговую деятельность на территории Васюринского сельского поселения (далее - субъекты проверок).</w:t>
      </w:r>
    </w:p>
    <w:p w:rsidR="004B4ABA" w:rsidRDefault="004B4ABA" w:rsidP="00455F06">
      <w:pPr>
        <w:pStyle w:val="Standard"/>
        <w:jc w:val="both"/>
      </w:pPr>
      <w:r>
        <w:rPr>
          <w:sz w:val="28"/>
          <w:szCs w:val="28"/>
        </w:rPr>
        <w:tab/>
        <w:t xml:space="preserve">1.6. При осуществлении муниципального контроля должностные лица </w:t>
      </w:r>
      <w:r w:rsidRPr="00B308E8">
        <w:rPr>
          <w:sz w:val="28"/>
          <w:szCs w:val="28"/>
        </w:rPr>
        <w:t>отдела ЖКХ</w:t>
      </w:r>
      <w:r>
        <w:rPr>
          <w:sz w:val="28"/>
          <w:szCs w:val="28"/>
        </w:rPr>
        <w:t xml:space="preserve"> обязаны:</w:t>
      </w:r>
    </w:p>
    <w:p w:rsidR="004B4ABA" w:rsidRDefault="004B4ABA" w:rsidP="00455F06">
      <w:pPr>
        <w:pStyle w:val="Standard"/>
        <w:jc w:val="both"/>
        <w:rPr>
          <w:sz w:val="28"/>
          <w:szCs w:val="28"/>
        </w:rPr>
      </w:pPr>
      <w:r>
        <w:rPr>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B4ABA" w:rsidRDefault="004B4ABA" w:rsidP="00455F06">
      <w:pPr>
        <w:pStyle w:val="Standard"/>
        <w:jc w:val="both"/>
        <w:rPr>
          <w:sz w:val="28"/>
          <w:szCs w:val="28"/>
        </w:rPr>
      </w:pPr>
      <w:r>
        <w:rPr>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4B4ABA" w:rsidRDefault="004B4ABA" w:rsidP="00455F06">
      <w:pPr>
        <w:pStyle w:val="Standard"/>
        <w:jc w:val="both"/>
        <w:rPr>
          <w:sz w:val="28"/>
          <w:szCs w:val="28"/>
        </w:rPr>
      </w:pPr>
      <w:r>
        <w:rPr>
          <w:sz w:val="28"/>
          <w:szCs w:val="28"/>
        </w:rPr>
        <w:tab/>
        <w:t>3) проводить проверку на основании распоряжения о ее проведении (далее - распоряжение) в соответствии с ее назначением;</w:t>
      </w:r>
    </w:p>
    <w:p w:rsidR="004B4ABA" w:rsidRDefault="004B4ABA" w:rsidP="00455F06">
      <w:pPr>
        <w:pStyle w:val="Standard"/>
        <w:jc w:val="both"/>
        <w:rPr>
          <w:sz w:val="28"/>
          <w:szCs w:val="28"/>
        </w:rPr>
      </w:pPr>
      <w:r>
        <w:rPr>
          <w:sz w:val="28"/>
          <w:szCs w:val="28"/>
        </w:rPr>
        <w:ta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B4ABA" w:rsidRDefault="004B4ABA" w:rsidP="00455F06">
      <w:pPr>
        <w:pStyle w:val="Standard"/>
        <w:jc w:val="both"/>
        <w:rPr>
          <w:sz w:val="28"/>
          <w:szCs w:val="28"/>
        </w:rPr>
      </w:pPr>
      <w:r>
        <w:rPr>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4ABA" w:rsidRDefault="004B4ABA" w:rsidP="00455F06">
      <w:pPr>
        <w:pStyle w:val="Standard"/>
        <w:jc w:val="both"/>
        <w:rPr>
          <w:sz w:val="28"/>
          <w:szCs w:val="28"/>
        </w:rPr>
      </w:pPr>
      <w:r>
        <w:rPr>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4ABA" w:rsidRDefault="004B4ABA" w:rsidP="00455F06">
      <w:pPr>
        <w:pStyle w:val="Standard"/>
        <w:jc w:val="both"/>
        <w:rPr>
          <w:sz w:val="28"/>
          <w:szCs w:val="28"/>
        </w:rPr>
      </w:pPr>
      <w:r>
        <w:rPr>
          <w:sz w:val="28"/>
          <w:szCs w:val="28"/>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4ABA" w:rsidRDefault="004B4ABA" w:rsidP="00455F06">
      <w:pPr>
        <w:pStyle w:val="Standard"/>
        <w:jc w:val="both"/>
      </w:pPr>
      <w:r>
        <w:rPr>
          <w:sz w:val="28"/>
          <w:szCs w:val="28"/>
        </w:rPr>
        <w:ta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B4ABA" w:rsidRDefault="004B4ABA" w:rsidP="00455F06">
      <w:pPr>
        <w:pStyle w:val="Standard"/>
        <w:jc w:val="both"/>
        <w:rPr>
          <w:sz w:val="28"/>
          <w:szCs w:val="28"/>
        </w:rPr>
      </w:pPr>
      <w:r>
        <w:rPr>
          <w:sz w:val="28"/>
          <w:szCs w:val="28"/>
        </w:rPr>
        <w:tab/>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4B4ABA" w:rsidRDefault="004B4ABA" w:rsidP="00455F06">
      <w:pPr>
        <w:pStyle w:val="Standard"/>
        <w:jc w:val="both"/>
        <w:rPr>
          <w:sz w:val="28"/>
          <w:szCs w:val="28"/>
        </w:rPr>
      </w:pPr>
      <w:r>
        <w:rPr>
          <w:sz w:val="28"/>
          <w:szCs w:val="28"/>
        </w:rPr>
        <w:tab/>
        <w:t>10) соблюдать сроки проведения проверки;</w:t>
      </w:r>
    </w:p>
    <w:p w:rsidR="004B4ABA" w:rsidRDefault="004B4ABA" w:rsidP="00455F06">
      <w:pPr>
        <w:pStyle w:val="Standard"/>
        <w:jc w:val="both"/>
        <w:rPr>
          <w:sz w:val="28"/>
          <w:szCs w:val="28"/>
        </w:rPr>
      </w:pPr>
      <w:r>
        <w:rPr>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B4ABA" w:rsidRDefault="004B4ABA" w:rsidP="00455F06">
      <w:pPr>
        <w:pStyle w:val="Standard"/>
        <w:jc w:val="both"/>
        <w:rPr>
          <w:sz w:val="28"/>
          <w:szCs w:val="28"/>
        </w:rPr>
      </w:pPr>
      <w:r>
        <w:rPr>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B4ABA" w:rsidRDefault="004B4ABA" w:rsidP="00455F06">
      <w:pPr>
        <w:pStyle w:val="Standard"/>
        <w:jc w:val="both"/>
        <w:rPr>
          <w:sz w:val="28"/>
          <w:szCs w:val="28"/>
        </w:rPr>
      </w:pPr>
      <w:r>
        <w:rPr>
          <w:sz w:val="28"/>
          <w:szCs w:val="28"/>
        </w:rPr>
        <w:tab/>
        <w:t>13) осуществлять запись о проведенной проверке в журнале учета проверок.</w:t>
      </w:r>
    </w:p>
    <w:p w:rsidR="004B4ABA" w:rsidRDefault="004B4ABA" w:rsidP="00455F06">
      <w:pPr>
        <w:pStyle w:val="Standard"/>
        <w:jc w:val="both"/>
      </w:pPr>
      <w:r>
        <w:rPr>
          <w:sz w:val="28"/>
          <w:szCs w:val="28"/>
        </w:rPr>
        <w:tab/>
        <w:t xml:space="preserve">При проведении проверок должностные лица </w:t>
      </w:r>
      <w:r>
        <w:rPr>
          <w:sz w:val="28"/>
          <w:szCs w:val="28"/>
          <w:u w:val="single"/>
        </w:rPr>
        <w:t>отдела ЖКХ</w:t>
      </w:r>
      <w:r>
        <w:rPr>
          <w:sz w:val="28"/>
          <w:szCs w:val="28"/>
        </w:rPr>
        <w:t xml:space="preserve"> обязаны соблюдать ограничения, установленные </w:t>
      </w:r>
      <w:hyperlink r:id="rId6" w:history="1">
        <w:r>
          <w:rPr>
            <w:color w:val="00000A"/>
            <w:sz w:val="28"/>
            <w:szCs w:val="28"/>
          </w:rPr>
          <w:t>статьей 15</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ABA" w:rsidRDefault="004B4ABA" w:rsidP="00455F06">
      <w:pPr>
        <w:pStyle w:val="Standard"/>
        <w:jc w:val="both"/>
      </w:pPr>
      <w:r>
        <w:rPr>
          <w:sz w:val="28"/>
          <w:szCs w:val="28"/>
        </w:rPr>
        <w:tab/>
        <w:t xml:space="preserve">1.7. Права должностных лиц </w:t>
      </w:r>
      <w:r w:rsidRPr="0051003E">
        <w:rPr>
          <w:sz w:val="28"/>
          <w:szCs w:val="28"/>
        </w:rPr>
        <w:t>отдела ЖКХ</w:t>
      </w:r>
      <w:r>
        <w:rPr>
          <w:sz w:val="28"/>
          <w:szCs w:val="28"/>
        </w:rPr>
        <w:t xml:space="preserve"> при осуществлении муниципального контроля:</w:t>
      </w:r>
    </w:p>
    <w:p w:rsidR="004B4ABA" w:rsidRDefault="004B4ABA" w:rsidP="00455F06">
      <w:pPr>
        <w:pStyle w:val="Standard"/>
        <w:jc w:val="both"/>
        <w:rPr>
          <w:sz w:val="28"/>
          <w:szCs w:val="28"/>
        </w:rPr>
      </w:pPr>
      <w:r>
        <w:rPr>
          <w:sz w:val="28"/>
          <w:szCs w:val="28"/>
        </w:rPr>
        <w:tab/>
        <w:t>а) проверять в установленном порядке деятельность субъектов проверок, связанную с размещением нестационарных торговых объектов;</w:t>
      </w:r>
    </w:p>
    <w:p w:rsidR="004B4ABA" w:rsidRDefault="004B4ABA" w:rsidP="00455F06">
      <w:pPr>
        <w:pStyle w:val="Standard"/>
        <w:jc w:val="both"/>
        <w:rPr>
          <w:sz w:val="28"/>
          <w:szCs w:val="28"/>
        </w:rPr>
      </w:pPr>
      <w:r>
        <w:rPr>
          <w:sz w:val="28"/>
          <w:szCs w:val="28"/>
        </w:rPr>
        <w:tab/>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4B4ABA" w:rsidRDefault="004B4ABA" w:rsidP="00455F06">
      <w:pPr>
        <w:pStyle w:val="Standard"/>
        <w:jc w:val="both"/>
        <w:rPr>
          <w:sz w:val="28"/>
          <w:szCs w:val="28"/>
        </w:rPr>
      </w:pPr>
      <w:r>
        <w:rPr>
          <w:sz w:val="28"/>
          <w:szCs w:val="28"/>
        </w:rPr>
        <w:tab/>
        <w:t>в)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4B4ABA" w:rsidRDefault="004B4ABA" w:rsidP="00455F06">
      <w:pPr>
        <w:pStyle w:val="Standard"/>
        <w:jc w:val="both"/>
        <w:rPr>
          <w:sz w:val="28"/>
          <w:szCs w:val="28"/>
        </w:rPr>
      </w:pPr>
      <w:r>
        <w:rPr>
          <w:sz w:val="28"/>
          <w:szCs w:val="28"/>
        </w:rPr>
        <w:tab/>
        <w:t>г) организовывать проведение необходимых расследований, испытаний, экспертиз, анализов и оценок.</w:t>
      </w:r>
    </w:p>
    <w:p w:rsidR="004B4ABA" w:rsidRDefault="004B4ABA" w:rsidP="00455F06">
      <w:pPr>
        <w:pStyle w:val="Standard"/>
        <w:jc w:val="both"/>
        <w:rPr>
          <w:sz w:val="28"/>
          <w:szCs w:val="28"/>
        </w:rPr>
      </w:pPr>
      <w:r>
        <w:rPr>
          <w:sz w:val="28"/>
          <w:szCs w:val="28"/>
        </w:rPr>
        <w:tab/>
        <w:t>1.8. Субъекты проверок пользуются следующими правами:</w:t>
      </w:r>
    </w:p>
    <w:p w:rsidR="004B4ABA" w:rsidRDefault="004B4ABA" w:rsidP="00455F06">
      <w:pPr>
        <w:pStyle w:val="Standard"/>
        <w:jc w:val="both"/>
        <w:rPr>
          <w:sz w:val="28"/>
          <w:szCs w:val="28"/>
        </w:rPr>
      </w:pPr>
      <w:r>
        <w:rPr>
          <w:sz w:val="28"/>
          <w:szCs w:val="28"/>
        </w:rPr>
        <w:tab/>
        <w:t>а) непосредственно присутствовать при проведении проверки, давать объяснения по вопросам, относящимся к предмету проверки;</w:t>
      </w:r>
    </w:p>
    <w:p w:rsidR="004B4ABA" w:rsidRDefault="004B4ABA" w:rsidP="00455F06">
      <w:pPr>
        <w:pStyle w:val="Standard"/>
        <w:jc w:val="both"/>
      </w:pPr>
      <w:r>
        <w:rPr>
          <w:sz w:val="28"/>
          <w:szCs w:val="28"/>
        </w:rPr>
        <w:tab/>
        <w:t>б) получать от  отдел ЖКХ, транспорта, малого и среднего бизнеса,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B4ABA" w:rsidRDefault="004B4ABA" w:rsidP="00455F06">
      <w:pPr>
        <w:pStyle w:val="Standard"/>
        <w:jc w:val="both"/>
      </w:pPr>
      <w:r>
        <w:rPr>
          <w:sz w:val="28"/>
          <w:szCs w:val="28"/>
        </w:rPr>
        <w:tab/>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отдела ЖКХ, транспорта, малого и среднего бизнеса;</w:t>
      </w:r>
    </w:p>
    <w:p w:rsidR="004B4ABA" w:rsidRDefault="004B4ABA" w:rsidP="00455F06">
      <w:pPr>
        <w:pStyle w:val="Standard"/>
        <w:jc w:val="both"/>
      </w:pPr>
      <w:r>
        <w:rPr>
          <w:sz w:val="28"/>
          <w:szCs w:val="28"/>
        </w:rPr>
        <w:tab/>
        <w:t>г) обжаловать действия (бездействие) должностных лиц отдела ЖКХ, транспорта, малого и среднего бизнеса,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B4ABA" w:rsidRDefault="004B4ABA" w:rsidP="00455F06">
      <w:pPr>
        <w:pStyle w:val="Standard"/>
        <w:jc w:val="both"/>
        <w:rPr>
          <w:sz w:val="28"/>
          <w:szCs w:val="28"/>
        </w:rPr>
      </w:pPr>
      <w:r>
        <w:rPr>
          <w:sz w:val="28"/>
          <w:szCs w:val="28"/>
        </w:rPr>
        <w:tab/>
        <w:t>1.9. При проведении проверок субъекты проверки обязаны:</w:t>
      </w:r>
    </w:p>
    <w:p w:rsidR="004B4ABA" w:rsidRDefault="004B4ABA" w:rsidP="00455F06">
      <w:pPr>
        <w:pStyle w:val="Standard"/>
        <w:jc w:val="both"/>
        <w:rPr>
          <w:sz w:val="28"/>
          <w:szCs w:val="28"/>
        </w:rPr>
      </w:pPr>
      <w:r>
        <w:rPr>
          <w:sz w:val="28"/>
          <w:szCs w:val="28"/>
        </w:rPr>
        <w:tab/>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B4ABA" w:rsidRDefault="004B4ABA" w:rsidP="00455F06">
      <w:pPr>
        <w:pStyle w:val="Standard"/>
        <w:jc w:val="both"/>
        <w:rPr>
          <w:sz w:val="28"/>
          <w:szCs w:val="28"/>
        </w:rPr>
      </w:pPr>
      <w:r>
        <w:rPr>
          <w:sz w:val="28"/>
          <w:szCs w:val="28"/>
        </w:rPr>
        <w:tab/>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B4ABA" w:rsidRDefault="004B4ABA" w:rsidP="00455F06">
      <w:pPr>
        <w:pStyle w:val="Standard"/>
        <w:jc w:val="both"/>
        <w:rPr>
          <w:sz w:val="28"/>
          <w:szCs w:val="28"/>
        </w:rPr>
      </w:pPr>
      <w:r>
        <w:rPr>
          <w:sz w:val="28"/>
          <w:szCs w:val="28"/>
        </w:rPr>
        <w:tab/>
        <w:t>в)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B4ABA" w:rsidRDefault="004B4ABA" w:rsidP="00455F06">
      <w:pPr>
        <w:pStyle w:val="Standard"/>
        <w:jc w:val="both"/>
      </w:pPr>
      <w:r>
        <w:rPr>
          <w:sz w:val="28"/>
          <w:szCs w:val="28"/>
        </w:rPr>
        <w:tab/>
        <w:t>г) представлять по мотивированному запросу отдел ЖКХ, транспорта, малого и среднего бизнеса необходимые для рассмотрения в ходе проведения документарной проверки документы;</w:t>
      </w:r>
    </w:p>
    <w:p w:rsidR="004B4ABA" w:rsidRDefault="004B4ABA" w:rsidP="00455F06">
      <w:pPr>
        <w:pStyle w:val="Standard"/>
        <w:jc w:val="both"/>
      </w:pPr>
      <w:r>
        <w:rPr>
          <w:sz w:val="28"/>
          <w:szCs w:val="28"/>
        </w:rPr>
        <w:tab/>
        <w:t xml:space="preserve">д) вести </w:t>
      </w:r>
      <w:hyperlink r:id="rId7" w:history="1">
        <w:r>
          <w:rPr>
            <w:color w:val="00000A"/>
            <w:sz w:val="28"/>
            <w:szCs w:val="28"/>
          </w:rPr>
          <w:t>журнал</w:t>
        </w:r>
      </w:hyperlink>
      <w:r>
        <w:rPr>
          <w:sz w:val="28"/>
          <w:szCs w:val="28"/>
        </w:rPr>
        <w:t xml:space="preserve">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ABA" w:rsidRDefault="004B4ABA" w:rsidP="00455F06">
      <w:pPr>
        <w:pStyle w:val="Standard"/>
        <w:jc w:val="both"/>
        <w:rPr>
          <w:sz w:val="28"/>
          <w:szCs w:val="28"/>
        </w:rPr>
      </w:pPr>
      <w:r>
        <w:rPr>
          <w:sz w:val="28"/>
          <w:szCs w:val="28"/>
        </w:rPr>
        <w:tab/>
        <w:t>1.10. Завершением (результатами) исполнения муниципальной функции являются:</w:t>
      </w:r>
    </w:p>
    <w:p w:rsidR="004B4ABA" w:rsidRDefault="004B4ABA" w:rsidP="00455F06">
      <w:pPr>
        <w:pStyle w:val="Standard"/>
        <w:jc w:val="both"/>
      </w:pPr>
      <w:r>
        <w:rPr>
          <w:sz w:val="28"/>
          <w:szCs w:val="28"/>
        </w:rPr>
        <w:tab/>
        <w:t>а) составление специалистами отдела ЖКХ, акта проверки субъекта проверки (далее - акт проверки);</w:t>
      </w:r>
    </w:p>
    <w:p w:rsidR="004B4ABA" w:rsidRDefault="004B4ABA" w:rsidP="00455F06">
      <w:pPr>
        <w:pStyle w:val="Standard"/>
        <w:jc w:val="both"/>
        <w:rPr>
          <w:sz w:val="28"/>
          <w:szCs w:val="28"/>
        </w:rPr>
      </w:pPr>
      <w:r>
        <w:rPr>
          <w:sz w:val="28"/>
          <w:szCs w:val="28"/>
        </w:rPr>
        <w:tab/>
        <w:t>б) в случае выявленных нарушений:</w:t>
      </w:r>
    </w:p>
    <w:p w:rsidR="004B4ABA" w:rsidRDefault="004B4ABA" w:rsidP="00455F06">
      <w:pPr>
        <w:pStyle w:val="Standard"/>
        <w:jc w:val="both"/>
        <w:rPr>
          <w:sz w:val="28"/>
          <w:szCs w:val="28"/>
        </w:rPr>
      </w:pPr>
      <w:r>
        <w:rPr>
          <w:sz w:val="28"/>
          <w:szCs w:val="28"/>
        </w:rPr>
        <w:tab/>
        <w:t>- выдача предписания об устранении выявленного нарушения требований, установленных муниципальными правовыми актами;</w:t>
      </w:r>
    </w:p>
    <w:p w:rsidR="004B4ABA" w:rsidRDefault="004B4ABA" w:rsidP="00455F06">
      <w:pPr>
        <w:pStyle w:val="Standard"/>
        <w:jc w:val="both"/>
        <w:rPr>
          <w:sz w:val="28"/>
          <w:szCs w:val="28"/>
        </w:rPr>
      </w:pPr>
      <w:r>
        <w:rPr>
          <w:sz w:val="28"/>
          <w:szCs w:val="28"/>
        </w:rPr>
        <w:tab/>
        <w:t>- возбуждение дела об административном правонарушении (при наличии оснований, предусмотренных ст. 3.8 ФЗ №608-КЗ «Об административных правонарушениях»);</w:t>
      </w:r>
    </w:p>
    <w:p w:rsidR="004B4ABA" w:rsidRDefault="004B4ABA" w:rsidP="00455F06">
      <w:pPr>
        <w:pStyle w:val="Standard"/>
        <w:jc w:val="both"/>
        <w:rPr>
          <w:sz w:val="28"/>
          <w:szCs w:val="28"/>
        </w:rPr>
      </w:pPr>
      <w:r>
        <w:rPr>
          <w:sz w:val="28"/>
          <w:szCs w:val="28"/>
        </w:rPr>
        <w:tab/>
        <w:t>- подготовка и направление материалов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административную комиссию при администрации Васюринского сельского поселения Динского района, контроль за соблюдением которых не входит в компетенцию отдела ЖКХ.</w:t>
      </w:r>
    </w:p>
    <w:p w:rsidR="004B4ABA" w:rsidRDefault="004B4ABA" w:rsidP="00455F06">
      <w:pPr>
        <w:pStyle w:val="Standard"/>
        <w:jc w:val="center"/>
        <w:rPr>
          <w:b/>
          <w:bCs/>
          <w:sz w:val="28"/>
          <w:szCs w:val="28"/>
        </w:rPr>
      </w:pPr>
    </w:p>
    <w:p w:rsidR="004B4ABA" w:rsidRDefault="004B4ABA" w:rsidP="00455F06">
      <w:pPr>
        <w:pStyle w:val="Standard"/>
        <w:jc w:val="center"/>
        <w:rPr>
          <w:b/>
          <w:bCs/>
          <w:sz w:val="28"/>
          <w:szCs w:val="28"/>
        </w:rPr>
      </w:pPr>
      <w:r>
        <w:rPr>
          <w:b/>
          <w:bCs/>
          <w:sz w:val="28"/>
          <w:szCs w:val="28"/>
        </w:rPr>
        <w:t>II. Требования к порядку исполнения муниципальной функции</w:t>
      </w:r>
    </w:p>
    <w:p w:rsidR="004B4ABA" w:rsidRDefault="004B4ABA" w:rsidP="00455F06">
      <w:pPr>
        <w:pStyle w:val="Standard"/>
        <w:jc w:val="both"/>
        <w:rPr>
          <w:sz w:val="28"/>
          <w:szCs w:val="28"/>
        </w:rPr>
      </w:pPr>
    </w:p>
    <w:p w:rsidR="004B4ABA" w:rsidRDefault="004B4ABA" w:rsidP="00455F06">
      <w:pPr>
        <w:pStyle w:val="Standard"/>
        <w:jc w:val="both"/>
        <w:rPr>
          <w:sz w:val="28"/>
          <w:szCs w:val="28"/>
        </w:rPr>
      </w:pPr>
      <w:r>
        <w:rPr>
          <w:sz w:val="28"/>
          <w:szCs w:val="28"/>
        </w:rPr>
        <w:tab/>
        <w:t>2.1. Информация о порядке исполнения муниципальной функции предоставляется:</w:t>
      </w:r>
    </w:p>
    <w:p w:rsidR="004B4ABA" w:rsidRDefault="004B4ABA" w:rsidP="00455F06">
      <w:pPr>
        <w:pStyle w:val="Standard"/>
        <w:jc w:val="both"/>
      </w:pPr>
      <w:r>
        <w:rPr>
          <w:sz w:val="28"/>
          <w:szCs w:val="28"/>
        </w:rPr>
        <w:tab/>
        <w:t>а) посредством размещения на информационных стендах, установленных в помещениях отдела ЖКХ, предназначенных для приема населения;</w:t>
      </w:r>
    </w:p>
    <w:p w:rsidR="004B4ABA" w:rsidRDefault="004B4ABA" w:rsidP="00455F06">
      <w:pPr>
        <w:pStyle w:val="Standard"/>
        <w:jc w:val="both"/>
        <w:rPr>
          <w:sz w:val="28"/>
          <w:szCs w:val="28"/>
        </w:rPr>
      </w:pPr>
      <w:r>
        <w:rPr>
          <w:sz w:val="28"/>
          <w:szCs w:val="28"/>
        </w:rPr>
        <w:tab/>
        <w:t>б) посредством размещения информационных материалов на официальном сайте администрации Васюринского сельского поселения;</w:t>
      </w:r>
    </w:p>
    <w:p w:rsidR="004B4ABA" w:rsidRDefault="004B4ABA" w:rsidP="00455F06">
      <w:pPr>
        <w:pStyle w:val="Standard"/>
        <w:jc w:val="both"/>
      </w:pPr>
      <w:r>
        <w:rPr>
          <w:sz w:val="28"/>
          <w:szCs w:val="28"/>
        </w:rPr>
        <w:tab/>
        <w:t>в) посредством Единого портала государственных и муниципальных услуг отдел ЖКХ;</w:t>
      </w:r>
    </w:p>
    <w:p w:rsidR="004B4ABA" w:rsidRDefault="004B4ABA" w:rsidP="00455F06">
      <w:pPr>
        <w:pStyle w:val="Standard"/>
        <w:jc w:val="both"/>
        <w:rPr>
          <w:sz w:val="28"/>
          <w:szCs w:val="28"/>
        </w:rPr>
      </w:pPr>
      <w:r>
        <w:rPr>
          <w:sz w:val="28"/>
          <w:szCs w:val="28"/>
        </w:rPr>
        <w:tab/>
        <w:t>г) по справочному телефону 31-3-10 в часы его работы;</w:t>
      </w:r>
    </w:p>
    <w:p w:rsidR="004B4ABA" w:rsidRPr="0073673E" w:rsidRDefault="004B4ABA" w:rsidP="00455F06">
      <w:pPr>
        <w:pStyle w:val="Standard"/>
        <w:jc w:val="both"/>
      </w:pPr>
      <w:r>
        <w:rPr>
          <w:sz w:val="28"/>
          <w:szCs w:val="28"/>
        </w:rPr>
        <w:tab/>
        <w:t xml:space="preserve">д) в форме ответов на обращения, направленные в письменной форме в адрес  отдел ЖКХ, по адресу: Краснодарский край, Динской район, ст. Васюринская ул. Луначарского д.94 А, электронный адрес: </w:t>
      </w:r>
      <w:hyperlink r:id="rId8" w:history="1">
        <w:r w:rsidRPr="00500816">
          <w:rPr>
            <w:rStyle w:val="Hyperlink"/>
            <w:sz w:val="28"/>
            <w:szCs w:val="28"/>
            <w:lang w:val="en-US"/>
          </w:rPr>
          <w:t>Basurinskoesel</w:t>
        </w:r>
        <w:r w:rsidRPr="00500816">
          <w:rPr>
            <w:rStyle w:val="Hyperlink"/>
            <w:sz w:val="28"/>
            <w:szCs w:val="28"/>
          </w:rPr>
          <w:t>@</w:t>
        </w:r>
        <w:r w:rsidRPr="00500816">
          <w:rPr>
            <w:rStyle w:val="Hyperlink"/>
            <w:sz w:val="28"/>
            <w:szCs w:val="28"/>
            <w:lang w:val="en-US"/>
          </w:rPr>
          <w:t>rambler</w:t>
        </w:r>
      </w:hyperlink>
      <w:r w:rsidRPr="0073673E">
        <w:rPr>
          <w:sz w:val="28"/>
          <w:szCs w:val="28"/>
        </w:rPr>
        <w:t>.</w:t>
      </w:r>
      <w:r>
        <w:rPr>
          <w:sz w:val="28"/>
          <w:szCs w:val="28"/>
          <w:lang w:val="en-US"/>
        </w:rPr>
        <w:t>ru</w:t>
      </w:r>
    </w:p>
    <w:p w:rsidR="004B4ABA" w:rsidRDefault="004B4ABA" w:rsidP="0073673E">
      <w:pPr>
        <w:pStyle w:val="Standard"/>
        <w:ind w:firstLine="709"/>
        <w:jc w:val="both"/>
        <w:rPr>
          <w:sz w:val="28"/>
          <w:szCs w:val="28"/>
        </w:rPr>
      </w:pPr>
      <w:r>
        <w:rPr>
          <w:sz w:val="28"/>
          <w:szCs w:val="28"/>
        </w:rPr>
        <w:t>е) в ходе личного приема граждан, проводимого в часы работы с 08.00 до 12.00, и с 13.00 до 17.00, указанные в пункте 2.3 Регламента.</w:t>
      </w:r>
    </w:p>
    <w:p w:rsidR="004B4ABA" w:rsidRDefault="004B4ABA" w:rsidP="00455F06">
      <w:pPr>
        <w:pStyle w:val="Standard"/>
        <w:jc w:val="both"/>
        <w:rPr>
          <w:sz w:val="28"/>
          <w:szCs w:val="28"/>
        </w:rPr>
      </w:pPr>
      <w:r>
        <w:rPr>
          <w:sz w:val="28"/>
          <w:szCs w:val="28"/>
        </w:rPr>
        <w:tab/>
        <w:t>2.2. Информация о порядке осуществления муниципальной функции на информационных стендах, установленных в помещениях отдела ЖКХ, предназначенных для приема населения, на официальном сайте администрации Васюринского сельского поселения должна содержать:</w:t>
      </w:r>
    </w:p>
    <w:p w:rsidR="004B4ABA" w:rsidRDefault="004B4ABA" w:rsidP="00455F06">
      <w:pPr>
        <w:pStyle w:val="Standard"/>
        <w:jc w:val="both"/>
        <w:rPr>
          <w:sz w:val="28"/>
          <w:szCs w:val="28"/>
        </w:rPr>
      </w:pPr>
      <w:r>
        <w:rPr>
          <w:sz w:val="28"/>
          <w:szCs w:val="28"/>
        </w:rPr>
        <w:tab/>
        <w:t>а) местоположение ст. Васюринская ул. Луначарского д.94 А;</w:t>
      </w:r>
    </w:p>
    <w:p w:rsidR="004B4ABA" w:rsidRDefault="004B4ABA" w:rsidP="00455F06">
      <w:pPr>
        <w:pStyle w:val="Standard"/>
        <w:jc w:val="both"/>
      </w:pPr>
      <w:r>
        <w:rPr>
          <w:sz w:val="28"/>
          <w:szCs w:val="28"/>
        </w:rPr>
        <w:tab/>
        <w:t>б) график работы с 08.00 до 12.00, и с 13.00 до 17.00</w:t>
      </w:r>
    </w:p>
    <w:p w:rsidR="004B4ABA" w:rsidRDefault="004B4ABA" w:rsidP="00455F06">
      <w:pPr>
        <w:pStyle w:val="Standard"/>
        <w:jc w:val="both"/>
      </w:pPr>
      <w:r>
        <w:rPr>
          <w:sz w:val="28"/>
          <w:szCs w:val="28"/>
        </w:rPr>
        <w:tab/>
        <w:t xml:space="preserve">в) адрес электронной почты </w:t>
      </w:r>
      <w:hyperlink r:id="rId9" w:history="1">
        <w:r w:rsidRPr="00500816">
          <w:rPr>
            <w:rStyle w:val="Hyperlink"/>
            <w:sz w:val="28"/>
            <w:szCs w:val="28"/>
            <w:lang w:val="en-US"/>
          </w:rPr>
          <w:t>Basurinskoesel</w:t>
        </w:r>
        <w:r w:rsidRPr="00500816">
          <w:rPr>
            <w:rStyle w:val="Hyperlink"/>
            <w:sz w:val="28"/>
            <w:szCs w:val="28"/>
          </w:rPr>
          <w:t>@</w:t>
        </w:r>
        <w:r w:rsidRPr="00500816">
          <w:rPr>
            <w:rStyle w:val="Hyperlink"/>
            <w:sz w:val="28"/>
            <w:szCs w:val="28"/>
            <w:lang w:val="en-US"/>
          </w:rPr>
          <w:t>rambler</w:t>
        </w:r>
      </w:hyperlink>
      <w:r w:rsidRPr="0073673E">
        <w:rPr>
          <w:sz w:val="28"/>
          <w:szCs w:val="28"/>
        </w:rPr>
        <w:t>.</w:t>
      </w:r>
      <w:r>
        <w:rPr>
          <w:sz w:val="28"/>
          <w:szCs w:val="28"/>
          <w:lang w:val="en-US"/>
        </w:rPr>
        <w:t>ru</w:t>
      </w:r>
      <w:r w:rsidRPr="00F00084">
        <w:rPr>
          <w:sz w:val="28"/>
          <w:szCs w:val="28"/>
        </w:rPr>
        <w:t xml:space="preserve"> </w:t>
      </w:r>
      <w:r>
        <w:rPr>
          <w:sz w:val="28"/>
          <w:szCs w:val="28"/>
        </w:rPr>
        <w:t>и Портала государственных и муниципальных услуг;</w:t>
      </w:r>
    </w:p>
    <w:p w:rsidR="004B4ABA" w:rsidRDefault="004B4ABA" w:rsidP="00455F06">
      <w:pPr>
        <w:pStyle w:val="Standard"/>
        <w:jc w:val="both"/>
        <w:rPr>
          <w:sz w:val="28"/>
          <w:szCs w:val="28"/>
        </w:rPr>
      </w:pPr>
      <w:r>
        <w:rPr>
          <w:sz w:val="28"/>
          <w:szCs w:val="28"/>
        </w:rPr>
        <w:tab/>
        <w:t>г) номера телефонов, по которым осуществляется информирование по вопросам исполнения муниципальной функции;</w:t>
      </w:r>
    </w:p>
    <w:p w:rsidR="004B4ABA" w:rsidRDefault="004B4ABA" w:rsidP="00455F06">
      <w:pPr>
        <w:pStyle w:val="Standard"/>
        <w:jc w:val="both"/>
        <w:rPr>
          <w:sz w:val="28"/>
          <w:szCs w:val="28"/>
        </w:rPr>
      </w:pPr>
      <w:r>
        <w:rPr>
          <w:sz w:val="28"/>
          <w:szCs w:val="28"/>
        </w:rPr>
        <w:tab/>
        <w:t>д)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4B4ABA" w:rsidRDefault="004B4ABA" w:rsidP="00455F06">
      <w:pPr>
        <w:pStyle w:val="Standard"/>
        <w:jc w:val="both"/>
        <w:rPr>
          <w:sz w:val="28"/>
          <w:szCs w:val="28"/>
        </w:rPr>
      </w:pPr>
      <w:r>
        <w:rPr>
          <w:sz w:val="28"/>
          <w:szCs w:val="28"/>
        </w:rPr>
        <w:tab/>
        <w:t>е) текст настоящего Регламента;</w:t>
      </w:r>
    </w:p>
    <w:p w:rsidR="004B4ABA" w:rsidRDefault="004B4ABA" w:rsidP="00455F06">
      <w:pPr>
        <w:pStyle w:val="Standard"/>
        <w:jc w:val="both"/>
        <w:rPr>
          <w:sz w:val="28"/>
          <w:szCs w:val="28"/>
        </w:rPr>
      </w:pPr>
      <w:r>
        <w:rPr>
          <w:sz w:val="28"/>
          <w:szCs w:val="28"/>
        </w:rPr>
        <w:tab/>
        <w:t>ж)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отделом ЖКХ, формируемый на соответствующий календарный год и утверждаемый ______ (далее - план проверок);</w:t>
      </w:r>
    </w:p>
    <w:p w:rsidR="004B4ABA" w:rsidRDefault="004B4ABA" w:rsidP="00455F06">
      <w:pPr>
        <w:pStyle w:val="Standard"/>
        <w:jc w:val="both"/>
        <w:rPr>
          <w:sz w:val="28"/>
          <w:szCs w:val="28"/>
        </w:rPr>
      </w:pPr>
      <w:r>
        <w:rPr>
          <w:sz w:val="28"/>
          <w:szCs w:val="28"/>
        </w:rPr>
        <w:tab/>
        <w:t>з) информацию о результатах проверок, проведенных отделом ЖКХ;</w:t>
      </w:r>
    </w:p>
    <w:p w:rsidR="004B4ABA" w:rsidRDefault="004B4ABA" w:rsidP="00455F06">
      <w:pPr>
        <w:pStyle w:val="Standard"/>
        <w:jc w:val="both"/>
        <w:rPr>
          <w:sz w:val="28"/>
          <w:szCs w:val="28"/>
        </w:rPr>
      </w:pPr>
      <w:r>
        <w:rPr>
          <w:sz w:val="28"/>
          <w:szCs w:val="28"/>
        </w:rPr>
        <w:tab/>
        <w:t>и) блок-схему исполнения муниципальной функции (приложение к Регламенту).</w:t>
      </w:r>
    </w:p>
    <w:p w:rsidR="004B4ABA" w:rsidRDefault="004B4ABA" w:rsidP="00455F06">
      <w:pPr>
        <w:pStyle w:val="Standard"/>
        <w:jc w:val="both"/>
        <w:rPr>
          <w:sz w:val="28"/>
          <w:szCs w:val="28"/>
        </w:rPr>
      </w:pPr>
      <w:r>
        <w:rPr>
          <w:sz w:val="28"/>
          <w:szCs w:val="28"/>
        </w:rPr>
        <w:tab/>
        <w:t>2.3. График работы с 08.00 до 12.00, и с 13.00 до 17.00, суббота и воскресенье - выходные дни. Продолжительность рабочего дня, непосредственно предшествующего нерабочему праздничному, уменьшается на один час.</w:t>
      </w:r>
    </w:p>
    <w:p w:rsidR="004B4ABA" w:rsidRDefault="004B4ABA" w:rsidP="00455F06">
      <w:pPr>
        <w:pStyle w:val="Standard"/>
        <w:jc w:val="both"/>
        <w:rPr>
          <w:sz w:val="28"/>
          <w:szCs w:val="28"/>
        </w:rPr>
      </w:pPr>
      <w:r>
        <w:rPr>
          <w:sz w:val="28"/>
          <w:szCs w:val="28"/>
        </w:rPr>
        <w:tab/>
        <w:t>2.4.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4B4ABA" w:rsidRDefault="004B4ABA" w:rsidP="00455F06">
      <w:pPr>
        <w:pStyle w:val="Standard"/>
        <w:jc w:val="both"/>
        <w:rPr>
          <w:sz w:val="28"/>
          <w:szCs w:val="28"/>
        </w:rPr>
      </w:pPr>
      <w:r>
        <w:rPr>
          <w:sz w:val="28"/>
          <w:szCs w:val="28"/>
        </w:rPr>
        <w:tab/>
        <w:t>2.5.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4B4ABA" w:rsidRDefault="004B4ABA" w:rsidP="00455F06">
      <w:pPr>
        <w:pStyle w:val="Standard"/>
        <w:jc w:val="both"/>
        <w:rPr>
          <w:sz w:val="28"/>
          <w:szCs w:val="28"/>
        </w:rPr>
      </w:pPr>
      <w:r>
        <w:rPr>
          <w:sz w:val="28"/>
          <w:szCs w:val="28"/>
        </w:rPr>
        <w:tab/>
        <w:t>2.6. При информировании посредством средств телефонной связи должностные лица отдела ЖКХ обязаны предоставить следующую информацию:</w:t>
      </w:r>
    </w:p>
    <w:p w:rsidR="004B4ABA" w:rsidRDefault="004B4ABA" w:rsidP="00455F06">
      <w:pPr>
        <w:pStyle w:val="Standard"/>
        <w:jc w:val="both"/>
        <w:rPr>
          <w:sz w:val="28"/>
          <w:szCs w:val="28"/>
        </w:rPr>
      </w:pPr>
      <w:r>
        <w:rPr>
          <w:sz w:val="28"/>
          <w:szCs w:val="28"/>
        </w:rPr>
        <w:tab/>
        <w:t>а) сведения о нормативных правовых актах, регламентирующих вопросы исполнения муниципальной функции;</w:t>
      </w:r>
    </w:p>
    <w:p w:rsidR="004B4ABA" w:rsidRDefault="004B4ABA" w:rsidP="00455F06">
      <w:pPr>
        <w:pStyle w:val="Standard"/>
        <w:jc w:val="both"/>
        <w:rPr>
          <w:sz w:val="28"/>
          <w:szCs w:val="28"/>
        </w:rPr>
      </w:pPr>
      <w:r>
        <w:rPr>
          <w:sz w:val="28"/>
          <w:szCs w:val="28"/>
        </w:rPr>
        <w:tab/>
        <w:t>б) сведения о порядке исполнения муниципальной функции;</w:t>
      </w:r>
    </w:p>
    <w:p w:rsidR="004B4ABA" w:rsidRDefault="004B4ABA" w:rsidP="00455F06">
      <w:pPr>
        <w:pStyle w:val="Standard"/>
        <w:jc w:val="both"/>
        <w:rPr>
          <w:sz w:val="28"/>
          <w:szCs w:val="28"/>
        </w:rPr>
      </w:pPr>
      <w:r>
        <w:rPr>
          <w:sz w:val="28"/>
          <w:szCs w:val="28"/>
        </w:rPr>
        <w:tab/>
        <w:t>в) сведения о сроках исполнения муниципальной функции;</w:t>
      </w:r>
    </w:p>
    <w:p w:rsidR="004B4ABA" w:rsidRDefault="004B4ABA" w:rsidP="00455F06">
      <w:pPr>
        <w:pStyle w:val="Standard"/>
        <w:jc w:val="both"/>
        <w:rPr>
          <w:sz w:val="28"/>
          <w:szCs w:val="28"/>
        </w:rPr>
      </w:pPr>
      <w:r>
        <w:rPr>
          <w:sz w:val="28"/>
          <w:szCs w:val="28"/>
        </w:rPr>
        <w:tab/>
        <w:t>г) сведения о порядке направления обращений;</w:t>
      </w:r>
    </w:p>
    <w:p w:rsidR="004B4ABA" w:rsidRDefault="004B4ABA" w:rsidP="00455F06">
      <w:pPr>
        <w:pStyle w:val="Standard"/>
        <w:jc w:val="both"/>
        <w:rPr>
          <w:sz w:val="28"/>
          <w:szCs w:val="28"/>
        </w:rPr>
      </w:pPr>
      <w:r>
        <w:rPr>
          <w:sz w:val="28"/>
          <w:szCs w:val="28"/>
        </w:rPr>
        <w:tab/>
        <w:t>д) сведения об адресах сайта и электронной почты администрации Васюринского сельского поселения;</w:t>
      </w:r>
    </w:p>
    <w:p w:rsidR="004B4ABA" w:rsidRDefault="004B4ABA" w:rsidP="00455F06">
      <w:pPr>
        <w:pStyle w:val="Standard"/>
        <w:jc w:val="both"/>
        <w:rPr>
          <w:sz w:val="28"/>
          <w:szCs w:val="28"/>
        </w:rPr>
      </w:pPr>
      <w:r>
        <w:rPr>
          <w:sz w:val="28"/>
          <w:szCs w:val="28"/>
        </w:rPr>
        <w:tab/>
        <w:t>е) сведения о ходе исполнения муниципальной функции.</w:t>
      </w:r>
    </w:p>
    <w:p w:rsidR="004B4ABA" w:rsidRDefault="004B4ABA" w:rsidP="00455F06">
      <w:pPr>
        <w:pStyle w:val="Standard"/>
        <w:jc w:val="both"/>
        <w:rPr>
          <w:sz w:val="28"/>
          <w:szCs w:val="28"/>
        </w:rPr>
      </w:pPr>
      <w:r>
        <w:rPr>
          <w:sz w:val="28"/>
          <w:szCs w:val="28"/>
        </w:rPr>
        <w:tab/>
        <w:t>2.7. Срок исполнения муниципальной функции (с даты начала проверки до подготовки акта проверки) не может превышать 20 рабочих дней.</w:t>
      </w:r>
    </w:p>
    <w:p w:rsidR="004B4ABA" w:rsidRDefault="004B4ABA" w:rsidP="00455F06">
      <w:pPr>
        <w:pStyle w:val="Standard"/>
        <w:jc w:val="both"/>
        <w:rPr>
          <w:sz w:val="28"/>
          <w:szCs w:val="28"/>
        </w:rPr>
      </w:pPr>
      <w:r>
        <w:rPr>
          <w:sz w:val="28"/>
          <w:szCs w:val="28"/>
        </w:rPr>
        <w:tab/>
        <w:t>В исключительных случаях, связанных с необходимостью получения дополнительных документов и информации,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сельского поселения, но не более чем на 20 рабочих дней, а в отношении малых предприятий, микропредприятий - не более чем на пятнадцать часов.</w:t>
      </w:r>
    </w:p>
    <w:p w:rsidR="004B4ABA" w:rsidRDefault="004B4ABA" w:rsidP="00455F06">
      <w:pPr>
        <w:pStyle w:val="Standard"/>
        <w:jc w:val="both"/>
        <w:rPr>
          <w:sz w:val="28"/>
          <w:szCs w:val="28"/>
        </w:rPr>
      </w:pPr>
      <w:r>
        <w:rPr>
          <w:sz w:val="28"/>
          <w:szCs w:val="28"/>
        </w:rPr>
        <w:tab/>
        <w:t>Руководитель юридического лица, индивидуальный предприниматель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приказа, с последующим вручением его копии.</w:t>
      </w:r>
    </w:p>
    <w:p w:rsidR="004B4ABA" w:rsidRDefault="004B4ABA" w:rsidP="00455F06">
      <w:pPr>
        <w:pStyle w:val="Standard"/>
        <w:jc w:val="both"/>
        <w:rPr>
          <w:sz w:val="28"/>
          <w:szCs w:val="28"/>
        </w:rPr>
      </w:pPr>
      <w:r>
        <w:rPr>
          <w:sz w:val="28"/>
          <w:szCs w:val="28"/>
        </w:rPr>
        <w:tab/>
        <w:t>2.8.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4B4ABA" w:rsidRDefault="004B4ABA" w:rsidP="00455F06">
      <w:pPr>
        <w:pStyle w:val="Standard"/>
        <w:jc w:val="both"/>
        <w:rPr>
          <w:sz w:val="28"/>
          <w:szCs w:val="28"/>
        </w:rPr>
      </w:pPr>
      <w:r>
        <w:rPr>
          <w:sz w:val="28"/>
          <w:szCs w:val="28"/>
        </w:rPr>
        <w:tab/>
      </w:r>
    </w:p>
    <w:p w:rsidR="004B4ABA" w:rsidRDefault="004B4ABA" w:rsidP="00455F06">
      <w:pPr>
        <w:pStyle w:val="Standard"/>
        <w:jc w:val="center"/>
        <w:rPr>
          <w:b/>
          <w:bCs/>
          <w:sz w:val="28"/>
          <w:szCs w:val="28"/>
        </w:rPr>
      </w:pPr>
      <w:r>
        <w:rPr>
          <w:b/>
          <w:bCs/>
          <w:sz w:val="28"/>
          <w:szCs w:val="28"/>
        </w:rPr>
        <w:t>III. Состав, последовательность и сроки выполнения административных процедур (действий), требования к порядку их выполнения</w:t>
      </w:r>
    </w:p>
    <w:p w:rsidR="004B4ABA" w:rsidRDefault="004B4ABA" w:rsidP="00455F06">
      <w:pPr>
        <w:pStyle w:val="Standard"/>
        <w:jc w:val="both"/>
        <w:rPr>
          <w:sz w:val="28"/>
          <w:szCs w:val="28"/>
        </w:rPr>
      </w:pPr>
    </w:p>
    <w:p w:rsidR="004B4ABA" w:rsidRDefault="004B4ABA" w:rsidP="00455F06">
      <w:pPr>
        <w:pStyle w:val="Standard"/>
        <w:jc w:val="both"/>
        <w:rPr>
          <w:sz w:val="28"/>
          <w:szCs w:val="28"/>
        </w:rPr>
      </w:pPr>
      <w:r>
        <w:rPr>
          <w:sz w:val="28"/>
          <w:szCs w:val="28"/>
        </w:rPr>
        <w:tab/>
        <w:t>3.1.Исполнение муниципальной функции осуществляется путём проведения проверок.</w:t>
      </w:r>
    </w:p>
    <w:p w:rsidR="004B4ABA" w:rsidRDefault="004B4ABA" w:rsidP="00455F06">
      <w:pPr>
        <w:pStyle w:val="Standard"/>
        <w:jc w:val="both"/>
        <w:rPr>
          <w:sz w:val="28"/>
          <w:szCs w:val="28"/>
        </w:rPr>
      </w:pPr>
      <w:r>
        <w:rPr>
          <w:sz w:val="28"/>
          <w:szCs w:val="28"/>
        </w:rPr>
        <w:tab/>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4B4ABA" w:rsidRDefault="004B4ABA" w:rsidP="00455F06">
      <w:pPr>
        <w:pStyle w:val="Standard"/>
        <w:jc w:val="both"/>
        <w:rPr>
          <w:sz w:val="28"/>
          <w:szCs w:val="28"/>
        </w:rPr>
      </w:pPr>
      <w:r>
        <w:rPr>
          <w:sz w:val="28"/>
          <w:szCs w:val="28"/>
        </w:rPr>
        <w:tab/>
        <w:t>- принятие решения о проведении проверки;</w:t>
      </w:r>
    </w:p>
    <w:p w:rsidR="004B4ABA" w:rsidRDefault="004B4ABA" w:rsidP="00455F06">
      <w:pPr>
        <w:pStyle w:val="Standard"/>
        <w:jc w:val="both"/>
        <w:rPr>
          <w:sz w:val="28"/>
          <w:szCs w:val="28"/>
        </w:rPr>
      </w:pPr>
      <w:r>
        <w:rPr>
          <w:sz w:val="28"/>
          <w:szCs w:val="28"/>
        </w:rPr>
        <w:tab/>
        <w:t>- направление уведомления о проведении проверки;</w:t>
      </w:r>
    </w:p>
    <w:p w:rsidR="004B4ABA" w:rsidRDefault="004B4ABA" w:rsidP="00455F06">
      <w:pPr>
        <w:pStyle w:val="Standard"/>
        <w:jc w:val="both"/>
        <w:rPr>
          <w:sz w:val="28"/>
          <w:szCs w:val="28"/>
        </w:rPr>
      </w:pPr>
      <w:r>
        <w:rPr>
          <w:sz w:val="28"/>
          <w:szCs w:val="28"/>
        </w:rPr>
        <w:tab/>
        <w:t>- проведение проверки;</w:t>
      </w:r>
    </w:p>
    <w:p w:rsidR="004B4ABA" w:rsidRDefault="004B4ABA" w:rsidP="00455F06">
      <w:pPr>
        <w:pStyle w:val="Standard"/>
        <w:jc w:val="both"/>
        <w:rPr>
          <w:sz w:val="28"/>
          <w:szCs w:val="28"/>
        </w:rPr>
      </w:pPr>
      <w:r>
        <w:rPr>
          <w:sz w:val="28"/>
          <w:szCs w:val="28"/>
        </w:rPr>
        <w:tab/>
        <w:t>- подготовка акта проверки;</w:t>
      </w:r>
    </w:p>
    <w:p w:rsidR="004B4ABA" w:rsidRDefault="004B4ABA" w:rsidP="00455F06">
      <w:pPr>
        <w:pStyle w:val="Standard"/>
        <w:jc w:val="both"/>
        <w:rPr>
          <w:sz w:val="28"/>
          <w:szCs w:val="28"/>
        </w:rPr>
      </w:pPr>
      <w:r>
        <w:rPr>
          <w:sz w:val="28"/>
          <w:szCs w:val="28"/>
        </w:rPr>
        <w:tab/>
        <w:t>- ознакомление юридического лица, его руководителя, иных должностных лиц или уполномоченного представителя юридического лица с актом проверки.</w:t>
      </w:r>
    </w:p>
    <w:p w:rsidR="004B4ABA" w:rsidRDefault="004B4ABA" w:rsidP="00455F06">
      <w:pPr>
        <w:pStyle w:val="Standard"/>
        <w:jc w:val="both"/>
        <w:rPr>
          <w:sz w:val="28"/>
          <w:szCs w:val="28"/>
        </w:rPr>
      </w:pPr>
      <w:r>
        <w:rPr>
          <w:sz w:val="28"/>
          <w:szCs w:val="28"/>
        </w:rPr>
        <w:tab/>
        <w:t>3.2. Принятие решения о проведении проверки.</w:t>
      </w:r>
    </w:p>
    <w:p w:rsidR="004B4ABA" w:rsidRDefault="004B4ABA" w:rsidP="00455F06">
      <w:pPr>
        <w:pStyle w:val="Standard"/>
        <w:jc w:val="both"/>
        <w:rPr>
          <w:sz w:val="28"/>
          <w:szCs w:val="28"/>
        </w:rPr>
      </w:pPr>
      <w:r>
        <w:rPr>
          <w:sz w:val="28"/>
          <w:szCs w:val="28"/>
        </w:rPr>
        <w:tab/>
        <w:t>3.2.1. Принятие решения о проведении плановой проверки.</w:t>
      </w:r>
    </w:p>
    <w:p w:rsidR="004B4ABA" w:rsidRDefault="004B4ABA" w:rsidP="00455F06">
      <w:pPr>
        <w:pStyle w:val="Standard"/>
        <w:jc w:val="both"/>
        <w:rPr>
          <w:sz w:val="28"/>
          <w:szCs w:val="28"/>
        </w:rPr>
      </w:pPr>
      <w:r>
        <w:rPr>
          <w:sz w:val="28"/>
          <w:szCs w:val="28"/>
        </w:rPr>
        <w:tab/>
        <w:t>Плановые проверки проводятся в соответствии с ежегодным планом проверок.</w:t>
      </w:r>
    </w:p>
    <w:p w:rsidR="004B4ABA" w:rsidRDefault="004B4ABA" w:rsidP="00455F06">
      <w:pPr>
        <w:pStyle w:val="Standard"/>
        <w:jc w:val="both"/>
        <w:rPr>
          <w:sz w:val="28"/>
          <w:szCs w:val="28"/>
        </w:rPr>
      </w:pPr>
      <w:r>
        <w:rPr>
          <w:sz w:val="28"/>
          <w:szCs w:val="28"/>
        </w:rPr>
        <w:tab/>
        <w:t>Основанием для включения в ежегодный план проверок является истечение 3 лет со дня:</w:t>
      </w:r>
    </w:p>
    <w:p w:rsidR="004B4ABA" w:rsidRDefault="004B4ABA" w:rsidP="00455F06">
      <w:pPr>
        <w:pStyle w:val="Standard"/>
        <w:jc w:val="both"/>
        <w:rPr>
          <w:sz w:val="28"/>
          <w:szCs w:val="28"/>
        </w:rPr>
      </w:pPr>
      <w:r>
        <w:rPr>
          <w:sz w:val="28"/>
          <w:szCs w:val="28"/>
        </w:rPr>
        <w:tab/>
        <w:t>1) государственной регистрации юридического лица, индивидуального предпринимателя;</w:t>
      </w:r>
    </w:p>
    <w:p w:rsidR="004B4ABA" w:rsidRDefault="004B4ABA" w:rsidP="00455F06">
      <w:pPr>
        <w:pStyle w:val="Standard"/>
        <w:jc w:val="both"/>
        <w:rPr>
          <w:sz w:val="28"/>
          <w:szCs w:val="28"/>
        </w:rPr>
      </w:pPr>
      <w:r>
        <w:rPr>
          <w:sz w:val="28"/>
          <w:szCs w:val="28"/>
        </w:rPr>
        <w:tab/>
        <w:t>2) окончания проведения последней плановой проверки юридического лица, индивидуального предпринимателя;</w:t>
      </w:r>
    </w:p>
    <w:p w:rsidR="004B4ABA" w:rsidRDefault="004B4ABA" w:rsidP="00455F06">
      <w:pPr>
        <w:pStyle w:val="Standard"/>
        <w:jc w:val="both"/>
        <w:rPr>
          <w:sz w:val="28"/>
          <w:szCs w:val="28"/>
        </w:rPr>
      </w:pPr>
      <w:r>
        <w:rPr>
          <w:sz w:val="28"/>
          <w:szCs w:val="28"/>
        </w:rPr>
        <w:tab/>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B4ABA" w:rsidRDefault="004B4ABA" w:rsidP="00455F06">
      <w:pPr>
        <w:pStyle w:val="Standard"/>
        <w:jc w:val="both"/>
        <w:rPr>
          <w:sz w:val="28"/>
          <w:szCs w:val="28"/>
        </w:rPr>
      </w:pPr>
      <w:r>
        <w:rPr>
          <w:sz w:val="28"/>
          <w:szCs w:val="28"/>
        </w:rPr>
        <w:tab/>
        <w:t>3.2.2. Принятие решения о проведении внеплановой проверки.</w:t>
      </w:r>
    </w:p>
    <w:p w:rsidR="004B4ABA" w:rsidRDefault="004B4ABA" w:rsidP="00455F06">
      <w:pPr>
        <w:pStyle w:val="Standard"/>
        <w:jc w:val="both"/>
        <w:rPr>
          <w:sz w:val="28"/>
          <w:szCs w:val="28"/>
        </w:rPr>
      </w:pPr>
      <w:r>
        <w:rPr>
          <w:sz w:val="28"/>
          <w:szCs w:val="28"/>
        </w:rPr>
        <w:tab/>
        <w:t>Основанием для проведения внеплановой проверки является:</w:t>
      </w:r>
    </w:p>
    <w:p w:rsidR="004B4ABA" w:rsidRDefault="004B4ABA" w:rsidP="00455F06">
      <w:pPr>
        <w:pStyle w:val="Standard"/>
        <w:jc w:val="both"/>
        <w:rPr>
          <w:sz w:val="28"/>
          <w:szCs w:val="28"/>
        </w:rPr>
      </w:pPr>
      <w:r>
        <w:rPr>
          <w:sz w:val="28"/>
          <w:szCs w:val="28"/>
        </w:rPr>
        <w:tab/>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4B4ABA" w:rsidRDefault="004B4ABA" w:rsidP="00455F06">
      <w:pPr>
        <w:pStyle w:val="Standard"/>
        <w:jc w:val="both"/>
        <w:rPr>
          <w:sz w:val="28"/>
          <w:szCs w:val="28"/>
        </w:rPr>
      </w:pPr>
      <w:r>
        <w:rPr>
          <w:sz w:val="28"/>
          <w:szCs w:val="28"/>
        </w:rPr>
        <w:tab/>
        <w:t>2) поступление в отдел ЖКХ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4B4ABA" w:rsidRDefault="004B4ABA" w:rsidP="00455F06">
      <w:pPr>
        <w:pStyle w:val="Standard"/>
        <w:jc w:val="both"/>
        <w:rPr>
          <w:sz w:val="28"/>
          <w:szCs w:val="28"/>
        </w:rPr>
      </w:pPr>
      <w:r>
        <w:rPr>
          <w:sz w:val="28"/>
          <w:szCs w:val="28"/>
        </w:rPr>
        <w:tab/>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B4ABA" w:rsidRDefault="004B4ABA" w:rsidP="00455F06">
      <w:pPr>
        <w:pStyle w:val="Standard"/>
        <w:jc w:val="both"/>
        <w:rPr>
          <w:sz w:val="28"/>
          <w:szCs w:val="28"/>
        </w:rPr>
      </w:pPr>
      <w:r>
        <w:rPr>
          <w:sz w:val="28"/>
          <w:szCs w:val="28"/>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B4ABA" w:rsidRDefault="004B4ABA" w:rsidP="00455F06">
      <w:pPr>
        <w:pStyle w:val="Standard"/>
        <w:jc w:val="both"/>
        <w:rPr>
          <w:sz w:val="28"/>
          <w:szCs w:val="28"/>
        </w:rPr>
      </w:pPr>
      <w:r>
        <w:rPr>
          <w:sz w:val="28"/>
          <w:szCs w:val="28"/>
        </w:rPr>
        <w:tab/>
        <w:t>в) нарушение прав потребителей (в случае обращения граждан, права которых нарушены).</w:t>
      </w:r>
    </w:p>
    <w:p w:rsidR="004B4ABA" w:rsidRDefault="004B4ABA" w:rsidP="00455F06">
      <w:pPr>
        <w:pStyle w:val="Standard"/>
        <w:jc w:val="both"/>
      </w:pPr>
      <w:r>
        <w:rPr>
          <w:sz w:val="28"/>
          <w:szCs w:val="28"/>
        </w:rPr>
        <w:tab/>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4ABA" w:rsidRDefault="004B4ABA" w:rsidP="00455F06">
      <w:pPr>
        <w:pStyle w:val="Standard"/>
        <w:jc w:val="both"/>
        <w:rPr>
          <w:sz w:val="28"/>
          <w:szCs w:val="28"/>
        </w:rPr>
      </w:pPr>
      <w:r>
        <w:rPr>
          <w:sz w:val="28"/>
          <w:szCs w:val="28"/>
        </w:rPr>
        <w:tab/>
        <w:t>Проведение внеплановой выездной проверки подлежит согласованию с органом прокуратуры в установленном порядке.</w:t>
      </w:r>
    </w:p>
    <w:p w:rsidR="004B4ABA" w:rsidRDefault="004B4ABA" w:rsidP="00455F06">
      <w:pPr>
        <w:pStyle w:val="Standard"/>
        <w:jc w:val="both"/>
        <w:rPr>
          <w:sz w:val="28"/>
          <w:szCs w:val="28"/>
        </w:rPr>
      </w:pPr>
      <w:r>
        <w:rPr>
          <w:sz w:val="28"/>
          <w:szCs w:val="28"/>
        </w:rPr>
        <w:tab/>
        <w:t>3.3. Проверка проводится на основании распоряжения. В распоряжении указываются:</w:t>
      </w:r>
    </w:p>
    <w:p w:rsidR="004B4ABA" w:rsidRDefault="004B4ABA" w:rsidP="00455F06">
      <w:pPr>
        <w:pStyle w:val="Standard"/>
        <w:jc w:val="both"/>
        <w:rPr>
          <w:sz w:val="28"/>
          <w:szCs w:val="28"/>
        </w:rPr>
      </w:pPr>
      <w:r>
        <w:rPr>
          <w:sz w:val="28"/>
          <w:szCs w:val="28"/>
        </w:rPr>
        <w:tab/>
        <w:t>1) наименование органа муниципального контроля;</w:t>
      </w:r>
    </w:p>
    <w:p w:rsidR="004B4ABA" w:rsidRDefault="004B4ABA" w:rsidP="00455F06">
      <w:pPr>
        <w:pStyle w:val="Standard"/>
        <w:jc w:val="both"/>
        <w:rPr>
          <w:sz w:val="28"/>
          <w:szCs w:val="28"/>
        </w:rPr>
      </w:pPr>
      <w:r>
        <w:rPr>
          <w:sz w:val="28"/>
          <w:szCs w:val="28"/>
        </w:rPr>
        <w:tab/>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4B4ABA" w:rsidRDefault="004B4ABA" w:rsidP="00455F06">
      <w:pPr>
        <w:pStyle w:val="Standard"/>
        <w:jc w:val="both"/>
        <w:rPr>
          <w:sz w:val="28"/>
          <w:szCs w:val="28"/>
        </w:rPr>
      </w:pPr>
      <w:r>
        <w:rPr>
          <w:sz w:val="28"/>
          <w:szCs w:val="28"/>
        </w:rPr>
        <w:tab/>
        <w:t>3) наименование и место нахождение юридического лица, индивидуального предпринимателя, проверка которого проводится;</w:t>
      </w:r>
    </w:p>
    <w:p w:rsidR="004B4ABA" w:rsidRDefault="004B4ABA" w:rsidP="00455F06">
      <w:pPr>
        <w:pStyle w:val="Standard"/>
        <w:jc w:val="both"/>
        <w:rPr>
          <w:sz w:val="28"/>
          <w:szCs w:val="28"/>
        </w:rPr>
      </w:pPr>
      <w:r>
        <w:rPr>
          <w:sz w:val="28"/>
          <w:szCs w:val="28"/>
        </w:rPr>
        <w:tab/>
        <w:t>4) цели, задачи и предмет проверки, и срок ее проведения;</w:t>
      </w:r>
    </w:p>
    <w:p w:rsidR="004B4ABA" w:rsidRDefault="004B4ABA" w:rsidP="00455F06">
      <w:pPr>
        <w:pStyle w:val="Standard"/>
        <w:jc w:val="both"/>
        <w:rPr>
          <w:sz w:val="28"/>
          <w:szCs w:val="28"/>
        </w:rPr>
      </w:pPr>
      <w:r>
        <w:rPr>
          <w:sz w:val="28"/>
          <w:szCs w:val="28"/>
        </w:rPr>
        <w:tab/>
        <w:t>5) правовые основания проведения проверки, в том числе подлежащие проверке требования, установленные муниципальными правовыми актами;</w:t>
      </w:r>
    </w:p>
    <w:p w:rsidR="004B4ABA" w:rsidRDefault="004B4ABA" w:rsidP="00455F06">
      <w:pPr>
        <w:pStyle w:val="Standard"/>
        <w:jc w:val="both"/>
        <w:rPr>
          <w:sz w:val="28"/>
          <w:szCs w:val="28"/>
        </w:rPr>
      </w:pPr>
      <w:r>
        <w:rPr>
          <w:sz w:val="28"/>
          <w:szCs w:val="28"/>
        </w:rPr>
        <w:tab/>
        <w:t>6) сроки проведения и перечень мероприятий по контролю, необходимых для достижения целей и задач проведения проверки;</w:t>
      </w:r>
    </w:p>
    <w:p w:rsidR="004B4ABA" w:rsidRDefault="004B4ABA" w:rsidP="00455F06">
      <w:pPr>
        <w:pStyle w:val="Standard"/>
        <w:jc w:val="both"/>
        <w:rPr>
          <w:sz w:val="28"/>
          <w:szCs w:val="28"/>
        </w:rPr>
      </w:pPr>
      <w:r>
        <w:rPr>
          <w:sz w:val="28"/>
          <w:szCs w:val="28"/>
        </w:rPr>
        <w:tab/>
        <w:t>7) перечень административных регламентов проведения мероприятий по контролю, административных регламентов взаимодействия;</w:t>
      </w:r>
    </w:p>
    <w:p w:rsidR="004B4ABA" w:rsidRDefault="004B4ABA" w:rsidP="00455F06">
      <w:pPr>
        <w:pStyle w:val="Standard"/>
        <w:jc w:val="both"/>
        <w:rPr>
          <w:sz w:val="28"/>
          <w:szCs w:val="28"/>
        </w:rPr>
      </w:pPr>
      <w:r>
        <w:rPr>
          <w:sz w:val="28"/>
          <w:szCs w:val="28"/>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4ABA" w:rsidRDefault="004B4ABA" w:rsidP="00455F06">
      <w:pPr>
        <w:pStyle w:val="Standard"/>
        <w:jc w:val="both"/>
        <w:rPr>
          <w:sz w:val="28"/>
          <w:szCs w:val="28"/>
        </w:rPr>
      </w:pPr>
      <w:r>
        <w:rPr>
          <w:sz w:val="28"/>
          <w:szCs w:val="28"/>
        </w:rPr>
        <w:tab/>
        <w:t>9) даты начала и окончания проведения проверки.</w:t>
      </w:r>
    </w:p>
    <w:p w:rsidR="004B4ABA" w:rsidRDefault="004B4ABA" w:rsidP="00455F06">
      <w:pPr>
        <w:pStyle w:val="Standard"/>
        <w:jc w:val="both"/>
        <w:rPr>
          <w:sz w:val="28"/>
          <w:szCs w:val="28"/>
        </w:rPr>
      </w:pPr>
      <w:r>
        <w:rPr>
          <w:sz w:val="28"/>
          <w:szCs w:val="28"/>
        </w:rPr>
        <w:tab/>
        <w:t>3.4. Направление уведомления о проведении проверки.</w:t>
      </w:r>
    </w:p>
    <w:p w:rsidR="004B4ABA" w:rsidRDefault="004B4ABA" w:rsidP="00455F06">
      <w:pPr>
        <w:pStyle w:val="Standard"/>
        <w:jc w:val="both"/>
        <w:rPr>
          <w:sz w:val="28"/>
          <w:szCs w:val="28"/>
        </w:rPr>
      </w:pPr>
      <w:r>
        <w:rPr>
          <w:sz w:val="28"/>
          <w:szCs w:val="28"/>
        </w:rPr>
        <w:tab/>
        <w:t>3.4.1.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B4ABA" w:rsidRDefault="004B4ABA" w:rsidP="00455F06">
      <w:pPr>
        <w:pStyle w:val="Standard"/>
        <w:jc w:val="both"/>
        <w:rPr>
          <w:sz w:val="28"/>
          <w:szCs w:val="28"/>
        </w:rPr>
      </w:pPr>
      <w:r>
        <w:rPr>
          <w:sz w:val="28"/>
          <w:szCs w:val="28"/>
        </w:rPr>
        <w:tab/>
        <w:t>3.4.2.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4B4ABA" w:rsidRDefault="004B4ABA" w:rsidP="00455F06">
      <w:pPr>
        <w:pStyle w:val="Standard"/>
        <w:jc w:val="both"/>
        <w:rPr>
          <w:sz w:val="28"/>
          <w:szCs w:val="28"/>
        </w:rPr>
      </w:pPr>
      <w:r>
        <w:rPr>
          <w:sz w:val="28"/>
          <w:szCs w:val="28"/>
        </w:rPr>
        <w:tab/>
        <w:t>3.5. Проведение проверки.</w:t>
      </w:r>
    </w:p>
    <w:p w:rsidR="004B4ABA" w:rsidRDefault="004B4ABA" w:rsidP="00455F06">
      <w:pPr>
        <w:pStyle w:val="Standard"/>
        <w:jc w:val="both"/>
        <w:rPr>
          <w:sz w:val="28"/>
          <w:szCs w:val="28"/>
        </w:rPr>
      </w:pPr>
      <w:r>
        <w:rPr>
          <w:sz w:val="28"/>
          <w:szCs w:val="28"/>
        </w:rPr>
        <w:tab/>
        <w:t>3.5.1. Проведение документарной проверки.</w:t>
      </w:r>
    </w:p>
    <w:p w:rsidR="004B4ABA" w:rsidRDefault="004B4ABA" w:rsidP="00455F06">
      <w:pPr>
        <w:pStyle w:val="Standard"/>
        <w:jc w:val="both"/>
      </w:pPr>
      <w:r>
        <w:rPr>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торговли,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4B4ABA" w:rsidRDefault="004B4ABA" w:rsidP="00455F06">
      <w:pPr>
        <w:pStyle w:val="Standard"/>
        <w:jc w:val="both"/>
        <w:rPr>
          <w:sz w:val="28"/>
          <w:szCs w:val="28"/>
        </w:rPr>
      </w:pPr>
      <w:r>
        <w:rPr>
          <w:sz w:val="28"/>
          <w:szCs w:val="28"/>
        </w:rPr>
        <w:tab/>
        <w:t>В случае, если достоверность сведений, содержащихся в документах, имеющихся в отделе ЖКХ,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управление торговли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4B4ABA" w:rsidRDefault="004B4ABA" w:rsidP="00455F06">
      <w:pPr>
        <w:pStyle w:val="Standard"/>
        <w:jc w:val="both"/>
        <w:rPr>
          <w:sz w:val="28"/>
          <w:szCs w:val="28"/>
        </w:rPr>
      </w:pPr>
      <w:r>
        <w:rPr>
          <w:sz w:val="28"/>
          <w:szCs w:val="28"/>
        </w:rPr>
        <w:tab/>
        <w:t>В течение десяти рабочих дней со дня получения мотивированного запроса юридическое лицо, индивидуальный предприниматель обязано направить в адрес отдела ЖКХ указанные в запросе документы.</w:t>
      </w:r>
    </w:p>
    <w:p w:rsidR="004B4ABA" w:rsidRDefault="004B4ABA" w:rsidP="00455F06">
      <w:pPr>
        <w:pStyle w:val="Standard"/>
        <w:jc w:val="both"/>
        <w:rPr>
          <w:sz w:val="28"/>
          <w:szCs w:val="28"/>
        </w:rPr>
      </w:pPr>
      <w:r>
        <w:rPr>
          <w:sz w:val="28"/>
          <w:szCs w:val="28"/>
        </w:rPr>
        <w:tab/>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4B4ABA" w:rsidRDefault="004B4ABA" w:rsidP="00455F06">
      <w:pPr>
        <w:pStyle w:val="Standard"/>
        <w:jc w:val="both"/>
        <w:rPr>
          <w:sz w:val="28"/>
          <w:szCs w:val="28"/>
        </w:rPr>
      </w:pPr>
      <w:r>
        <w:rPr>
          <w:sz w:val="28"/>
          <w:szCs w:val="28"/>
        </w:rPr>
        <w:ta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Васюринского сельского поселения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4B4ABA" w:rsidRDefault="004B4ABA" w:rsidP="00455F06">
      <w:pPr>
        <w:pStyle w:val="Standard"/>
        <w:jc w:val="both"/>
        <w:rPr>
          <w:sz w:val="28"/>
          <w:szCs w:val="28"/>
        </w:rPr>
      </w:pPr>
      <w:r>
        <w:rPr>
          <w:sz w:val="28"/>
          <w:szCs w:val="28"/>
        </w:rPr>
        <w:tab/>
        <w:t>Работники отдела ЖКХ,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B4ABA" w:rsidRDefault="004B4ABA" w:rsidP="00455F06">
      <w:pPr>
        <w:pStyle w:val="Standard"/>
        <w:jc w:val="both"/>
        <w:rPr>
          <w:sz w:val="28"/>
          <w:szCs w:val="28"/>
        </w:rPr>
      </w:pPr>
      <w:r>
        <w:rPr>
          <w:sz w:val="28"/>
          <w:szCs w:val="28"/>
        </w:rPr>
        <w:tab/>
        <w:t>В случае, если после рассмотрения представленных пояснений и документов, либо при отсутствии пояснений работники отдела ЖКХ, проводящие проверку, установят признаки нарушения требований, установленных муниципальными правовыми актами, отдел ЖКХ вправе провести выездную проверку.</w:t>
      </w:r>
    </w:p>
    <w:p w:rsidR="004B4ABA" w:rsidRDefault="004B4ABA" w:rsidP="00455F06">
      <w:pPr>
        <w:pStyle w:val="Standard"/>
        <w:jc w:val="both"/>
        <w:rPr>
          <w:sz w:val="28"/>
          <w:szCs w:val="28"/>
        </w:rPr>
      </w:pPr>
      <w:r>
        <w:rPr>
          <w:sz w:val="28"/>
          <w:szCs w:val="28"/>
        </w:rPr>
        <w:tab/>
        <w:t>3.5.2. Проведение выездной проверки.</w:t>
      </w:r>
    </w:p>
    <w:p w:rsidR="004B4ABA" w:rsidRDefault="004B4ABA" w:rsidP="00455F06">
      <w:pPr>
        <w:pStyle w:val="Standard"/>
        <w:jc w:val="both"/>
        <w:rPr>
          <w:sz w:val="28"/>
          <w:szCs w:val="28"/>
        </w:rPr>
      </w:pPr>
      <w:r>
        <w:rPr>
          <w:sz w:val="28"/>
          <w:szCs w:val="28"/>
        </w:rPr>
        <w:tab/>
        <w:t>Выездная проверка проводится в случае, если при документарной проверке не представляется возможным:</w:t>
      </w:r>
    </w:p>
    <w:p w:rsidR="004B4ABA" w:rsidRDefault="004B4ABA" w:rsidP="00455F06">
      <w:pPr>
        <w:pStyle w:val="Standard"/>
        <w:jc w:val="both"/>
        <w:rPr>
          <w:sz w:val="28"/>
          <w:szCs w:val="28"/>
        </w:rPr>
      </w:pPr>
      <w:r>
        <w:rPr>
          <w:sz w:val="28"/>
          <w:szCs w:val="28"/>
        </w:rPr>
        <w:tab/>
        <w:t>а) удостовериться в полноте и достоверности сведений, содержащихся в имеющихся в отделе ЖКХ документах юридического лица, индивидуального предпринимателя;</w:t>
      </w:r>
    </w:p>
    <w:p w:rsidR="004B4ABA" w:rsidRDefault="004B4ABA" w:rsidP="00455F06">
      <w:pPr>
        <w:pStyle w:val="Standard"/>
        <w:jc w:val="both"/>
        <w:rPr>
          <w:sz w:val="28"/>
          <w:szCs w:val="28"/>
        </w:rPr>
      </w:pPr>
      <w:r>
        <w:rPr>
          <w:sz w:val="28"/>
          <w:szCs w:val="28"/>
        </w:rPr>
        <w:tab/>
        <w:t>б)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4B4ABA" w:rsidRDefault="004B4ABA" w:rsidP="00455F06">
      <w:pPr>
        <w:pStyle w:val="Standard"/>
        <w:jc w:val="both"/>
        <w:rPr>
          <w:sz w:val="28"/>
          <w:szCs w:val="28"/>
        </w:rPr>
      </w:pPr>
      <w:r>
        <w:rPr>
          <w:sz w:val="28"/>
          <w:szCs w:val="28"/>
        </w:rPr>
        <w:tab/>
        <w:t>Выездная проверка начинается с предъявления служебного удостоверения работниками отдела ЖКХ,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4B4ABA" w:rsidRDefault="004B4ABA" w:rsidP="00455F06">
      <w:pPr>
        <w:pStyle w:val="Standard"/>
        <w:jc w:val="both"/>
        <w:rPr>
          <w:sz w:val="28"/>
          <w:szCs w:val="28"/>
        </w:rPr>
      </w:pPr>
      <w:r>
        <w:rPr>
          <w:sz w:val="28"/>
          <w:szCs w:val="28"/>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управления торговли,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работников управления торговли на территорию, в используемые юридическим лицом при осуществлении деятельности здания, строения, сооружения, помещения.</w:t>
      </w:r>
    </w:p>
    <w:p w:rsidR="004B4ABA" w:rsidRDefault="004B4ABA" w:rsidP="00455F06">
      <w:pPr>
        <w:pStyle w:val="Standard"/>
        <w:jc w:val="both"/>
        <w:rPr>
          <w:sz w:val="28"/>
          <w:szCs w:val="28"/>
        </w:rPr>
      </w:pPr>
      <w:r>
        <w:rPr>
          <w:sz w:val="28"/>
          <w:szCs w:val="28"/>
        </w:rPr>
        <w:ta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торговли обязаны ознакомить подлежащих проверке лиц с настоящим Административным регламентом.</w:t>
      </w:r>
    </w:p>
    <w:p w:rsidR="004B4ABA" w:rsidRDefault="004B4ABA" w:rsidP="00455F06">
      <w:pPr>
        <w:pStyle w:val="Standard"/>
        <w:jc w:val="both"/>
        <w:rPr>
          <w:sz w:val="28"/>
          <w:szCs w:val="28"/>
        </w:rPr>
      </w:pPr>
      <w:r>
        <w:rPr>
          <w:sz w:val="28"/>
          <w:szCs w:val="28"/>
        </w:rPr>
        <w:tab/>
        <w:t>3.6. Подготовка акта проверки, ознакомление с актом проверки.</w:t>
      </w:r>
    </w:p>
    <w:p w:rsidR="004B4ABA" w:rsidRDefault="004B4ABA" w:rsidP="00455F06">
      <w:pPr>
        <w:pStyle w:val="Standard"/>
        <w:jc w:val="both"/>
        <w:rPr>
          <w:sz w:val="28"/>
          <w:szCs w:val="28"/>
        </w:rPr>
      </w:pPr>
      <w:r>
        <w:rPr>
          <w:sz w:val="28"/>
          <w:szCs w:val="28"/>
        </w:rPr>
        <w:tab/>
        <w:t>3.6.1. По результатам проверки работниками управления торговли, проводящими проверку, составляется акт по установленной форме в двух экземплярах.</w:t>
      </w:r>
    </w:p>
    <w:p w:rsidR="004B4ABA" w:rsidRDefault="004B4ABA" w:rsidP="00455F06">
      <w:pPr>
        <w:pStyle w:val="Standard"/>
        <w:jc w:val="both"/>
        <w:rPr>
          <w:sz w:val="28"/>
          <w:szCs w:val="28"/>
        </w:rPr>
      </w:pPr>
      <w:r>
        <w:rPr>
          <w:sz w:val="28"/>
          <w:szCs w:val="28"/>
        </w:rPr>
        <w:tab/>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4B4ABA" w:rsidRDefault="004B4ABA" w:rsidP="00455F06">
      <w:pPr>
        <w:pStyle w:val="Standard"/>
        <w:jc w:val="both"/>
        <w:rPr>
          <w:sz w:val="28"/>
          <w:szCs w:val="28"/>
        </w:rPr>
      </w:pPr>
      <w:r>
        <w:rPr>
          <w:sz w:val="28"/>
          <w:szCs w:val="28"/>
        </w:rPr>
        <w:tab/>
        <w:t>Акт проверки утверждается руководителем отдела ЖКХ.</w:t>
      </w:r>
    </w:p>
    <w:p w:rsidR="004B4ABA" w:rsidRDefault="004B4ABA" w:rsidP="00455F06">
      <w:pPr>
        <w:pStyle w:val="Standard"/>
        <w:jc w:val="both"/>
      </w:pPr>
      <w:r>
        <w:rPr>
          <w:sz w:val="28"/>
          <w:szCs w:val="28"/>
        </w:rPr>
        <w:tab/>
        <w:t>3.6.2.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ЖКХ.</w:t>
      </w:r>
    </w:p>
    <w:p w:rsidR="004B4ABA" w:rsidRDefault="004B4ABA" w:rsidP="00455F06">
      <w:pPr>
        <w:pStyle w:val="Standard"/>
        <w:jc w:val="both"/>
        <w:rPr>
          <w:sz w:val="28"/>
          <w:szCs w:val="28"/>
        </w:rPr>
      </w:pPr>
      <w:r>
        <w:rPr>
          <w:sz w:val="28"/>
          <w:szCs w:val="28"/>
        </w:rPr>
        <w:tab/>
        <w:t>3.6.3. Юридические лица, индивидуальные предприниматели должны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ABA" w:rsidRDefault="004B4ABA" w:rsidP="00455F06">
      <w:pPr>
        <w:pStyle w:val="Standard"/>
        <w:jc w:val="both"/>
        <w:rPr>
          <w:sz w:val="28"/>
          <w:szCs w:val="28"/>
        </w:rPr>
      </w:pPr>
      <w:r>
        <w:rPr>
          <w:sz w:val="28"/>
          <w:szCs w:val="28"/>
        </w:rPr>
        <w:tab/>
        <w:t>В журнале учета проверок работниками отдела ЖКХ осуществляется запись о проведенной проверке, содержащая сведения о наименовании управления торговли,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отдела ЖКХ, проводящих проверку, их подписи.</w:t>
      </w:r>
    </w:p>
    <w:p w:rsidR="004B4ABA" w:rsidRDefault="004B4ABA" w:rsidP="00455F06">
      <w:pPr>
        <w:pStyle w:val="Standard"/>
        <w:jc w:val="both"/>
        <w:rPr>
          <w:sz w:val="28"/>
          <w:szCs w:val="28"/>
        </w:rPr>
      </w:pPr>
      <w:r>
        <w:rPr>
          <w:sz w:val="28"/>
          <w:szCs w:val="28"/>
        </w:rPr>
        <w:tab/>
        <w:t>При отсутствии журнала учета проверок в акте проверки делается соответствующая запись.</w:t>
      </w:r>
    </w:p>
    <w:p w:rsidR="004B4ABA" w:rsidRDefault="004B4ABA" w:rsidP="00455F06">
      <w:pPr>
        <w:pStyle w:val="Standard"/>
        <w:jc w:val="both"/>
        <w:rPr>
          <w:sz w:val="28"/>
          <w:szCs w:val="28"/>
        </w:rPr>
      </w:pPr>
      <w:r>
        <w:rPr>
          <w:sz w:val="28"/>
          <w:szCs w:val="28"/>
        </w:rPr>
        <w:tab/>
        <w:t>3.6.4.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торговли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4B4ABA" w:rsidRDefault="004B4ABA" w:rsidP="00455F06">
      <w:pPr>
        <w:pStyle w:val="Standard"/>
        <w:jc w:val="center"/>
        <w:rPr>
          <w:b/>
          <w:bCs/>
          <w:sz w:val="28"/>
          <w:szCs w:val="28"/>
        </w:rPr>
      </w:pPr>
    </w:p>
    <w:p w:rsidR="004B4ABA" w:rsidRDefault="004B4ABA" w:rsidP="00455F06">
      <w:pPr>
        <w:pStyle w:val="Standard"/>
        <w:jc w:val="center"/>
        <w:rPr>
          <w:b/>
          <w:bCs/>
          <w:sz w:val="28"/>
          <w:szCs w:val="28"/>
        </w:rPr>
      </w:pPr>
      <w:r>
        <w:rPr>
          <w:b/>
          <w:bCs/>
          <w:sz w:val="28"/>
          <w:szCs w:val="28"/>
        </w:rPr>
        <w:t>IV. Порядок и формы контроля за исполнением</w:t>
      </w:r>
    </w:p>
    <w:p w:rsidR="004B4ABA" w:rsidRDefault="004B4ABA" w:rsidP="00455F06">
      <w:pPr>
        <w:pStyle w:val="Standard"/>
        <w:jc w:val="center"/>
        <w:rPr>
          <w:b/>
          <w:bCs/>
          <w:sz w:val="28"/>
          <w:szCs w:val="28"/>
        </w:rPr>
      </w:pPr>
      <w:r>
        <w:rPr>
          <w:b/>
          <w:bCs/>
          <w:sz w:val="28"/>
          <w:szCs w:val="28"/>
        </w:rPr>
        <w:t>муниципальной функции</w:t>
      </w:r>
    </w:p>
    <w:p w:rsidR="004B4ABA" w:rsidRDefault="004B4ABA" w:rsidP="00455F06">
      <w:pPr>
        <w:pStyle w:val="Standard"/>
        <w:jc w:val="both"/>
        <w:rPr>
          <w:sz w:val="28"/>
          <w:szCs w:val="28"/>
        </w:rPr>
      </w:pPr>
    </w:p>
    <w:p w:rsidR="004B4ABA" w:rsidRDefault="004B4ABA" w:rsidP="00455F06">
      <w:pPr>
        <w:pStyle w:val="Standard"/>
        <w:jc w:val="both"/>
        <w:rPr>
          <w:sz w:val="28"/>
          <w:szCs w:val="28"/>
        </w:rPr>
      </w:pPr>
      <w:r>
        <w:rPr>
          <w:sz w:val="28"/>
          <w:szCs w:val="28"/>
        </w:rPr>
        <w:tab/>
        <w:t>4.1. Контроль за исполнением муниципальной функции осуществляется в следующих формах:</w:t>
      </w:r>
    </w:p>
    <w:p w:rsidR="004B4ABA" w:rsidRDefault="004B4ABA" w:rsidP="00455F06">
      <w:pPr>
        <w:pStyle w:val="Standard"/>
        <w:jc w:val="both"/>
        <w:rPr>
          <w:sz w:val="28"/>
          <w:szCs w:val="28"/>
        </w:rPr>
      </w:pPr>
      <w:r>
        <w:rPr>
          <w:sz w:val="28"/>
          <w:szCs w:val="28"/>
        </w:rPr>
        <w:tab/>
        <w:t>а) текущего контроля;</w:t>
      </w:r>
    </w:p>
    <w:p w:rsidR="004B4ABA" w:rsidRDefault="004B4ABA" w:rsidP="00455F06">
      <w:pPr>
        <w:pStyle w:val="Standard"/>
        <w:jc w:val="both"/>
        <w:rPr>
          <w:sz w:val="28"/>
          <w:szCs w:val="28"/>
        </w:rPr>
      </w:pPr>
      <w:r>
        <w:rPr>
          <w:sz w:val="28"/>
          <w:szCs w:val="28"/>
        </w:rPr>
        <w:tab/>
        <w:t>б) последующего контроля в виде плановых и внеплановых проверок исполнения муниципальной функции;</w:t>
      </w:r>
    </w:p>
    <w:p w:rsidR="004B4ABA" w:rsidRDefault="004B4ABA" w:rsidP="00455F06">
      <w:pPr>
        <w:pStyle w:val="Standard"/>
        <w:jc w:val="both"/>
        <w:rPr>
          <w:sz w:val="28"/>
          <w:szCs w:val="28"/>
        </w:rPr>
      </w:pPr>
      <w:r>
        <w:rPr>
          <w:sz w:val="28"/>
          <w:szCs w:val="28"/>
        </w:rPr>
        <w:tab/>
        <w:t>в) общественного контроля.</w:t>
      </w:r>
    </w:p>
    <w:p w:rsidR="004B4ABA" w:rsidRDefault="004B4ABA" w:rsidP="00455F06">
      <w:pPr>
        <w:pStyle w:val="Standard"/>
        <w:jc w:val="both"/>
      </w:pPr>
      <w:r>
        <w:rPr>
          <w:sz w:val="28"/>
          <w:szCs w:val="28"/>
        </w:rPr>
        <w:tab/>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отделом ЖКХ.</w:t>
      </w:r>
    </w:p>
    <w:p w:rsidR="004B4ABA" w:rsidRDefault="004B4ABA" w:rsidP="00455F06">
      <w:pPr>
        <w:pStyle w:val="Standard"/>
        <w:jc w:val="both"/>
        <w:rPr>
          <w:sz w:val="28"/>
          <w:szCs w:val="28"/>
        </w:rPr>
      </w:pPr>
      <w:r>
        <w:rPr>
          <w:sz w:val="28"/>
          <w:szCs w:val="28"/>
        </w:rPr>
        <w:tab/>
        <w:t>4.3. Последующий контроль в виде плановых и внеплановых проверок исполнения муниципальной функции осуществляется отделом ЖКХ для проведения контроля качества предоставления муниципальных услуг.</w:t>
      </w:r>
    </w:p>
    <w:p w:rsidR="004B4ABA" w:rsidRDefault="004B4ABA" w:rsidP="00455F06">
      <w:pPr>
        <w:pStyle w:val="Standard"/>
        <w:jc w:val="both"/>
        <w:rPr>
          <w:sz w:val="28"/>
          <w:szCs w:val="28"/>
        </w:rPr>
      </w:pPr>
      <w:r>
        <w:rPr>
          <w:sz w:val="28"/>
          <w:szCs w:val="28"/>
        </w:rPr>
        <w:tab/>
        <w:t>Плановые проверки исполнения муниципальной функции проводятся в соответствии с планом проведения проверок, утвержденным отделом ЖКХ, с учетом того, что плановая проверка должна проводиться не реже одного раза в три года. План проведения проверок подлежит размещению на официальном сайте администрации Васюринского сельского поселения.</w:t>
      </w:r>
    </w:p>
    <w:p w:rsidR="004B4ABA" w:rsidRDefault="004B4ABA" w:rsidP="00455F06">
      <w:pPr>
        <w:pStyle w:val="Standard"/>
        <w:jc w:val="both"/>
        <w:rPr>
          <w:sz w:val="28"/>
          <w:szCs w:val="28"/>
        </w:rPr>
      </w:pPr>
      <w:bookmarkStart w:id="1" w:name="Par237"/>
      <w:bookmarkEnd w:id="1"/>
      <w:r>
        <w:rPr>
          <w:sz w:val="28"/>
          <w:szCs w:val="28"/>
        </w:rPr>
        <w:tab/>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4B4ABA" w:rsidRDefault="004B4ABA" w:rsidP="00455F06">
      <w:pPr>
        <w:pStyle w:val="Standard"/>
        <w:jc w:val="both"/>
        <w:rPr>
          <w:sz w:val="28"/>
          <w:szCs w:val="28"/>
        </w:rPr>
      </w:pPr>
      <w:bookmarkStart w:id="2" w:name="Par238"/>
      <w:bookmarkEnd w:id="2"/>
      <w:r>
        <w:rPr>
          <w:sz w:val="28"/>
          <w:szCs w:val="28"/>
        </w:rPr>
        <w:tab/>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B4ABA" w:rsidRDefault="004B4ABA" w:rsidP="00455F06">
      <w:pPr>
        <w:pStyle w:val="Standard"/>
        <w:jc w:val="both"/>
        <w:rPr>
          <w:sz w:val="28"/>
          <w:szCs w:val="28"/>
        </w:rPr>
      </w:pPr>
    </w:p>
    <w:p w:rsidR="004B4ABA" w:rsidRDefault="004B4ABA" w:rsidP="00455F06">
      <w:pPr>
        <w:pStyle w:val="Standard"/>
        <w:jc w:val="center"/>
        <w:rPr>
          <w:b/>
          <w:bCs/>
          <w:sz w:val="28"/>
          <w:szCs w:val="28"/>
        </w:rPr>
      </w:pPr>
      <w:r>
        <w:rPr>
          <w:b/>
          <w:bCs/>
          <w:sz w:val="28"/>
          <w:szCs w:val="28"/>
        </w:rPr>
        <w:t>V. Досудебный (внесудебный) порядок обжалования решений</w:t>
      </w:r>
    </w:p>
    <w:p w:rsidR="004B4ABA" w:rsidRDefault="004B4ABA" w:rsidP="00455F06">
      <w:pPr>
        <w:pStyle w:val="Standard"/>
        <w:jc w:val="center"/>
        <w:rPr>
          <w:b/>
          <w:bCs/>
          <w:sz w:val="28"/>
          <w:szCs w:val="28"/>
        </w:rPr>
      </w:pPr>
      <w:r>
        <w:rPr>
          <w:b/>
          <w:bCs/>
          <w:sz w:val="28"/>
          <w:szCs w:val="28"/>
        </w:rPr>
        <w:t>и действий (бездействия) отдела ЖКХ, его должностных лиц</w:t>
      </w:r>
    </w:p>
    <w:p w:rsidR="004B4ABA" w:rsidRDefault="004B4ABA" w:rsidP="00455F06">
      <w:pPr>
        <w:pStyle w:val="Standard"/>
        <w:jc w:val="both"/>
        <w:rPr>
          <w:sz w:val="28"/>
          <w:szCs w:val="28"/>
        </w:rPr>
      </w:pPr>
    </w:p>
    <w:p w:rsidR="004B4ABA" w:rsidRDefault="004B4ABA" w:rsidP="00455F06">
      <w:pPr>
        <w:pStyle w:val="Standard"/>
        <w:jc w:val="both"/>
        <w:rPr>
          <w:sz w:val="28"/>
          <w:szCs w:val="28"/>
        </w:rPr>
      </w:pPr>
      <w:r>
        <w:rPr>
          <w:sz w:val="28"/>
          <w:szCs w:val="28"/>
        </w:rPr>
        <w:tab/>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w:t>
      </w:r>
    </w:p>
    <w:p w:rsidR="004B4ABA" w:rsidRDefault="004B4ABA" w:rsidP="00455F06">
      <w:pPr>
        <w:pStyle w:val="Standard"/>
        <w:jc w:val="both"/>
        <w:rPr>
          <w:sz w:val="28"/>
          <w:szCs w:val="28"/>
        </w:rPr>
      </w:pPr>
      <w:r>
        <w:rPr>
          <w:sz w:val="28"/>
          <w:szCs w:val="28"/>
        </w:rPr>
        <w:tab/>
        <w:t>5.2. В досудебном (внесудебном) порядке могут быть обжалованы любые решения или (и) действия (бездействие) должностных лиц отдела ЖКХ, допущенные в ходе исполнения муниципальной функции.</w:t>
      </w:r>
    </w:p>
    <w:p w:rsidR="004B4ABA" w:rsidRDefault="004B4ABA" w:rsidP="00455F06">
      <w:pPr>
        <w:pStyle w:val="Standard"/>
        <w:jc w:val="both"/>
        <w:rPr>
          <w:sz w:val="28"/>
          <w:szCs w:val="28"/>
        </w:rPr>
      </w:pPr>
      <w:r>
        <w:rPr>
          <w:sz w:val="28"/>
          <w:szCs w:val="28"/>
        </w:rPr>
        <w:tab/>
        <w:t>5.3. Жалоба может быть направлена по почте, с использованием Портала государственных и муниципальных услуг, официального сайта администрации Васюринского сельского поселения, а также может быть принята при личном приеме заявителя.</w:t>
      </w:r>
    </w:p>
    <w:p w:rsidR="004B4ABA" w:rsidRDefault="004B4ABA" w:rsidP="00455F06">
      <w:pPr>
        <w:pStyle w:val="Standard"/>
        <w:jc w:val="both"/>
        <w:rPr>
          <w:sz w:val="28"/>
          <w:szCs w:val="28"/>
        </w:rPr>
      </w:pPr>
      <w:r>
        <w:rPr>
          <w:sz w:val="28"/>
          <w:szCs w:val="28"/>
        </w:rPr>
        <w:tab/>
        <w:t>Типовая форма жалобы размещается на официальном сайте администрации Васюринского сельского поселения в разделе «Муниципальные услуги»</w:t>
      </w:r>
      <w:bookmarkStart w:id="3" w:name="_GoBack"/>
      <w:bookmarkEnd w:id="3"/>
      <w:r>
        <w:rPr>
          <w:sz w:val="28"/>
          <w:szCs w:val="28"/>
        </w:rPr>
        <w:t>.</w:t>
      </w:r>
    </w:p>
    <w:p w:rsidR="004B4ABA" w:rsidRDefault="004B4ABA" w:rsidP="00455F06">
      <w:pPr>
        <w:pStyle w:val="Standard"/>
        <w:jc w:val="both"/>
        <w:rPr>
          <w:sz w:val="28"/>
          <w:szCs w:val="28"/>
        </w:rPr>
      </w:pPr>
      <w:r>
        <w:rPr>
          <w:sz w:val="28"/>
          <w:szCs w:val="28"/>
        </w:rPr>
        <w:tab/>
        <w:t>.4. Жалоба может быть адресована следующим должностным лицам администрации Васюринского сельского поселения, уполномоченным на ее рассмотрение:</w:t>
      </w:r>
    </w:p>
    <w:p w:rsidR="004B4ABA" w:rsidRDefault="004B4ABA" w:rsidP="00455F06">
      <w:pPr>
        <w:pStyle w:val="Standard"/>
        <w:jc w:val="both"/>
        <w:rPr>
          <w:sz w:val="28"/>
          <w:szCs w:val="28"/>
        </w:rPr>
      </w:pPr>
      <w:r>
        <w:rPr>
          <w:sz w:val="28"/>
          <w:szCs w:val="28"/>
        </w:rPr>
        <w:tab/>
        <w:t>а) начальнику отдела ЖКХ на решения или (и) действия (бездействие) должностных лиц отдела ЖКХ, за исключением решений и действий (бездействия) начальника отдела ЖКХ, транспорта, малого и среднего бизнеса;</w:t>
      </w:r>
    </w:p>
    <w:p w:rsidR="004B4ABA" w:rsidRDefault="004B4ABA" w:rsidP="00455F06">
      <w:pPr>
        <w:pStyle w:val="Standard"/>
        <w:jc w:val="both"/>
        <w:rPr>
          <w:sz w:val="28"/>
          <w:szCs w:val="28"/>
        </w:rPr>
      </w:pPr>
      <w:r>
        <w:rPr>
          <w:sz w:val="28"/>
          <w:szCs w:val="28"/>
        </w:rPr>
        <w:tab/>
        <w:t>б) заместителю главы Васюринского сельского поселения, координирующему и контролирующему деятельность отдела ЖКХ, на решения или (и) действия (бездействие) начальника отдела ЖКХ либо в случае, если в жалобе одновременно обжалуются решения и (или) действия (бездействие) сотрудников и начальника отдела ЖКХ;</w:t>
      </w:r>
    </w:p>
    <w:p w:rsidR="004B4ABA" w:rsidRDefault="004B4ABA" w:rsidP="00455F06">
      <w:pPr>
        <w:pStyle w:val="Standard"/>
        <w:jc w:val="both"/>
        <w:rPr>
          <w:sz w:val="28"/>
          <w:szCs w:val="28"/>
        </w:rPr>
      </w:pPr>
      <w:r>
        <w:rPr>
          <w:sz w:val="28"/>
          <w:szCs w:val="28"/>
        </w:rPr>
        <w:tab/>
        <w:t>в) главе Васюринского сельского поселения на решения и действия (бездействие) заместителя главы поселения, указанного в подпункте «б» настоящего пункта.</w:t>
      </w:r>
    </w:p>
    <w:p w:rsidR="004B4ABA" w:rsidRDefault="004B4ABA" w:rsidP="00455F06">
      <w:pPr>
        <w:pStyle w:val="Standard"/>
        <w:jc w:val="both"/>
        <w:rPr>
          <w:sz w:val="28"/>
          <w:szCs w:val="28"/>
        </w:rPr>
      </w:pPr>
      <w:r>
        <w:rPr>
          <w:sz w:val="28"/>
          <w:szCs w:val="28"/>
        </w:rPr>
        <w:tab/>
        <w:t>5.5. Субъект проверки имеет право на получение информации и документов, необходимых для обоснования и рассмотрения жалобы, в том числе:</w:t>
      </w:r>
    </w:p>
    <w:p w:rsidR="004B4ABA" w:rsidRDefault="004B4ABA" w:rsidP="00455F06">
      <w:pPr>
        <w:pStyle w:val="Standard"/>
        <w:jc w:val="both"/>
        <w:rPr>
          <w:sz w:val="28"/>
          <w:szCs w:val="28"/>
        </w:rPr>
      </w:pPr>
      <w:r>
        <w:rPr>
          <w:sz w:val="28"/>
          <w:szCs w:val="28"/>
        </w:rPr>
        <w:tab/>
        <w:t>а) представлять дополнительные документы и материалы либо обращаться с просьбой об их истребовании;</w:t>
      </w:r>
    </w:p>
    <w:p w:rsidR="004B4ABA" w:rsidRDefault="004B4ABA" w:rsidP="00455F06">
      <w:pPr>
        <w:pStyle w:val="Standard"/>
        <w:jc w:val="both"/>
        <w:rPr>
          <w:sz w:val="28"/>
          <w:szCs w:val="28"/>
        </w:rPr>
      </w:pPr>
      <w:r>
        <w:rPr>
          <w:sz w:val="28"/>
          <w:szCs w:val="28"/>
        </w:rPr>
        <w:tab/>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B4ABA" w:rsidRDefault="004B4ABA" w:rsidP="00455F06">
      <w:pPr>
        <w:pStyle w:val="Standard"/>
        <w:jc w:val="both"/>
        <w:rPr>
          <w:sz w:val="28"/>
          <w:szCs w:val="28"/>
        </w:rPr>
      </w:pPr>
      <w:r>
        <w:rPr>
          <w:sz w:val="28"/>
          <w:szCs w:val="28"/>
        </w:rPr>
        <w:tab/>
        <w:t>5.6. Основанием для начала процедуры досудебного (внесудебного) обжалования является поступление жалобы.</w:t>
      </w:r>
    </w:p>
    <w:p w:rsidR="004B4ABA" w:rsidRDefault="004B4ABA" w:rsidP="00455F06">
      <w:pPr>
        <w:pStyle w:val="Standard"/>
        <w:jc w:val="both"/>
        <w:rPr>
          <w:sz w:val="28"/>
          <w:szCs w:val="28"/>
        </w:rPr>
      </w:pPr>
      <w:r>
        <w:rPr>
          <w:sz w:val="28"/>
          <w:szCs w:val="28"/>
        </w:rPr>
        <w:tab/>
        <w:t>5.7. Жалоба должна содержать:</w:t>
      </w:r>
    </w:p>
    <w:p w:rsidR="004B4ABA" w:rsidRDefault="004B4ABA" w:rsidP="00455F06">
      <w:pPr>
        <w:pStyle w:val="Standard"/>
        <w:jc w:val="both"/>
        <w:rPr>
          <w:sz w:val="28"/>
          <w:szCs w:val="28"/>
        </w:rPr>
      </w:pPr>
      <w:r>
        <w:rPr>
          <w:sz w:val="28"/>
          <w:szCs w:val="28"/>
        </w:rPr>
        <w:tab/>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4B4ABA" w:rsidRDefault="004B4ABA" w:rsidP="00455F06">
      <w:pPr>
        <w:pStyle w:val="Standard"/>
        <w:jc w:val="both"/>
        <w:rPr>
          <w:sz w:val="28"/>
          <w:szCs w:val="28"/>
        </w:rPr>
      </w:pPr>
      <w:r>
        <w:rPr>
          <w:sz w:val="28"/>
          <w:szCs w:val="28"/>
        </w:rPr>
        <w:tab/>
        <w:t>- полное наименование юридического лица, в том числе его организационно-правовую форму (фамилию, имя, отчество индивидуального предпринимателя);</w:t>
      </w:r>
    </w:p>
    <w:p w:rsidR="004B4ABA" w:rsidRDefault="004B4ABA" w:rsidP="00455F06">
      <w:pPr>
        <w:pStyle w:val="Standard"/>
        <w:jc w:val="both"/>
        <w:rPr>
          <w:sz w:val="28"/>
          <w:szCs w:val="28"/>
        </w:rPr>
      </w:pPr>
      <w:r>
        <w:rPr>
          <w:sz w:val="28"/>
          <w:szCs w:val="28"/>
        </w:rPr>
        <w:tab/>
        <w:t>- почтовый адрес, по которому должен быть направлен ответ или уведомление о переадресации обращения, о продлении срока рассмотрения;</w:t>
      </w:r>
    </w:p>
    <w:p w:rsidR="004B4ABA" w:rsidRDefault="004B4ABA" w:rsidP="00455F06">
      <w:pPr>
        <w:pStyle w:val="Standard"/>
        <w:jc w:val="both"/>
        <w:rPr>
          <w:sz w:val="28"/>
          <w:szCs w:val="28"/>
        </w:rPr>
      </w:pPr>
      <w:bookmarkStart w:id="4" w:name="Par270"/>
      <w:bookmarkEnd w:id="4"/>
      <w:r>
        <w:rPr>
          <w:sz w:val="28"/>
          <w:szCs w:val="28"/>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4B4ABA" w:rsidRDefault="004B4ABA" w:rsidP="00455F06">
      <w:pPr>
        <w:pStyle w:val="Standard"/>
        <w:jc w:val="both"/>
        <w:rPr>
          <w:sz w:val="28"/>
          <w:szCs w:val="28"/>
        </w:rPr>
      </w:pPr>
      <w:r>
        <w:rPr>
          <w:sz w:val="28"/>
          <w:szCs w:val="28"/>
        </w:rPr>
        <w:tab/>
        <w:t>- подпись руководителя юридического лица (индивидуального предпринимателя).</w:t>
      </w:r>
    </w:p>
    <w:p w:rsidR="004B4ABA" w:rsidRDefault="004B4ABA" w:rsidP="00455F06">
      <w:pPr>
        <w:pStyle w:val="Standard"/>
        <w:jc w:val="both"/>
        <w:rPr>
          <w:sz w:val="28"/>
          <w:szCs w:val="28"/>
        </w:rPr>
      </w:pPr>
      <w:bookmarkStart w:id="5" w:name="Par272"/>
      <w:bookmarkEnd w:id="5"/>
      <w:r>
        <w:rPr>
          <w:sz w:val="28"/>
          <w:szCs w:val="28"/>
        </w:rPr>
        <w:tab/>
        <w:t>Дополнительно в письменном обращении могут быть указаны:</w:t>
      </w:r>
    </w:p>
    <w:p w:rsidR="004B4ABA" w:rsidRDefault="004B4ABA" w:rsidP="00455F06">
      <w:pPr>
        <w:pStyle w:val="Standard"/>
        <w:jc w:val="both"/>
        <w:rPr>
          <w:sz w:val="28"/>
          <w:szCs w:val="28"/>
        </w:rPr>
      </w:pPr>
      <w:r>
        <w:rPr>
          <w:sz w:val="28"/>
          <w:szCs w:val="28"/>
        </w:rPr>
        <w:tab/>
        <w:t>- должность, фамилия, имя и отчество должностного лица, действия (бездействие), решения которого обжалуются;</w:t>
      </w:r>
    </w:p>
    <w:p w:rsidR="004B4ABA" w:rsidRDefault="004B4ABA" w:rsidP="00455F06">
      <w:pPr>
        <w:pStyle w:val="Standard"/>
        <w:jc w:val="both"/>
        <w:rPr>
          <w:sz w:val="28"/>
          <w:szCs w:val="28"/>
        </w:rPr>
      </w:pPr>
      <w:r>
        <w:rPr>
          <w:sz w:val="28"/>
          <w:szCs w:val="28"/>
        </w:rPr>
        <w:tab/>
        <w:t>- иные сведения, которые юридическое лицо (индивидуальный предприниматель) считает необходимым сообщить.</w:t>
      </w:r>
    </w:p>
    <w:p w:rsidR="004B4ABA" w:rsidRDefault="004B4ABA" w:rsidP="00455F06">
      <w:pPr>
        <w:pStyle w:val="Standard"/>
        <w:jc w:val="both"/>
        <w:rPr>
          <w:sz w:val="28"/>
          <w:szCs w:val="28"/>
        </w:rPr>
      </w:pPr>
      <w:bookmarkStart w:id="6" w:name="Par275"/>
      <w:bookmarkEnd w:id="6"/>
      <w:r>
        <w:rPr>
          <w:sz w:val="28"/>
          <w:szCs w:val="28"/>
        </w:rPr>
        <w:tab/>
        <w:t>В случае необходимости в подтверждение своих доводов к письменному обращению прилагаются документы и материалы либо их копии.</w:t>
      </w:r>
    </w:p>
    <w:p w:rsidR="004B4ABA" w:rsidRDefault="004B4ABA" w:rsidP="00455F06">
      <w:pPr>
        <w:pStyle w:val="Standard"/>
        <w:jc w:val="both"/>
        <w:rPr>
          <w:sz w:val="28"/>
          <w:szCs w:val="28"/>
        </w:rPr>
      </w:pPr>
      <w:r>
        <w:rPr>
          <w:sz w:val="28"/>
          <w:szCs w:val="28"/>
        </w:rPr>
        <w:tab/>
        <w:t>5.8. Основаниями для отказа в рассмотрении жалобы являются:</w:t>
      </w:r>
    </w:p>
    <w:p w:rsidR="004B4ABA" w:rsidRDefault="004B4ABA" w:rsidP="00455F06">
      <w:pPr>
        <w:pStyle w:val="Standard"/>
        <w:jc w:val="both"/>
        <w:rPr>
          <w:sz w:val="28"/>
          <w:szCs w:val="28"/>
        </w:rPr>
      </w:pPr>
      <w:r>
        <w:rPr>
          <w:sz w:val="28"/>
          <w:szCs w:val="28"/>
        </w:rPr>
        <w:tab/>
        <w:t>а) отсутствие у лица, обратившегося в качестве представителя субъекта проверки, полномочий действовать от его имени;</w:t>
      </w:r>
    </w:p>
    <w:p w:rsidR="004B4ABA" w:rsidRDefault="004B4ABA" w:rsidP="00455F06">
      <w:pPr>
        <w:pStyle w:val="Standard"/>
        <w:jc w:val="both"/>
        <w:rPr>
          <w:sz w:val="28"/>
          <w:szCs w:val="28"/>
        </w:rPr>
      </w:pPr>
      <w:r>
        <w:rPr>
          <w:sz w:val="28"/>
          <w:szCs w:val="28"/>
        </w:rPr>
        <w:tab/>
        <w:t>б) предоставление субъекту проверки ранее ответа по существу поставленных в жалобе вопросов;</w:t>
      </w:r>
    </w:p>
    <w:p w:rsidR="004B4ABA" w:rsidRDefault="004B4ABA" w:rsidP="00455F06">
      <w:pPr>
        <w:pStyle w:val="Standard"/>
        <w:jc w:val="both"/>
        <w:rPr>
          <w:sz w:val="28"/>
          <w:szCs w:val="28"/>
        </w:rPr>
      </w:pPr>
      <w:r>
        <w:rPr>
          <w:sz w:val="28"/>
          <w:szCs w:val="28"/>
        </w:rPr>
        <w:tab/>
        <w:t>в) наличие решения, принятого по результатам рассмотрения жалобы в судебном порядке.</w:t>
      </w:r>
    </w:p>
    <w:p w:rsidR="004B4ABA" w:rsidRDefault="004B4ABA" w:rsidP="00455F06">
      <w:pPr>
        <w:pStyle w:val="Standard"/>
        <w:jc w:val="both"/>
        <w:rPr>
          <w:sz w:val="28"/>
          <w:szCs w:val="28"/>
        </w:rPr>
      </w:pPr>
      <w:r>
        <w:rPr>
          <w:sz w:val="28"/>
          <w:szCs w:val="28"/>
        </w:rPr>
        <w:tab/>
        <w:t>5.9. Жалоба подлежит рассмотрению должностным лицом, уполномоченным на ее рассмотрение, в течение 30 дней со дня ее регистрации.</w:t>
      </w:r>
    </w:p>
    <w:p w:rsidR="004B4ABA" w:rsidRDefault="004B4ABA" w:rsidP="00455F06">
      <w:pPr>
        <w:pStyle w:val="Standard"/>
        <w:jc w:val="both"/>
        <w:rPr>
          <w:sz w:val="28"/>
          <w:szCs w:val="28"/>
        </w:rPr>
      </w:pPr>
      <w:r>
        <w:rPr>
          <w:sz w:val="28"/>
          <w:szCs w:val="28"/>
        </w:rPr>
        <w:tab/>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4B4ABA" w:rsidRDefault="004B4ABA" w:rsidP="00455F06">
      <w:pPr>
        <w:pStyle w:val="Standard"/>
        <w:jc w:val="both"/>
        <w:rPr>
          <w:sz w:val="28"/>
          <w:szCs w:val="28"/>
        </w:rPr>
      </w:pPr>
    </w:p>
    <w:p w:rsidR="004B4ABA" w:rsidRDefault="004B4ABA" w:rsidP="00455F06">
      <w:pPr>
        <w:pStyle w:val="Standard"/>
        <w:jc w:val="both"/>
      </w:pPr>
    </w:p>
    <w:p w:rsidR="004B4ABA" w:rsidRDefault="004B4ABA" w:rsidP="00455F06">
      <w:pPr>
        <w:pStyle w:val="Standard"/>
        <w:jc w:val="both"/>
      </w:pPr>
    </w:p>
    <w:p w:rsidR="004B4ABA" w:rsidRPr="00DF2767" w:rsidRDefault="004B4ABA">
      <w:pPr>
        <w:rPr>
          <w:rFonts w:ascii="Times New Roman" w:hAnsi="Times New Roman" w:cs="Times New Roman"/>
          <w:sz w:val="28"/>
          <w:szCs w:val="28"/>
        </w:rPr>
      </w:pPr>
      <w:r w:rsidRPr="00DF2767">
        <w:rPr>
          <w:rFonts w:ascii="Times New Roman" w:hAnsi="Times New Roman" w:cs="Times New Roman"/>
          <w:sz w:val="28"/>
          <w:szCs w:val="28"/>
        </w:rPr>
        <w:t>Начальник отдела ЖКХ</w:t>
      </w:r>
      <w:r>
        <w:rPr>
          <w:rFonts w:ascii="Times New Roman" w:hAnsi="Times New Roman" w:cs="Times New Roman"/>
          <w:sz w:val="28"/>
          <w:szCs w:val="28"/>
        </w:rPr>
        <w:t xml:space="preserve">                                                                 П.С.Приходченко</w:t>
      </w:r>
    </w:p>
    <w:sectPr w:rsidR="004B4ABA" w:rsidRPr="00DF2767" w:rsidSect="00190073">
      <w:headerReference w:type="default" r:id="rId10"/>
      <w:pgSz w:w="11906" w:h="16838"/>
      <w:pgMar w:top="1134" w:right="68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ABA" w:rsidRDefault="004B4ABA" w:rsidP="00455F06">
      <w:r>
        <w:separator/>
      </w:r>
    </w:p>
  </w:endnote>
  <w:endnote w:type="continuationSeparator" w:id="0">
    <w:p w:rsidR="004B4ABA" w:rsidRDefault="004B4ABA" w:rsidP="00455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ABA" w:rsidRDefault="004B4ABA" w:rsidP="00455F06">
      <w:r>
        <w:separator/>
      </w:r>
    </w:p>
  </w:footnote>
  <w:footnote w:type="continuationSeparator" w:id="0">
    <w:p w:rsidR="004B4ABA" w:rsidRDefault="004B4ABA" w:rsidP="00455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BA" w:rsidRDefault="004B4ABA" w:rsidP="00455F06">
    <w:pPr>
      <w:pStyle w:val="Header"/>
      <w:jc w:val="center"/>
    </w:pPr>
    <w:fldSimple w:instr=" PAGE ">
      <w:r>
        <w:rPr>
          <w:noProof/>
        </w:rPr>
        <w:t>14</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BF5"/>
    <w:rsid w:val="00025258"/>
    <w:rsid w:val="00036252"/>
    <w:rsid w:val="000B4BF5"/>
    <w:rsid w:val="000C5F34"/>
    <w:rsid w:val="00115C10"/>
    <w:rsid w:val="00187F98"/>
    <w:rsid w:val="00190073"/>
    <w:rsid w:val="00247D51"/>
    <w:rsid w:val="002F67FC"/>
    <w:rsid w:val="003448D9"/>
    <w:rsid w:val="003D0CC5"/>
    <w:rsid w:val="00455F06"/>
    <w:rsid w:val="00462A33"/>
    <w:rsid w:val="004B4ABA"/>
    <w:rsid w:val="004F496B"/>
    <w:rsid w:val="00500816"/>
    <w:rsid w:val="0051003E"/>
    <w:rsid w:val="005871B5"/>
    <w:rsid w:val="005F01EC"/>
    <w:rsid w:val="005F4714"/>
    <w:rsid w:val="006A3C5D"/>
    <w:rsid w:val="0073673E"/>
    <w:rsid w:val="007B0513"/>
    <w:rsid w:val="007D2777"/>
    <w:rsid w:val="00994003"/>
    <w:rsid w:val="009947F6"/>
    <w:rsid w:val="00A86807"/>
    <w:rsid w:val="00B308E8"/>
    <w:rsid w:val="00BE2CBB"/>
    <w:rsid w:val="00D10DA5"/>
    <w:rsid w:val="00DF2767"/>
    <w:rsid w:val="00E4532F"/>
    <w:rsid w:val="00F000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06"/>
    <w:pPr>
      <w:widowControl w:val="0"/>
      <w:suppressAutoHyphens/>
      <w:autoSpaceDN w:val="0"/>
      <w:textAlignment w:val="baseline"/>
    </w:pPr>
    <w:rPr>
      <w:rFonts w:cs="Calibri"/>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455F06"/>
    <w:pPr>
      <w:suppressAutoHyphens/>
      <w:autoSpaceDN w:val="0"/>
      <w:textAlignment w:val="baseline"/>
    </w:pPr>
    <w:rPr>
      <w:rFonts w:ascii="Times New Roman" w:eastAsia="Times New Roman" w:hAnsi="Times New Roman"/>
      <w:kern w:val="3"/>
      <w:sz w:val="24"/>
      <w:szCs w:val="24"/>
    </w:rPr>
  </w:style>
  <w:style w:type="paragraph" w:styleId="Header">
    <w:name w:val="header"/>
    <w:basedOn w:val="Standard"/>
    <w:link w:val="HeaderChar"/>
    <w:uiPriority w:val="99"/>
    <w:rsid w:val="00455F06"/>
    <w:pPr>
      <w:suppressLineNumbers/>
      <w:tabs>
        <w:tab w:val="center" w:pos="4677"/>
        <w:tab w:val="right" w:pos="9355"/>
      </w:tabs>
    </w:pPr>
  </w:style>
  <w:style w:type="character" w:customStyle="1" w:styleId="HeaderChar">
    <w:name w:val="Header Char"/>
    <w:basedOn w:val="DefaultParagraphFont"/>
    <w:link w:val="Header"/>
    <w:uiPriority w:val="99"/>
    <w:locked/>
    <w:rsid w:val="00455F06"/>
    <w:rPr>
      <w:rFonts w:ascii="Times New Roman" w:hAnsi="Times New Roman" w:cs="Times New Roman"/>
      <w:kern w:val="3"/>
      <w:sz w:val="24"/>
      <w:szCs w:val="24"/>
      <w:lang w:eastAsia="ru-RU"/>
    </w:rPr>
  </w:style>
  <w:style w:type="paragraph" w:styleId="NormalWeb">
    <w:name w:val="Normal (Web)"/>
    <w:basedOn w:val="Standard"/>
    <w:uiPriority w:val="99"/>
    <w:rsid w:val="00455F06"/>
    <w:pPr>
      <w:spacing w:after="270"/>
    </w:pPr>
    <w:rPr>
      <w:rFonts w:ascii="Calibri" w:eastAsia="Calibri" w:hAnsi="Calibri"/>
    </w:rPr>
  </w:style>
  <w:style w:type="paragraph" w:styleId="Footer">
    <w:name w:val="footer"/>
    <w:basedOn w:val="Normal"/>
    <w:link w:val="FooterChar"/>
    <w:uiPriority w:val="99"/>
    <w:rsid w:val="00455F06"/>
    <w:pPr>
      <w:tabs>
        <w:tab w:val="center" w:pos="4677"/>
        <w:tab w:val="right" w:pos="9355"/>
      </w:tabs>
    </w:pPr>
  </w:style>
  <w:style w:type="character" w:customStyle="1" w:styleId="FooterChar">
    <w:name w:val="Footer Char"/>
    <w:basedOn w:val="DefaultParagraphFont"/>
    <w:link w:val="Footer"/>
    <w:uiPriority w:val="99"/>
    <w:locked/>
    <w:rsid w:val="00455F06"/>
    <w:rPr>
      <w:rFonts w:ascii="Calibri" w:eastAsia="Times New Roman" w:hAnsi="Calibri" w:cs="Calibri"/>
      <w:kern w:val="3"/>
      <w:lang w:eastAsia="ru-RU"/>
    </w:rPr>
  </w:style>
  <w:style w:type="character" w:styleId="Hyperlink">
    <w:name w:val="Hyperlink"/>
    <w:basedOn w:val="DefaultParagraphFont"/>
    <w:uiPriority w:val="99"/>
    <w:rsid w:val="009947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urinskoesel@rambler" TargetMode="External"/><Relationship Id="rId3" Type="http://schemas.openxmlformats.org/officeDocument/2006/relationships/webSettings" Target="webSettings.xml"/><Relationship Id="rId7" Type="http://schemas.openxmlformats.org/officeDocument/2006/relationships/hyperlink" Target="consultantplus://offline/ref=7CE3BE94D7350D3AF20731E48A784B43D59997886E35A0AEEE6E943F0EB44BB5BE36D08AI8J2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E3BE94D7350D3AF20731E48A784B43D598958B683FA0AEEE6E943F0EB44BB5BE36D08F87125619I7JF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asurinskoesel@ramb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14</Pages>
  <Words>5000</Words>
  <Characters>28506</Characters>
  <Application>Microsoft Office Outlook</Application>
  <DocSecurity>0</DocSecurity>
  <Lines>0</Lines>
  <Paragraphs>0</Paragraphs>
  <ScaleCrop>false</ScaleCrop>
  <Company>Администрация Васюринского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Мария</cp:lastModifiedBy>
  <cp:revision>24</cp:revision>
  <cp:lastPrinted>2015-05-22T11:23:00Z</cp:lastPrinted>
  <dcterms:created xsi:type="dcterms:W3CDTF">2015-05-15T11:06:00Z</dcterms:created>
  <dcterms:modified xsi:type="dcterms:W3CDTF">2015-05-25T05:33:00Z</dcterms:modified>
</cp:coreProperties>
</file>