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3E" w:rsidRDefault="004A063E" w:rsidP="004A0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Медиаплан к 80-летию образования Краснодарского края и 225-летию со дня высадки черноморских казаков на Таманский полуостров, мероприятий, подготовленных МБУ «КДЦ» Васюринского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063E" w:rsidTr="004A063E">
        <w:tc>
          <w:tcPr>
            <w:tcW w:w="3190" w:type="dxa"/>
          </w:tcPr>
          <w:p w:rsidR="004A063E" w:rsidRDefault="004A063E" w:rsidP="004A0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4A063E" w:rsidRDefault="004A063E" w:rsidP="004A0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1" w:type="dxa"/>
          </w:tcPr>
          <w:p w:rsidR="004A063E" w:rsidRDefault="004A063E" w:rsidP="004A0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освещения в СМИ</w:t>
            </w:r>
          </w:p>
        </w:tc>
      </w:tr>
      <w:tr w:rsidR="004A063E" w:rsidTr="004A063E">
        <w:tc>
          <w:tcPr>
            <w:tcW w:w="3190" w:type="dxa"/>
          </w:tcPr>
          <w:p w:rsidR="004A063E" w:rsidRDefault="004A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18, 25 февраля 2017 года</w:t>
            </w:r>
          </w:p>
        </w:tc>
        <w:tc>
          <w:tcPr>
            <w:tcW w:w="3190" w:type="dxa"/>
          </w:tcPr>
          <w:p w:rsidR="004A063E" w:rsidRDefault="004A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историка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Шкарупилого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Василия Семеновича со школьниками в библиотеке поселения «Беседы по истории края»</w:t>
            </w:r>
          </w:p>
          <w:p w:rsidR="00C7377C" w:rsidRDefault="00C7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 история заселения Кубани БОУ СОШ №10</w:t>
            </w:r>
          </w:p>
          <w:p w:rsidR="00C7377C" w:rsidRDefault="00C7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заселения Кубани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БОУ СОШ №13</w:t>
            </w:r>
          </w:p>
          <w:p w:rsidR="00C7377C" w:rsidRDefault="00C7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 история заселения Кубани БОУ СОШ №14</w:t>
            </w:r>
          </w:p>
        </w:tc>
        <w:tc>
          <w:tcPr>
            <w:tcW w:w="3191" w:type="dxa"/>
          </w:tcPr>
          <w:p w:rsidR="004A063E" w:rsidRDefault="004A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проведенных встречах выставляется на сайте администрации поселения, направляется в газету Трибуна</w:t>
            </w:r>
          </w:p>
        </w:tc>
      </w:tr>
      <w:tr w:rsidR="004A063E" w:rsidTr="004A063E">
        <w:tc>
          <w:tcPr>
            <w:tcW w:w="3190" w:type="dxa"/>
          </w:tcPr>
          <w:p w:rsidR="004A063E" w:rsidRDefault="004A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4A063E" w:rsidRDefault="004A063E" w:rsidP="00EE2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206F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посещений </w:t>
            </w:r>
            <w:proofErr w:type="spellStart"/>
            <w:r w:rsidR="00EE21DD">
              <w:rPr>
                <w:rFonts w:ascii="Times New Roman" w:hAnsi="Times New Roman" w:cs="Times New Roman"/>
                <w:sz w:val="28"/>
                <w:szCs w:val="28"/>
              </w:rPr>
              <w:t>васюринскими</w:t>
            </w:r>
            <w:proofErr w:type="spellEnd"/>
            <w:r w:rsidR="00EE21DD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школьниками краснодарского к</w:t>
            </w:r>
            <w:r w:rsidR="002206FC">
              <w:rPr>
                <w:rFonts w:ascii="Times New Roman" w:hAnsi="Times New Roman" w:cs="Times New Roman"/>
                <w:sz w:val="28"/>
                <w:szCs w:val="28"/>
              </w:rPr>
              <w:t>раевого</w:t>
            </w:r>
            <w:r w:rsidR="00EE21DD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краеведческого музея</w:t>
            </w:r>
          </w:p>
        </w:tc>
        <w:tc>
          <w:tcPr>
            <w:tcW w:w="3191" w:type="dxa"/>
          </w:tcPr>
          <w:p w:rsidR="004A063E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администрации поселения, районный печатные издания</w:t>
            </w:r>
          </w:p>
        </w:tc>
      </w:tr>
      <w:tr w:rsidR="004A063E" w:rsidTr="004A063E">
        <w:tc>
          <w:tcPr>
            <w:tcW w:w="3190" w:type="dxa"/>
          </w:tcPr>
          <w:p w:rsidR="004A063E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4A063E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Автопробег «По дорогам истории»</w:t>
            </w:r>
          </w:p>
        </w:tc>
        <w:tc>
          <w:tcPr>
            <w:tcW w:w="3191" w:type="dxa"/>
          </w:tcPr>
          <w:p w:rsidR="004A063E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администрации поселения, районный печатные издания</w:t>
            </w:r>
          </w:p>
        </w:tc>
      </w:tr>
      <w:tr w:rsidR="009A61FB" w:rsidTr="004A063E">
        <w:tc>
          <w:tcPr>
            <w:tcW w:w="3190" w:type="dxa"/>
          </w:tcPr>
          <w:p w:rsidR="009A61FB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9A61FB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краевого краеведческого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ребятами из театральной студии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9A61FB" w:rsidRDefault="009A61FB">
            <w:r w:rsidRPr="00887A5C">
              <w:rPr>
                <w:rFonts w:ascii="Times New Roman" w:hAnsi="Times New Roman" w:cs="Times New Roman"/>
                <w:sz w:val="28"/>
                <w:szCs w:val="28"/>
              </w:rPr>
              <w:t>Сайт администрации поселения, районный печатные издания</w:t>
            </w:r>
          </w:p>
        </w:tc>
      </w:tr>
      <w:tr w:rsidR="009A61FB" w:rsidTr="004A063E">
        <w:tc>
          <w:tcPr>
            <w:tcW w:w="3190" w:type="dxa"/>
          </w:tcPr>
          <w:p w:rsidR="009A61FB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9A61FB" w:rsidRPr="009A61FB" w:rsidRDefault="009A61FB" w:rsidP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1FB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«Освоение казаками земли Кубанской» ко Дню Динского района </w:t>
            </w:r>
          </w:p>
        </w:tc>
        <w:tc>
          <w:tcPr>
            <w:tcW w:w="3191" w:type="dxa"/>
          </w:tcPr>
          <w:p w:rsidR="009A61FB" w:rsidRDefault="009A61FB">
            <w:r w:rsidRPr="00887A5C">
              <w:rPr>
                <w:rFonts w:ascii="Times New Roman" w:hAnsi="Times New Roman" w:cs="Times New Roman"/>
                <w:sz w:val="28"/>
                <w:szCs w:val="28"/>
              </w:rPr>
              <w:t>Сайт администрации поселения, районный печатные издания</w:t>
            </w:r>
          </w:p>
        </w:tc>
      </w:tr>
      <w:tr w:rsidR="009A61FB" w:rsidTr="004A063E">
        <w:tc>
          <w:tcPr>
            <w:tcW w:w="3190" w:type="dxa"/>
          </w:tcPr>
          <w:p w:rsidR="009A61FB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90" w:type="dxa"/>
          </w:tcPr>
          <w:p w:rsidR="009A61FB" w:rsidRDefault="009A61FB" w:rsidP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Васюринский фестиваль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 народной песни, посвященной Кубани</w:t>
            </w:r>
          </w:p>
        </w:tc>
        <w:tc>
          <w:tcPr>
            <w:tcW w:w="3191" w:type="dxa"/>
          </w:tcPr>
          <w:p w:rsidR="009A61FB" w:rsidRDefault="009A61FB">
            <w:r w:rsidRPr="00887A5C">
              <w:rPr>
                <w:rFonts w:ascii="Times New Roman" w:hAnsi="Times New Roman" w:cs="Times New Roman"/>
                <w:sz w:val="28"/>
                <w:szCs w:val="28"/>
              </w:rPr>
              <w:t>Сайт администрации поселения, районный печатные издания</w:t>
            </w:r>
          </w:p>
        </w:tc>
      </w:tr>
      <w:tr w:rsidR="009A61FB" w:rsidTr="004A063E">
        <w:tc>
          <w:tcPr>
            <w:tcW w:w="3190" w:type="dxa"/>
          </w:tcPr>
          <w:p w:rsidR="009A61FB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90" w:type="dxa"/>
          </w:tcPr>
          <w:p w:rsidR="009A61FB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станицы Васюринской</w:t>
            </w:r>
          </w:p>
        </w:tc>
        <w:tc>
          <w:tcPr>
            <w:tcW w:w="3191" w:type="dxa"/>
          </w:tcPr>
          <w:p w:rsidR="009A61FB" w:rsidRDefault="009A61FB">
            <w:r w:rsidRPr="0088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 администрации </w:t>
            </w:r>
            <w:r w:rsidRPr="0088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районный печатные издания</w:t>
            </w:r>
          </w:p>
        </w:tc>
      </w:tr>
      <w:tr w:rsidR="009A61FB" w:rsidTr="004A063E">
        <w:tc>
          <w:tcPr>
            <w:tcW w:w="3190" w:type="dxa"/>
          </w:tcPr>
          <w:p w:rsidR="009A61FB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90" w:type="dxa"/>
          </w:tcPr>
          <w:p w:rsidR="009A61FB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клубными-любительским объединениями комплекса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тамань</w:t>
            </w:r>
          </w:p>
        </w:tc>
        <w:tc>
          <w:tcPr>
            <w:tcW w:w="3191" w:type="dxa"/>
          </w:tcPr>
          <w:p w:rsidR="009A61FB" w:rsidRDefault="009A61FB">
            <w:r w:rsidRPr="00887A5C">
              <w:rPr>
                <w:rFonts w:ascii="Times New Roman" w:hAnsi="Times New Roman" w:cs="Times New Roman"/>
                <w:sz w:val="28"/>
                <w:szCs w:val="28"/>
              </w:rPr>
              <w:t>Сайт администрации поселения, районный печатные издания</w:t>
            </w:r>
          </w:p>
        </w:tc>
      </w:tr>
      <w:tr w:rsidR="009A61FB" w:rsidTr="004A063E">
        <w:tc>
          <w:tcPr>
            <w:tcW w:w="3190" w:type="dxa"/>
          </w:tcPr>
          <w:p w:rsidR="009A61FB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август, сентябрь</w:t>
            </w:r>
          </w:p>
        </w:tc>
        <w:tc>
          <w:tcPr>
            <w:tcW w:w="3190" w:type="dxa"/>
          </w:tcPr>
          <w:p w:rsidR="009A61FB" w:rsidRDefault="009A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документальных, художественных фильмов в рамках акции «Кино на траве», посвященных Кубани, освоению территории Краснодарского края</w:t>
            </w:r>
          </w:p>
        </w:tc>
        <w:tc>
          <w:tcPr>
            <w:tcW w:w="3191" w:type="dxa"/>
          </w:tcPr>
          <w:p w:rsidR="009A61FB" w:rsidRDefault="009A61FB">
            <w:r w:rsidRPr="00887A5C">
              <w:rPr>
                <w:rFonts w:ascii="Times New Roman" w:hAnsi="Times New Roman" w:cs="Times New Roman"/>
                <w:sz w:val="28"/>
                <w:szCs w:val="28"/>
              </w:rPr>
              <w:t>Сайт администрации поселения, районный печатные издания</w:t>
            </w:r>
          </w:p>
        </w:tc>
      </w:tr>
    </w:tbl>
    <w:p w:rsidR="009A61FB" w:rsidRDefault="009A61FB">
      <w:pPr>
        <w:rPr>
          <w:rFonts w:ascii="Times New Roman" w:hAnsi="Times New Roman" w:cs="Times New Roman"/>
          <w:sz w:val="28"/>
          <w:szCs w:val="28"/>
        </w:rPr>
      </w:pPr>
    </w:p>
    <w:p w:rsidR="009A61FB" w:rsidRDefault="009A61FB">
      <w:pPr>
        <w:rPr>
          <w:rFonts w:ascii="Times New Roman" w:hAnsi="Times New Roman" w:cs="Times New Roman"/>
          <w:sz w:val="28"/>
          <w:szCs w:val="28"/>
        </w:rPr>
      </w:pPr>
    </w:p>
    <w:p w:rsidR="009A61FB" w:rsidRDefault="009A6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«Культурно-досуговый центр»</w:t>
      </w:r>
    </w:p>
    <w:p w:rsidR="00DE1C17" w:rsidRPr="004A063E" w:rsidRDefault="009A6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Васюринской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hAnsi="Times New Roman" w:cs="Times New Roman"/>
          <w:sz w:val="28"/>
          <w:szCs w:val="28"/>
        </w:rPr>
        <w:t xml:space="preserve">Черная </w:t>
      </w:r>
      <w:bookmarkStart w:id="0" w:name="_GoBack"/>
      <w:bookmarkEnd w:id="0"/>
    </w:p>
    <w:sectPr w:rsidR="00DE1C17" w:rsidRPr="004A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4AC4"/>
    <w:multiLevelType w:val="hybridMultilevel"/>
    <w:tmpl w:val="3B3C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2"/>
    <w:rsid w:val="002206FC"/>
    <w:rsid w:val="00420AC2"/>
    <w:rsid w:val="004A063E"/>
    <w:rsid w:val="009A61FB"/>
    <w:rsid w:val="00C7377C"/>
    <w:rsid w:val="00DE1C17"/>
    <w:rsid w:val="00E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AE6F-F06E-4FAA-B86B-EC4D93B4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2017-02-05T08:41:00Z</dcterms:created>
  <dcterms:modified xsi:type="dcterms:W3CDTF">2017-02-05T09:28:00Z</dcterms:modified>
</cp:coreProperties>
</file>